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6F" w:rsidRPr="00A27C0F" w:rsidRDefault="0023786F" w:rsidP="00BC5D74">
      <w:bookmarkStart w:id="0" w:name="_GoBack"/>
      <w:bookmarkEnd w:id="0"/>
    </w:p>
    <w:p w:rsidR="0023786F" w:rsidRPr="00A27C0F" w:rsidRDefault="0023786F" w:rsidP="00BC5D74"/>
    <w:p w:rsidR="00BC5D74" w:rsidRPr="00A27C0F" w:rsidRDefault="00A27C0F" w:rsidP="00BC5D74">
      <w:r w:rsidRPr="00A27C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1871980</wp:posOffset>
                </wp:positionV>
                <wp:extent cx="1440180" cy="84601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proofErr w:type="spellStart"/>
                            <w:r w:rsidRPr="008A0090">
                              <w:t>Cortgene</w:t>
                            </w:r>
                            <w:proofErr w:type="spellEnd"/>
                            <w:r w:rsidRPr="008A0090">
                              <w:t xml:space="preserve">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Postbus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2950 AA</w:t>
                            </w:r>
                            <w:r>
                              <w:t xml:space="preserve">  </w:t>
                            </w:r>
                            <w:r w:rsidRPr="008A0090">
                              <w:t>Alblasserdam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T</w:t>
                            </w:r>
                            <w:r>
                              <w:t>:</w:t>
                            </w:r>
                            <w:r>
                              <w:tab/>
                              <w:t>14-078</w:t>
                            </w:r>
                          </w:p>
                          <w:p w:rsidR="006E74CA" w:rsidRPr="00E824FD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E824FD">
                              <w:rPr>
                                <w:lang w:val="en-US"/>
                              </w:rPr>
                              <w:t>F:</w:t>
                            </w:r>
                            <w:r w:rsidRPr="00E824FD">
                              <w:rPr>
                                <w:lang w:val="en-US"/>
                              </w:rPr>
                              <w:tab/>
                              <w:t xml:space="preserve">(078) </w:t>
                            </w:r>
                            <w:r w:rsidR="00A75C86" w:rsidRPr="00E824FD">
                              <w:rPr>
                                <w:lang w:val="en-US"/>
                              </w:rPr>
                              <w:t>770 80 80</w:t>
                            </w:r>
                          </w:p>
                          <w:p w:rsidR="006E74CA" w:rsidRPr="00E824FD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E824FD">
                              <w:rPr>
                                <w:lang w:val="en-US"/>
                              </w:rPr>
                              <w:t>I:</w:t>
                            </w:r>
                            <w:r w:rsidRPr="00E824FD">
                              <w:rPr>
                                <w:lang w:val="en-US"/>
                              </w:rPr>
                              <w:tab/>
                              <w:t>www.alblasserdam.nl</w:t>
                            </w:r>
                          </w:p>
                          <w:p w:rsidR="006E74CA" w:rsidRPr="00E824FD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E824FD">
                              <w:rPr>
                                <w:lang w:val="en-US"/>
                              </w:rPr>
                              <w:t>Btw-</w:t>
                            </w:r>
                            <w:proofErr w:type="spellStart"/>
                            <w:r w:rsidRPr="00E824FD">
                              <w:rPr>
                                <w:lang w:val="en-US"/>
                              </w:rPr>
                              <w:t>nummer</w:t>
                            </w:r>
                            <w:proofErr w:type="spellEnd"/>
                            <w:r w:rsidRPr="00E824FD">
                              <w:rPr>
                                <w:lang w:val="en-US"/>
                              </w:rPr>
                              <w:t>: NL001918412B01</w:t>
                            </w:r>
                          </w:p>
                          <w:p w:rsidR="006E74CA" w:rsidRPr="008A0090" w:rsidRDefault="00A75C86" w:rsidP="00FC6C00">
                            <w:pPr>
                              <w:pStyle w:val="ALBDocInvulling"/>
                            </w:pPr>
                            <w:r>
                              <w:t>IBAN: NL31BNGH0285000152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Datum</w:t>
                            </w:r>
                          </w:p>
                          <w:p w:rsidR="006E74CA" w:rsidRPr="008A0090" w:rsidRDefault="00821923" w:rsidP="00FC6C00">
                            <w:pPr>
                              <w:pStyle w:val="ALBDocInvulling"/>
                            </w:pPr>
                            <w:bookmarkStart w:id="1" w:name="blwDatum"/>
                            <w:r>
                              <w:t>31 mei</w:t>
                            </w:r>
                            <w:r w:rsidR="00E824FD">
                              <w:t xml:space="preserve"> 2016</w:t>
                            </w:r>
                            <w:bookmarkEnd w:id="1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3340BF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Betreft</w:t>
                            </w:r>
                          </w:p>
                          <w:p w:rsidR="006E74CA" w:rsidRDefault="00A27C0F" w:rsidP="003340BF">
                            <w:pPr>
                              <w:pStyle w:val="ALBDocInvulling"/>
                            </w:pPr>
                            <w:bookmarkStart w:id="2" w:name="blwOnd"/>
                            <w:r>
                              <w:t>Verzoek Wet openbaarheid van bestuu</w:t>
                            </w:r>
                            <w:bookmarkEnd w:id="2"/>
                            <w:r>
                              <w:t>r</w:t>
                            </w:r>
                          </w:p>
                          <w:p w:rsidR="00A27C0F" w:rsidRPr="008A0090" w:rsidRDefault="00A27C0F" w:rsidP="003340BF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kenmerk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</w:p>
                          <w:p w:rsidR="00A27C0F" w:rsidRDefault="00A27C0F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brief van</w:t>
                            </w:r>
                          </w:p>
                          <w:p w:rsidR="006E74CA" w:rsidRPr="00F40E94" w:rsidRDefault="00A27C0F" w:rsidP="00FC6C00">
                            <w:pPr>
                              <w:pStyle w:val="ALBDocInvulling"/>
                            </w:pPr>
                            <w:bookmarkStart w:id="3" w:name="blwUwBriefDd"/>
                            <w:r>
                              <w:t>12 april 2016</w:t>
                            </w:r>
                            <w:bookmarkEnd w:id="3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Ons nummer</w:t>
                            </w:r>
                          </w:p>
                          <w:p w:rsidR="006E74CA" w:rsidRDefault="00A27C0F" w:rsidP="00FC6C00">
                            <w:pPr>
                              <w:pStyle w:val="ALBDocInvulling"/>
                            </w:pPr>
                            <w:bookmarkStart w:id="4" w:name="blwOnsNum"/>
                            <w:r>
                              <w:t xml:space="preserve">1618936 </w:t>
                            </w:r>
                            <w:bookmarkEnd w:id="4"/>
                          </w:p>
                          <w:p w:rsidR="006E74CA" w:rsidRPr="000441DB" w:rsidRDefault="006E74CA" w:rsidP="009F535E">
                            <w:pPr>
                              <w:pStyle w:val="NormalParagraphStyle"/>
                              <w:tabs>
                                <w:tab w:val="left" w:pos="56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Bijlage(n)</w:t>
                            </w:r>
                          </w:p>
                          <w:p w:rsidR="006E74CA" w:rsidRDefault="00A27C0F" w:rsidP="00FC6C00">
                            <w:pPr>
                              <w:pStyle w:val="ALBDocInvulling"/>
                            </w:pPr>
                            <w:bookmarkStart w:id="5" w:name="blwBijlgn"/>
                            <w:bookmarkEnd w:id="5"/>
                            <w:r>
                              <w:t>Geen</w:t>
                            </w:r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Contactpersoon</w:t>
                            </w:r>
                          </w:p>
                          <w:p w:rsidR="006E74CA" w:rsidRPr="008A0090" w:rsidRDefault="00A27C0F" w:rsidP="00FC6C00">
                            <w:pPr>
                              <w:pStyle w:val="ALBDocInvulling"/>
                            </w:pPr>
                            <w:bookmarkStart w:id="6" w:name="blwAmbt"/>
                            <w:r>
                              <w:t>Mevr. C.A. Rinkel - van der Boom</w:t>
                            </w:r>
                            <w:bookmarkEnd w:id="6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E:</w:t>
                            </w:r>
                            <w:r>
                              <w:tab/>
                            </w:r>
                            <w:bookmarkStart w:id="7" w:name="blwEmail"/>
                            <w:r w:rsidR="00A27C0F">
                              <w:t>c.rinkel@alblasserdam.nl</w:t>
                            </w:r>
                            <w:bookmarkEnd w:id="7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T:</w:t>
                            </w:r>
                            <w:r>
                              <w:tab/>
                            </w:r>
                            <w:r w:rsidRPr="00A63E61">
                              <w:t xml:space="preserve">(078) 770 </w:t>
                            </w:r>
                            <w:bookmarkStart w:id="8" w:name="blwDoorKies"/>
                            <w:r w:rsidR="00A27C0F">
                              <w:t>60 68</w:t>
                            </w:r>
                            <w:bookmarkEnd w:id="8"/>
                            <w:r w:rsidRPr="008A0090">
                              <w:t xml:space="preserve"> 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147.4pt;width:113.4pt;height:66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XasgIAAL0FAAAOAAAAZHJzL2Uyb0RvYy54bWysVG1vmzAQ/j5p/8Hyd8pLnRRQSdWGME3q&#10;XqR2P8ABE6yBzWwnpJv233c2IUlb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" filled="f" stroked="f">
                <o:lock v:ext="edit" aspectratio="t"/>
                <v:textbox inset="0,0,0,0">
                  <w:txbxContent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Adres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proofErr w:type="spellStart"/>
                      <w:r w:rsidRPr="008A0090">
                        <w:t>Cortgene</w:t>
                      </w:r>
                      <w:proofErr w:type="spellEnd"/>
                      <w:r w:rsidRPr="008A0090">
                        <w:t xml:space="preserve">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Postbus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2950 AA</w:t>
                      </w:r>
                      <w:r>
                        <w:t xml:space="preserve">  </w:t>
                      </w:r>
                      <w:r w:rsidRPr="008A0090">
                        <w:t>Alblasserdam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T</w:t>
                      </w:r>
                      <w:r>
                        <w:t>:</w:t>
                      </w:r>
                      <w:r>
                        <w:tab/>
                        <w:t>14-078</w:t>
                      </w:r>
                    </w:p>
                    <w:p w:rsidR="006E74CA" w:rsidRPr="00E824FD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E824FD">
                        <w:rPr>
                          <w:lang w:val="en-US"/>
                        </w:rPr>
                        <w:t>F:</w:t>
                      </w:r>
                      <w:r w:rsidRPr="00E824FD">
                        <w:rPr>
                          <w:lang w:val="en-US"/>
                        </w:rPr>
                        <w:tab/>
                        <w:t xml:space="preserve">(078) </w:t>
                      </w:r>
                      <w:r w:rsidR="00A75C86" w:rsidRPr="00E824FD">
                        <w:rPr>
                          <w:lang w:val="en-US"/>
                        </w:rPr>
                        <w:t>770 80 80</w:t>
                      </w:r>
                    </w:p>
                    <w:p w:rsidR="006E74CA" w:rsidRPr="00E824FD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E824FD">
                        <w:rPr>
                          <w:lang w:val="en-US"/>
                        </w:rPr>
                        <w:t>I:</w:t>
                      </w:r>
                      <w:r w:rsidRPr="00E824FD">
                        <w:rPr>
                          <w:lang w:val="en-US"/>
                        </w:rPr>
                        <w:tab/>
                        <w:t>www.alblasserdam.nl</w:t>
                      </w:r>
                    </w:p>
                    <w:p w:rsidR="006E74CA" w:rsidRPr="00E824FD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E824FD">
                        <w:rPr>
                          <w:lang w:val="en-US"/>
                        </w:rPr>
                        <w:t>Btw-</w:t>
                      </w:r>
                      <w:proofErr w:type="spellStart"/>
                      <w:r w:rsidRPr="00E824FD">
                        <w:rPr>
                          <w:lang w:val="en-US"/>
                        </w:rPr>
                        <w:t>nummer</w:t>
                      </w:r>
                      <w:proofErr w:type="spellEnd"/>
                      <w:r w:rsidRPr="00E824FD">
                        <w:rPr>
                          <w:lang w:val="en-US"/>
                        </w:rPr>
                        <w:t>: NL001918412B01</w:t>
                      </w:r>
                    </w:p>
                    <w:p w:rsidR="006E74CA" w:rsidRPr="008A0090" w:rsidRDefault="00A75C86" w:rsidP="00FC6C00">
                      <w:pPr>
                        <w:pStyle w:val="ALBDocInvulling"/>
                      </w:pPr>
                      <w:r>
                        <w:t>IBAN: NL31BNGH0285000152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Datum</w:t>
                      </w:r>
                    </w:p>
                    <w:p w:rsidR="006E74CA" w:rsidRPr="008A0090" w:rsidRDefault="00821923" w:rsidP="00FC6C00">
                      <w:pPr>
                        <w:pStyle w:val="ALBDocInvulling"/>
                      </w:pPr>
                      <w:bookmarkStart w:id="8" w:name="blwDatum"/>
                      <w:r>
                        <w:t>31 mei</w:t>
                      </w:r>
                      <w:r w:rsidR="00E824FD">
                        <w:t xml:space="preserve"> 2016</w:t>
                      </w:r>
                      <w:bookmarkEnd w:id="8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3340BF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Betreft</w:t>
                      </w:r>
                    </w:p>
                    <w:p w:rsidR="006E74CA" w:rsidRDefault="00A27C0F" w:rsidP="003340BF">
                      <w:pPr>
                        <w:pStyle w:val="ALBDocInvulling"/>
                      </w:pPr>
                      <w:bookmarkStart w:id="9" w:name="blwOnd"/>
                      <w:r>
                        <w:t>Verzoek Wet openbaarheid van bestuu</w:t>
                      </w:r>
                      <w:bookmarkEnd w:id="9"/>
                      <w:r>
                        <w:t>r</w:t>
                      </w:r>
                    </w:p>
                    <w:p w:rsidR="00A27C0F" w:rsidRPr="008A0090" w:rsidRDefault="00A27C0F" w:rsidP="003340BF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kenmerk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</w:p>
                    <w:p w:rsidR="00A27C0F" w:rsidRDefault="00A27C0F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brief van</w:t>
                      </w:r>
                    </w:p>
                    <w:p w:rsidR="006E74CA" w:rsidRPr="00F40E94" w:rsidRDefault="00A27C0F" w:rsidP="00FC6C00">
                      <w:pPr>
                        <w:pStyle w:val="ALBDocInvulling"/>
                      </w:pPr>
                      <w:bookmarkStart w:id="10" w:name="blwUwBriefDd"/>
                      <w:r>
                        <w:t>12 april 2016</w:t>
                      </w:r>
                      <w:bookmarkEnd w:id="10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Ons nummer</w:t>
                      </w:r>
                    </w:p>
                    <w:p w:rsidR="006E74CA" w:rsidRDefault="00A27C0F" w:rsidP="00FC6C00">
                      <w:pPr>
                        <w:pStyle w:val="ALBDocInvulling"/>
                      </w:pPr>
                      <w:bookmarkStart w:id="11" w:name="blwOnsNum"/>
                      <w:r>
                        <w:t xml:space="preserve">1618936 </w:t>
                      </w:r>
                      <w:bookmarkEnd w:id="11"/>
                    </w:p>
                    <w:p w:rsidR="006E74CA" w:rsidRPr="000441DB" w:rsidRDefault="006E74CA" w:rsidP="009F535E">
                      <w:pPr>
                        <w:pStyle w:val="NormalParagraphStyle"/>
                        <w:tabs>
                          <w:tab w:val="left" w:pos="560"/>
                        </w:tabs>
                        <w:spacing w:line="260" w:lineRule="exact"/>
                        <w:rPr>
                          <w:rFonts w:ascii="Arial" w:hAnsi="Arial"/>
                          <w:sz w:val="14"/>
                          <w:szCs w:val="14"/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Bijlage(n)</w:t>
                      </w:r>
                    </w:p>
                    <w:p w:rsidR="006E74CA" w:rsidRDefault="00A27C0F" w:rsidP="00FC6C00">
                      <w:pPr>
                        <w:pStyle w:val="ALBDocInvulling"/>
                      </w:pPr>
                      <w:bookmarkStart w:id="12" w:name="blwBijlgn"/>
                      <w:bookmarkEnd w:id="12"/>
                      <w:r>
                        <w:t>Geen</w:t>
                      </w:r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Contactpersoon</w:t>
                      </w:r>
                    </w:p>
                    <w:p w:rsidR="006E74CA" w:rsidRPr="008A0090" w:rsidRDefault="00A27C0F" w:rsidP="00FC6C00">
                      <w:pPr>
                        <w:pStyle w:val="ALBDocInvulling"/>
                      </w:pPr>
                      <w:bookmarkStart w:id="13" w:name="blwAmbt"/>
                      <w:r>
                        <w:t>Mevr. C.A. Rinkel - van der Boom</w:t>
                      </w:r>
                      <w:bookmarkEnd w:id="13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E:</w:t>
                      </w:r>
                      <w:r>
                        <w:tab/>
                      </w:r>
                      <w:bookmarkStart w:id="14" w:name="blwEmail"/>
                      <w:r w:rsidR="00A27C0F">
                        <w:t>c.rinkel@alblasserdam.nl</w:t>
                      </w:r>
                      <w:bookmarkEnd w:id="14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T:</w:t>
                      </w:r>
                      <w:r>
                        <w:tab/>
                      </w:r>
                      <w:r w:rsidRPr="00A63E61">
                        <w:t xml:space="preserve">(078) 770 </w:t>
                      </w:r>
                      <w:bookmarkStart w:id="15" w:name="blwDoorKies"/>
                      <w:r w:rsidR="00A27C0F">
                        <w:t>60 68</w:t>
                      </w:r>
                      <w:bookmarkEnd w:id="15"/>
                      <w:r w:rsidRPr="008A0090">
                        <w:t xml:space="preserve"> 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C0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1871980</wp:posOffset>
                </wp:positionV>
                <wp:extent cx="2214245" cy="107886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0F" w:rsidRPr="00A27C0F" w:rsidRDefault="00A27C0F" w:rsidP="00D53CA0">
                            <w:pPr>
                              <w:pStyle w:val="ALBAdres"/>
                            </w:pPr>
                            <w:bookmarkStart w:id="9" w:name="blwAdres"/>
                            <w:r w:rsidRPr="00A27C0F">
                              <w:t>De heer M.J. van Horssen</w:t>
                            </w:r>
                          </w:p>
                          <w:p w:rsidR="00A27C0F" w:rsidRDefault="00A27C0F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Oost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Kinderdijk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9</w:t>
                            </w:r>
                          </w:p>
                          <w:p w:rsidR="00A27C0F" w:rsidRDefault="00A27C0F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2953 CJ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Alblasserdam</w:t>
                            </w:r>
                            <w:proofErr w:type="spellEnd"/>
                          </w:p>
                          <w:bookmarkEnd w:id="9"/>
                          <w:p w:rsidR="006E74CA" w:rsidRDefault="006E74CA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.7pt;margin-top:147.4pt;width:174.3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A27C0F" w:rsidRPr="00A27C0F" w:rsidRDefault="00A27C0F" w:rsidP="00D53CA0">
                      <w:pPr>
                        <w:pStyle w:val="ALBAdres"/>
                      </w:pPr>
                      <w:bookmarkStart w:id="17" w:name="blwAdres"/>
                      <w:r w:rsidRPr="00A27C0F">
                        <w:t>De heer M.J. van Horssen</w:t>
                      </w:r>
                    </w:p>
                    <w:p w:rsidR="00A27C0F" w:rsidRDefault="00A27C0F" w:rsidP="00D53CA0">
                      <w:pPr>
                        <w:pStyle w:val="ALBAdres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Oost </w:t>
                      </w:r>
                      <w:proofErr w:type="spellStart"/>
                      <w:r>
                        <w:rPr>
                          <w:lang w:val="en-GB"/>
                        </w:rPr>
                        <w:t>Kinderdijk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9</w:t>
                      </w:r>
                    </w:p>
                    <w:p w:rsidR="00A27C0F" w:rsidRDefault="00A27C0F" w:rsidP="00D53CA0">
                      <w:pPr>
                        <w:pStyle w:val="ALBAdres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2953 CJ </w:t>
                      </w:r>
                      <w:proofErr w:type="spellStart"/>
                      <w:r>
                        <w:rPr>
                          <w:lang w:val="en-GB"/>
                        </w:rPr>
                        <w:t>Alblasserdam</w:t>
                      </w:r>
                      <w:proofErr w:type="spellEnd"/>
                    </w:p>
                    <w:bookmarkEnd w:id="17"/>
                    <w:p w:rsidR="006E74CA" w:rsidRDefault="006E74CA" w:rsidP="00D53CA0">
                      <w:pPr>
                        <w:pStyle w:val="ALBAdres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C1A" w:rsidRPr="00A27C0F">
        <w:t>Geachte</w:t>
      </w:r>
      <w:r w:rsidR="00BC5D74" w:rsidRPr="00A27C0F">
        <w:t xml:space="preserve"> </w:t>
      </w:r>
      <w:bookmarkStart w:id="10" w:name="blwGeachte"/>
      <w:r>
        <w:t>heer Van Horssen</w:t>
      </w:r>
      <w:bookmarkEnd w:id="10"/>
      <w:r w:rsidR="00BC5D74" w:rsidRPr="00A27C0F">
        <w:t>,</w:t>
      </w:r>
    </w:p>
    <w:p w:rsidR="00BC5D74" w:rsidRDefault="00BC5D74" w:rsidP="00BC5D74"/>
    <w:p w:rsidR="00E824FD" w:rsidRDefault="002730A3" w:rsidP="00821923">
      <w:pPr>
        <w:spacing w:line="276" w:lineRule="auto"/>
      </w:pPr>
      <w:r>
        <w:t xml:space="preserve">Op </w:t>
      </w:r>
      <w:r w:rsidR="00E824FD">
        <w:t xml:space="preserve">12 april 2016 </w:t>
      </w:r>
      <w:r>
        <w:t>ontvingen wij uw verzoe</w:t>
      </w:r>
      <w:r w:rsidR="00E824FD">
        <w:t xml:space="preserve">k om informatie waarin u vraagt om 5 stuks geheime bijlagen, </w:t>
      </w:r>
      <w:r w:rsidR="00027E95">
        <w:t>behorend</w:t>
      </w:r>
      <w:r w:rsidR="00E824FD">
        <w:t xml:space="preserve"> bij het raadsvoorstel over woonwagenwoningen </w:t>
      </w:r>
      <w:r w:rsidR="00027E95">
        <w:t>en w</w:t>
      </w:r>
      <w:r w:rsidR="00E824FD">
        <w:t>oonwagen verplaatsing dat op 29 maart 2016 is behandeld in de vergadering, openbaar te maken en u inzage te geven.</w:t>
      </w:r>
    </w:p>
    <w:p w:rsidR="00E824FD" w:rsidRDefault="00E824FD" w:rsidP="00821923">
      <w:pPr>
        <w:spacing w:line="276" w:lineRule="auto"/>
      </w:pPr>
    </w:p>
    <w:p w:rsidR="00A80FA8" w:rsidRDefault="00745FE5" w:rsidP="00821923">
      <w:pPr>
        <w:spacing w:line="276" w:lineRule="auto"/>
      </w:pPr>
      <w:r>
        <w:t xml:space="preserve">Bij brief van </w:t>
      </w:r>
      <w:r w:rsidR="00D04174">
        <w:t>4</w:t>
      </w:r>
      <w:r w:rsidR="004F5ECE">
        <w:t xml:space="preserve"> mei 2016</w:t>
      </w:r>
      <w:r>
        <w:t xml:space="preserve"> hebben wij de beslistermijn op uw verzoek verdaagd tot </w:t>
      </w:r>
      <w:r w:rsidR="00D04174">
        <w:t>7</w:t>
      </w:r>
      <w:r w:rsidR="004F5ECE">
        <w:t xml:space="preserve"> juni 2016</w:t>
      </w:r>
      <w:r>
        <w:t xml:space="preserve">. Met deze brief besluiten wij daarom tijdig op uw verzoek. </w:t>
      </w:r>
    </w:p>
    <w:p w:rsidR="00745FE5" w:rsidRDefault="00745FE5" w:rsidP="00821923">
      <w:pPr>
        <w:spacing w:line="276" w:lineRule="auto"/>
      </w:pPr>
    </w:p>
    <w:p w:rsidR="00A80FA8" w:rsidRDefault="00E824FD" w:rsidP="00821923">
      <w:pPr>
        <w:spacing w:line="276" w:lineRule="auto"/>
      </w:pPr>
      <w:r>
        <w:t>W</w:t>
      </w:r>
      <w:r w:rsidR="002730A3">
        <w:t>ij hebben uw verzoek getoetst aan de Wet openbaarheid van bestuur</w:t>
      </w:r>
      <w:r w:rsidR="00C80F61">
        <w:t xml:space="preserve"> (hierna: </w:t>
      </w:r>
      <w:proofErr w:type="spellStart"/>
      <w:r w:rsidR="00C80F61">
        <w:t>Wob</w:t>
      </w:r>
      <w:proofErr w:type="spellEnd"/>
      <w:r w:rsidR="00C80F61">
        <w:t>)</w:t>
      </w:r>
      <w:r w:rsidR="002730A3">
        <w:t>. Op basis daarvan kom</w:t>
      </w:r>
      <w:r w:rsidR="00027E95">
        <w:t>en wij tot het volgende besluit.</w:t>
      </w:r>
    </w:p>
    <w:p w:rsidR="00A80FA8" w:rsidRDefault="00A80FA8" w:rsidP="00821923">
      <w:pPr>
        <w:spacing w:line="276" w:lineRule="auto"/>
      </w:pPr>
    </w:p>
    <w:p w:rsidR="002730A3" w:rsidRPr="00721AC9" w:rsidRDefault="002730A3" w:rsidP="00821923">
      <w:pPr>
        <w:spacing w:line="276" w:lineRule="auto"/>
        <w:rPr>
          <w:b/>
        </w:rPr>
      </w:pPr>
      <w:r>
        <w:rPr>
          <w:b/>
        </w:rPr>
        <w:t>Besluit</w:t>
      </w:r>
    </w:p>
    <w:p w:rsidR="00A80FA8" w:rsidRDefault="00722DCB" w:rsidP="00821923">
      <w:pPr>
        <w:autoSpaceDE w:val="0"/>
        <w:autoSpaceDN w:val="0"/>
        <w:adjustRightInd w:val="0"/>
        <w:spacing w:line="276" w:lineRule="auto"/>
        <w:rPr>
          <w:rFonts w:cs="Arial"/>
          <w:color w:val="auto"/>
          <w:szCs w:val="20"/>
          <w:lang w:eastAsia="nl-NL"/>
        </w:rPr>
      </w:pPr>
      <w:r>
        <w:rPr>
          <w:rFonts w:cs="Arial"/>
          <w:color w:val="auto"/>
          <w:szCs w:val="20"/>
          <w:lang w:eastAsia="nl-NL"/>
        </w:rPr>
        <w:t xml:space="preserve">Wij hebben </w:t>
      </w:r>
      <w:r w:rsidR="00821923">
        <w:rPr>
          <w:rFonts w:cs="Arial"/>
          <w:color w:val="auto"/>
          <w:szCs w:val="20"/>
          <w:lang w:eastAsia="nl-NL"/>
        </w:rPr>
        <w:t xml:space="preserve">besloten u de gevraagde </w:t>
      </w:r>
      <w:r>
        <w:rPr>
          <w:rFonts w:cs="Arial"/>
          <w:color w:val="auto"/>
          <w:szCs w:val="20"/>
          <w:lang w:eastAsia="nl-NL"/>
        </w:rPr>
        <w:t xml:space="preserve">informatie </w:t>
      </w:r>
      <w:r w:rsidR="00821923">
        <w:rPr>
          <w:rFonts w:cs="Arial"/>
          <w:color w:val="auto"/>
          <w:szCs w:val="20"/>
          <w:lang w:eastAsia="nl-NL"/>
        </w:rPr>
        <w:t xml:space="preserve">niet te verstrekken en uw </w:t>
      </w:r>
      <w:proofErr w:type="spellStart"/>
      <w:r w:rsidR="00821923">
        <w:rPr>
          <w:rFonts w:cs="Arial"/>
          <w:color w:val="auto"/>
          <w:szCs w:val="20"/>
          <w:lang w:eastAsia="nl-NL"/>
        </w:rPr>
        <w:t>Wob</w:t>
      </w:r>
      <w:proofErr w:type="spellEnd"/>
      <w:r w:rsidR="00821923">
        <w:rPr>
          <w:rFonts w:cs="Arial"/>
          <w:color w:val="auto"/>
          <w:szCs w:val="20"/>
          <w:lang w:eastAsia="nl-NL"/>
        </w:rPr>
        <w:t>-verzoek af te wijzen.</w:t>
      </w:r>
    </w:p>
    <w:p w:rsidR="00821923" w:rsidRDefault="00821923" w:rsidP="00821923">
      <w:pPr>
        <w:autoSpaceDE w:val="0"/>
        <w:autoSpaceDN w:val="0"/>
        <w:adjustRightInd w:val="0"/>
        <w:spacing w:line="276" w:lineRule="auto"/>
        <w:rPr>
          <w:rFonts w:cs="Arial"/>
          <w:color w:val="auto"/>
          <w:szCs w:val="20"/>
          <w:lang w:eastAsia="nl-NL"/>
        </w:rPr>
      </w:pPr>
    </w:p>
    <w:p w:rsidR="00722DCB" w:rsidRPr="00821923" w:rsidRDefault="00821923" w:rsidP="00821923">
      <w:pPr>
        <w:autoSpaceDE w:val="0"/>
        <w:autoSpaceDN w:val="0"/>
        <w:adjustRightInd w:val="0"/>
        <w:spacing w:line="276" w:lineRule="auto"/>
        <w:rPr>
          <w:b/>
          <w:color w:val="auto"/>
        </w:rPr>
      </w:pPr>
      <w:r w:rsidRPr="00821923">
        <w:rPr>
          <w:b/>
          <w:color w:val="auto"/>
        </w:rPr>
        <w:t>Motivering</w:t>
      </w:r>
    </w:p>
    <w:p w:rsidR="00027E95" w:rsidRPr="00EE6E0B" w:rsidRDefault="00027E95" w:rsidP="00821923">
      <w:pPr>
        <w:spacing w:line="276" w:lineRule="auto"/>
        <w:rPr>
          <w:rFonts w:asciiTheme="minorHAnsi" w:hAnsiTheme="minorHAnsi"/>
          <w:color w:val="auto"/>
          <w:szCs w:val="22"/>
        </w:rPr>
      </w:pPr>
      <w:r w:rsidRPr="00EE6E0B">
        <w:rPr>
          <w:color w:val="auto"/>
        </w:rPr>
        <w:t xml:space="preserve">In </w:t>
      </w:r>
      <w:r w:rsidR="00C80F61">
        <w:rPr>
          <w:color w:val="auto"/>
        </w:rPr>
        <w:t>de</w:t>
      </w:r>
      <w:r w:rsidRPr="00EE6E0B">
        <w:rPr>
          <w:color w:val="auto"/>
        </w:rPr>
        <w:t xml:space="preserve"> raad</w:t>
      </w:r>
      <w:r w:rsidR="00C80F61">
        <w:rPr>
          <w:color w:val="auto"/>
        </w:rPr>
        <w:t>svergadering</w:t>
      </w:r>
      <w:r w:rsidRPr="00EE6E0B">
        <w:rPr>
          <w:color w:val="auto"/>
        </w:rPr>
        <w:t xml:space="preserve"> van 29 maart 2016 heeft de gemeenteraad de geheimhouding van de </w:t>
      </w:r>
      <w:r w:rsidR="003B06A7">
        <w:rPr>
          <w:color w:val="auto"/>
        </w:rPr>
        <w:t>5</w:t>
      </w:r>
      <w:r w:rsidRPr="00EE6E0B">
        <w:rPr>
          <w:color w:val="auto"/>
        </w:rPr>
        <w:t xml:space="preserve"> bijlagen behorende bij het raadsvoorstel </w:t>
      </w:r>
      <w:r w:rsidR="00EE6E0B" w:rsidRPr="00EE6E0B">
        <w:rPr>
          <w:color w:val="auto"/>
        </w:rPr>
        <w:t>"</w:t>
      </w:r>
      <w:r w:rsidRPr="00EE6E0B">
        <w:rPr>
          <w:color w:val="auto"/>
        </w:rPr>
        <w:t>Besluitvorming over de realisatie van de vijf woonw</w:t>
      </w:r>
      <w:r w:rsidR="00821923">
        <w:rPr>
          <w:color w:val="auto"/>
        </w:rPr>
        <w:t xml:space="preserve">agenwoningen aan de </w:t>
      </w:r>
      <w:proofErr w:type="spellStart"/>
      <w:r w:rsidR="00821923">
        <w:rPr>
          <w:color w:val="auto"/>
        </w:rPr>
        <w:t>Poldersemole</w:t>
      </w:r>
      <w:r w:rsidRPr="00EE6E0B">
        <w:rPr>
          <w:color w:val="auto"/>
        </w:rPr>
        <w:t>nweg</w:t>
      </w:r>
      <w:proofErr w:type="spellEnd"/>
      <w:r w:rsidRPr="00EE6E0B">
        <w:rPr>
          <w:color w:val="auto"/>
        </w:rPr>
        <w:t xml:space="preserve"> en stand van zaken met betrekking tot de woonwagenstandplaatsen</w:t>
      </w:r>
      <w:r w:rsidR="00EE6E0B">
        <w:rPr>
          <w:color w:val="auto"/>
        </w:rPr>
        <w:t>" bekrachtigd</w:t>
      </w:r>
      <w:r w:rsidR="00C80F61">
        <w:rPr>
          <w:color w:val="auto"/>
        </w:rPr>
        <w:t xml:space="preserve"> door middel van een raadsbesluit</w:t>
      </w:r>
      <w:r w:rsidRPr="00EE6E0B">
        <w:rPr>
          <w:color w:val="auto"/>
        </w:rPr>
        <w:t>.</w:t>
      </w:r>
    </w:p>
    <w:p w:rsidR="00027E95" w:rsidRPr="00EE6E0B" w:rsidRDefault="00027E95" w:rsidP="00821923">
      <w:pPr>
        <w:spacing w:line="276" w:lineRule="auto"/>
        <w:rPr>
          <w:color w:val="auto"/>
        </w:rPr>
      </w:pPr>
    </w:p>
    <w:p w:rsidR="00027E95" w:rsidRDefault="00027E95" w:rsidP="00821923">
      <w:pPr>
        <w:spacing w:line="276" w:lineRule="auto"/>
        <w:rPr>
          <w:color w:val="auto"/>
        </w:rPr>
      </w:pPr>
      <w:r w:rsidRPr="00EE6E0B">
        <w:rPr>
          <w:color w:val="auto"/>
        </w:rPr>
        <w:t xml:space="preserve">Bovenstaande is een bevoegdheid die het college, op grond van een belang genoemd in artikel 10 van de </w:t>
      </w:r>
      <w:proofErr w:type="spellStart"/>
      <w:r w:rsidRPr="00EE6E0B">
        <w:rPr>
          <w:color w:val="auto"/>
        </w:rPr>
        <w:t>Wob</w:t>
      </w:r>
      <w:proofErr w:type="spellEnd"/>
      <w:r w:rsidRPr="00EE6E0B">
        <w:rPr>
          <w:color w:val="auto"/>
        </w:rPr>
        <w:t>, op grond van artikel 25 lid 2 van de Gemeentewet ten aanzien van stukken aan de raad kan opleggen. Op grond van artikel 25 lid 2 Gemeentewet dient de geheimhouding te zijn bekrachtigd, waaraan wordt voldaan in dit geval.</w:t>
      </w:r>
    </w:p>
    <w:p w:rsidR="00C80F61" w:rsidRPr="00A80FA8" w:rsidRDefault="00C80F61" w:rsidP="00821923">
      <w:pPr>
        <w:spacing w:line="276" w:lineRule="auto"/>
        <w:rPr>
          <w:rFonts w:cs="Arial"/>
          <w:color w:val="auto"/>
          <w:szCs w:val="20"/>
        </w:rPr>
      </w:pPr>
    </w:p>
    <w:p w:rsidR="00C80F61" w:rsidRDefault="00C80F61" w:rsidP="00821923">
      <w:pPr>
        <w:spacing w:line="276" w:lineRule="auto"/>
        <w:rPr>
          <w:rFonts w:cs="Arial"/>
          <w:color w:val="auto"/>
          <w:szCs w:val="20"/>
        </w:rPr>
      </w:pPr>
      <w:r w:rsidRPr="00A80FA8">
        <w:rPr>
          <w:rFonts w:cs="Arial"/>
          <w:szCs w:val="20"/>
        </w:rPr>
        <w:t>Geheimhouding kan in principe op alle stukken en agenda’s worden opgelegd, waarbij de</w:t>
      </w:r>
      <w:r w:rsidRPr="00A80FA8">
        <w:rPr>
          <w:rFonts w:cs="Arial"/>
          <w:color w:val="auto"/>
          <w:szCs w:val="20"/>
        </w:rPr>
        <w:t xml:space="preserve"> </w:t>
      </w:r>
      <w:r w:rsidRPr="00A80FA8">
        <w:rPr>
          <w:rFonts w:cs="Arial"/>
          <w:szCs w:val="20"/>
        </w:rPr>
        <w:t>vorm (papier of digitaal) niet uitmaakt.</w:t>
      </w:r>
      <w:r w:rsidRPr="00A80FA8">
        <w:rPr>
          <w:rFonts w:cs="Arial"/>
          <w:color w:val="auto"/>
          <w:szCs w:val="20"/>
        </w:rPr>
        <w:t xml:space="preserve"> Het belang dat gediend is bij de geheimhouding van de 5 bijlagen van onderhavig raadsvoorstel is </w:t>
      </w:r>
      <w:r w:rsidR="00821923">
        <w:rPr>
          <w:rFonts w:cs="Arial"/>
          <w:color w:val="auto"/>
          <w:szCs w:val="20"/>
        </w:rPr>
        <w:t>gelegen in</w:t>
      </w:r>
      <w:r w:rsidR="00A80FA8" w:rsidRPr="00A80FA8">
        <w:rPr>
          <w:rFonts w:cs="Arial"/>
          <w:color w:val="auto"/>
          <w:szCs w:val="20"/>
        </w:rPr>
        <w:t xml:space="preserve"> artikel 10 lid 1 sub d van de </w:t>
      </w:r>
      <w:proofErr w:type="spellStart"/>
      <w:r w:rsidR="00A80FA8" w:rsidRPr="00A80FA8">
        <w:rPr>
          <w:rFonts w:cs="Arial"/>
          <w:color w:val="auto"/>
          <w:szCs w:val="20"/>
        </w:rPr>
        <w:t>Wob</w:t>
      </w:r>
      <w:proofErr w:type="spellEnd"/>
      <w:r w:rsidR="00A80FA8" w:rsidRPr="00A80FA8">
        <w:rPr>
          <w:rFonts w:cs="Arial"/>
          <w:color w:val="auto"/>
          <w:szCs w:val="20"/>
        </w:rPr>
        <w:t>.</w:t>
      </w:r>
    </w:p>
    <w:p w:rsidR="00722DCB" w:rsidRDefault="00722DCB" w:rsidP="00821923">
      <w:pPr>
        <w:spacing w:line="276" w:lineRule="auto"/>
        <w:rPr>
          <w:rFonts w:cs="Arial"/>
          <w:color w:val="auto"/>
          <w:szCs w:val="20"/>
        </w:rPr>
      </w:pPr>
    </w:p>
    <w:p w:rsidR="00722DCB" w:rsidRPr="00A80FA8" w:rsidRDefault="00722DCB" w:rsidP="00821923">
      <w:pPr>
        <w:spacing w:line="276" w:lineRule="auto"/>
        <w:rPr>
          <w:rFonts w:cs="Arial"/>
          <w:color w:val="auto"/>
          <w:szCs w:val="20"/>
        </w:rPr>
      </w:pPr>
      <w:r>
        <w:lastRenderedPageBreak/>
        <w:t xml:space="preserve">Alle openbare stukken die ten grondslag liggen aan een raadsbesluit worden openbaar gemaakt via het Raadsinformatie Systeem (RIS) op de website </w:t>
      </w:r>
      <w:hyperlink r:id="rId7" w:history="1">
        <w:r w:rsidRPr="00F56BC5">
          <w:rPr>
            <w:rStyle w:val="Hyperlink"/>
          </w:rPr>
          <w:t>www.alblasserdam.nl</w:t>
        </w:r>
      </w:hyperlink>
      <w:r w:rsidR="00821923">
        <w:t>.</w:t>
      </w:r>
    </w:p>
    <w:p w:rsidR="00EE6E0B" w:rsidRDefault="00EE6E0B" w:rsidP="00821923">
      <w:pPr>
        <w:spacing w:line="276" w:lineRule="auto"/>
      </w:pPr>
      <w:bookmarkStart w:id="11" w:name="blwBrfText"/>
      <w:bookmarkEnd w:id="11"/>
    </w:p>
    <w:p w:rsidR="00A27C0F" w:rsidRPr="00E83F5E" w:rsidRDefault="00A27C0F" w:rsidP="00821923">
      <w:pPr>
        <w:spacing w:line="276" w:lineRule="auto"/>
        <w:rPr>
          <w:b/>
        </w:rPr>
      </w:pPr>
      <w:r>
        <w:rPr>
          <w:b/>
        </w:rPr>
        <w:t>Be</w:t>
      </w:r>
      <w:r w:rsidRPr="00E83F5E">
        <w:rPr>
          <w:b/>
        </w:rPr>
        <w:t>zwaar</w:t>
      </w:r>
    </w:p>
    <w:p w:rsidR="00A27C0F" w:rsidRPr="00E83F5E" w:rsidRDefault="00A27C0F" w:rsidP="00821923">
      <w:pPr>
        <w:spacing w:line="276" w:lineRule="auto"/>
      </w:pPr>
      <w:r w:rsidRPr="00E83F5E">
        <w:t>Als u het niet eens bent met dit besluit, kunt u binnen zes weken na</w:t>
      </w:r>
      <w:r>
        <w:t xml:space="preserve"> </w:t>
      </w:r>
      <w:r w:rsidRPr="00E83F5E">
        <w:t>dagtekening ervan schriftelijk bezwaar maken bij het bestuursorgaan dat het</w:t>
      </w:r>
    </w:p>
    <w:p w:rsidR="00A27C0F" w:rsidRPr="00E83F5E" w:rsidRDefault="00A27C0F" w:rsidP="00821923">
      <w:pPr>
        <w:spacing w:line="276" w:lineRule="auto"/>
      </w:pPr>
      <w:r w:rsidRPr="00E83F5E">
        <w:t>besluit heeft genomen. U dient uw bezwaarschrift te richten aan:</w:t>
      </w:r>
    </w:p>
    <w:p w:rsidR="00A27C0F" w:rsidRPr="00E83F5E" w:rsidRDefault="004846BD" w:rsidP="00821923">
      <w:pPr>
        <w:spacing w:line="276" w:lineRule="auto"/>
      </w:pPr>
      <w:r>
        <w:t>De gemeenteraad</w:t>
      </w:r>
      <w:r w:rsidR="00A27C0F" w:rsidRPr="00E83F5E">
        <w:t>,</w:t>
      </w:r>
    </w:p>
    <w:p w:rsidR="00A27C0F" w:rsidRPr="00DD47AC" w:rsidRDefault="00A27C0F" w:rsidP="00821923">
      <w:pPr>
        <w:spacing w:line="276" w:lineRule="auto"/>
        <w:rPr>
          <w:rFonts w:cs="Arial"/>
        </w:rPr>
      </w:pPr>
      <w:r w:rsidRPr="00DD47AC">
        <w:rPr>
          <w:rFonts w:cs="Arial"/>
        </w:rPr>
        <w:t>Postbus 2, 2950 AA Alblasserdam.</w:t>
      </w:r>
    </w:p>
    <w:p w:rsidR="00A27C0F" w:rsidRPr="00DD47AC" w:rsidRDefault="00A27C0F" w:rsidP="00821923">
      <w:pPr>
        <w:spacing w:line="276" w:lineRule="auto"/>
        <w:rPr>
          <w:rFonts w:cs="Arial"/>
        </w:rPr>
      </w:pPr>
    </w:p>
    <w:p w:rsidR="00A27C0F" w:rsidRPr="00DD47AC" w:rsidRDefault="00A27C0F" w:rsidP="00821923">
      <w:pPr>
        <w:spacing w:line="276" w:lineRule="auto"/>
        <w:rPr>
          <w:rFonts w:cs="Arial"/>
        </w:rPr>
      </w:pPr>
      <w:r w:rsidRPr="00DD47AC">
        <w:rPr>
          <w:rFonts w:cs="Arial"/>
        </w:rPr>
        <w:t>Het bezwaarschrift moet aan een aantal voorwaarden voldoen. Dit is geregeld in artikel 6:5 van de Algemene wet bestuursrecht. Het bezwaarschrift moet ondertekend zijn. Verder moet er ten minste in staan: uw naam en adres, de datum, de omschrijving van het besluit waartegen u bezwaar maakt en de reden van uw bezwaar. Wilt u ook het telefoonnummer vermelden, waarop u overdag te bereiken bent en uw e-mailadres? De behandelaar van het bezwaar kan dan persoonlijk contact met u opnemen om de behandeling met u te bespreken.</w:t>
      </w:r>
    </w:p>
    <w:p w:rsidR="00A27C0F" w:rsidRPr="00DD47AC" w:rsidRDefault="00A27C0F" w:rsidP="00821923">
      <w:pPr>
        <w:spacing w:line="276" w:lineRule="auto"/>
        <w:rPr>
          <w:rFonts w:cs="Arial"/>
        </w:rPr>
      </w:pPr>
    </w:p>
    <w:p w:rsidR="00A27C0F" w:rsidRPr="00DD47AC" w:rsidRDefault="00A27C0F" w:rsidP="00821923">
      <w:pPr>
        <w:spacing w:line="276" w:lineRule="auto"/>
        <w:rPr>
          <w:rFonts w:cs="Arial"/>
        </w:rPr>
      </w:pPr>
      <w:r w:rsidRPr="00DD47AC">
        <w:rPr>
          <w:rFonts w:cs="Arial"/>
        </w:rPr>
        <w:t>Het indienen van een bezwaarschrift houdt de werking van het besluit niet tegen. In spoedeisende gevallen kunt u de voorzieningenrechter van de Rechtbank Rotterdam, Postbus 50951, 3007 BM Rotterdam, verzoeken een voorlopige voorziening te treffen.</w:t>
      </w:r>
    </w:p>
    <w:p w:rsidR="00A27C0F" w:rsidRPr="00DD47AC" w:rsidRDefault="00A27C0F" w:rsidP="00821923">
      <w:pPr>
        <w:spacing w:line="276" w:lineRule="auto"/>
        <w:rPr>
          <w:rFonts w:cs="Arial"/>
          <w:iCs/>
        </w:rPr>
      </w:pPr>
      <w:r w:rsidRPr="00DD47AC">
        <w:rPr>
          <w:rFonts w:cs="Arial"/>
          <w:iCs/>
        </w:rPr>
        <w:t xml:space="preserve">U kunt het verzoekschrift ook digitaal indienen bij genoemde rechtbank via </w:t>
      </w:r>
      <w:hyperlink r:id="rId8" w:history="1">
        <w:r w:rsidRPr="00DD47AC">
          <w:rPr>
            <w:rStyle w:val="Hyperlink"/>
            <w:rFonts w:cs="Arial"/>
            <w:iCs/>
            <w:color w:val="auto"/>
          </w:rPr>
          <w:t>http://loket.rechtspraak.nl/bestuursrecht</w:t>
        </w:r>
      </w:hyperlink>
      <w:r w:rsidRPr="00DD47AC">
        <w:rPr>
          <w:rFonts w:cs="Arial"/>
          <w:iCs/>
          <w:color w:val="auto"/>
        </w:rPr>
        <w:t>. Daar</w:t>
      </w:r>
      <w:r w:rsidRPr="00DD47AC">
        <w:rPr>
          <w:rFonts w:cs="Arial"/>
          <w:iCs/>
        </w:rPr>
        <w:t>voor moet u wel beschikken over een elektronische handtekening (</w:t>
      </w:r>
      <w:proofErr w:type="spellStart"/>
      <w:r w:rsidRPr="00DD47AC">
        <w:rPr>
          <w:rFonts w:cs="Arial"/>
          <w:iCs/>
        </w:rPr>
        <w:t>DigiD</w:t>
      </w:r>
      <w:proofErr w:type="spellEnd"/>
      <w:r w:rsidRPr="00DD47AC">
        <w:rPr>
          <w:rFonts w:cs="Arial"/>
          <w:iCs/>
        </w:rPr>
        <w:t>). Kijk op de genoemde site voor de precieze voorwaarden.</w:t>
      </w:r>
    </w:p>
    <w:p w:rsidR="00A27C0F" w:rsidRPr="00DD47AC" w:rsidRDefault="00A27C0F" w:rsidP="00821923">
      <w:pPr>
        <w:spacing w:line="276" w:lineRule="auto"/>
        <w:rPr>
          <w:rFonts w:cs="Arial"/>
        </w:rPr>
      </w:pPr>
      <w:r w:rsidRPr="00DD47AC">
        <w:rPr>
          <w:rFonts w:cs="Arial"/>
        </w:rPr>
        <w:t xml:space="preserve">Voor de behandeling van het een verzoek om voorlopige voorziening brengt de Rechtbank een bedrag van € 168,-- aan griffierecht in rekening. </w:t>
      </w:r>
    </w:p>
    <w:p w:rsidR="00A27C0F" w:rsidRDefault="00A27C0F" w:rsidP="00821923">
      <w:pPr>
        <w:spacing w:line="276" w:lineRule="auto"/>
      </w:pPr>
    </w:p>
    <w:p w:rsidR="00722DCB" w:rsidRPr="003E43F2" w:rsidRDefault="00722DCB" w:rsidP="00821923">
      <w:pPr>
        <w:spacing w:line="276" w:lineRule="auto"/>
      </w:pPr>
      <w:r>
        <w:t xml:space="preserve">Wij gaan ervan uit u hiermee voldoende te hebben geïnformeerd. </w:t>
      </w:r>
      <w:r w:rsidRPr="003E43F2">
        <w:t>Mocht u naar</w:t>
      </w:r>
    </w:p>
    <w:p w:rsidR="00722DCB" w:rsidRPr="00D30429" w:rsidRDefault="00722DCB" w:rsidP="00821923">
      <w:pPr>
        <w:spacing w:line="276" w:lineRule="auto"/>
      </w:pPr>
      <w:r w:rsidRPr="003E43F2">
        <w:t xml:space="preserve">aanleiding van deze brief vragen of opmerkingen hebben </w:t>
      </w:r>
      <w:r w:rsidRPr="00D30429">
        <w:t>dan kunt u contact</w:t>
      </w:r>
    </w:p>
    <w:p w:rsidR="00722DCB" w:rsidRDefault="00722DCB" w:rsidP="00821923">
      <w:pPr>
        <w:spacing w:line="276" w:lineRule="auto"/>
      </w:pPr>
      <w:r w:rsidRPr="00D30429">
        <w:t xml:space="preserve">opnemen met </w:t>
      </w:r>
      <w:r>
        <w:t>mevr. C.A. Rinkel – van der Boom</w:t>
      </w:r>
      <w:r w:rsidRPr="00D30429">
        <w:t xml:space="preserve"> via 078 770 60</w:t>
      </w:r>
      <w:r>
        <w:t>68</w:t>
      </w:r>
      <w:r w:rsidRPr="00D30429">
        <w:t xml:space="preserve"> (ma, di</w:t>
      </w:r>
      <w:r>
        <w:t xml:space="preserve"> en do</w:t>
      </w:r>
      <w:r w:rsidRPr="00D30429">
        <w:t>) of</w:t>
      </w:r>
      <w:r>
        <w:t xml:space="preserve"> via c.rinkel@alblasserdam.nl.</w:t>
      </w:r>
    </w:p>
    <w:p w:rsidR="00722DCB" w:rsidRDefault="00722DCB" w:rsidP="00821923">
      <w:pPr>
        <w:spacing w:line="276" w:lineRule="auto"/>
      </w:pPr>
    </w:p>
    <w:p w:rsidR="00BC5D74" w:rsidRPr="00A27C0F" w:rsidRDefault="00BC5D74" w:rsidP="00821923">
      <w:pPr>
        <w:spacing w:line="276" w:lineRule="auto"/>
      </w:pPr>
    </w:p>
    <w:p w:rsidR="00BC5D74" w:rsidRPr="00A27C0F" w:rsidRDefault="00BC5D74" w:rsidP="00821923">
      <w:pPr>
        <w:spacing w:line="276" w:lineRule="auto"/>
      </w:pPr>
    </w:p>
    <w:p w:rsidR="00BC5D74" w:rsidRPr="00A27C0F" w:rsidRDefault="00BC5D74" w:rsidP="00821923">
      <w:pPr>
        <w:spacing w:line="276" w:lineRule="auto"/>
      </w:pPr>
      <w:r w:rsidRPr="00A27C0F">
        <w:t>Met vriendelijke groet,</w:t>
      </w:r>
    </w:p>
    <w:p w:rsidR="00A27C0F" w:rsidRDefault="00A27C0F" w:rsidP="00821923">
      <w:pPr>
        <w:tabs>
          <w:tab w:val="right" w:pos="6946"/>
        </w:tabs>
        <w:spacing w:line="276" w:lineRule="auto"/>
      </w:pPr>
      <w:bookmarkStart w:id="12" w:name="blwBezwaar"/>
      <w:bookmarkStart w:id="13" w:name="blwOndertek"/>
      <w:bookmarkEnd w:id="12"/>
      <w:bookmarkEnd w:id="13"/>
      <w:r>
        <w:t>de gemeenteraad,</w:t>
      </w:r>
    </w:p>
    <w:p w:rsidR="00A27C0F" w:rsidRDefault="00A27C0F" w:rsidP="00821923">
      <w:pPr>
        <w:tabs>
          <w:tab w:val="right" w:pos="6946"/>
        </w:tabs>
        <w:spacing w:line="276" w:lineRule="auto"/>
      </w:pPr>
    </w:p>
    <w:p w:rsidR="00A27C0F" w:rsidRDefault="00A27C0F" w:rsidP="00821923">
      <w:pPr>
        <w:tabs>
          <w:tab w:val="right" w:pos="6946"/>
        </w:tabs>
        <w:spacing w:line="276" w:lineRule="auto"/>
      </w:pPr>
    </w:p>
    <w:p w:rsidR="00A27C0F" w:rsidRDefault="00A27C0F" w:rsidP="00821923">
      <w:pPr>
        <w:tabs>
          <w:tab w:val="right" w:pos="6946"/>
        </w:tabs>
        <w:spacing w:line="276" w:lineRule="auto"/>
      </w:pPr>
    </w:p>
    <w:p w:rsidR="00A27C0F" w:rsidRDefault="00A27C0F" w:rsidP="00821923">
      <w:pPr>
        <w:tabs>
          <w:tab w:val="right" w:pos="6946"/>
        </w:tabs>
        <w:spacing w:line="276" w:lineRule="auto"/>
      </w:pPr>
    </w:p>
    <w:p w:rsidR="00A27C0F" w:rsidRDefault="00A27C0F" w:rsidP="00821923">
      <w:pPr>
        <w:tabs>
          <w:tab w:val="left" w:pos="4820"/>
        </w:tabs>
        <w:spacing w:line="276" w:lineRule="auto"/>
      </w:pPr>
      <w:r>
        <w:t>griffier                                                        voorzitter</w:t>
      </w:r>
    </w:p>
    <w:p w:rsidR="00BC5D74" w:rsidRPr="00A27C0F" w:rsidRDefault="00BC5D74" w:rsidP="00821923">
      <w:pPr>
        <w:spacing w:line="276" w:lineRule="auto"/>
      </w:pPr>
    </w:p>
    <w:p w:rsidR="00FF234F" w:rsidRPr="00A27C0F" w:rsidRDefault="00FF234F" w:rsidP="00821923">
      <w:pPr>
        <w:spacing w:line="276" w:lineRule="auto"/>
      </w:pPr>
    </w:p>
    <w:sectPr w:rsidR="00FF234F" w:rsidRPr="00A27C0F" w:rsidSect="005E6CB0">
      <w:headerReference w:type="first" r:id="rId9"/>
      <w:pgSz w:w="11900" w:h="16840" w:code="9"/>
      <w:pgMar w:top="2948" w:right="1418" w:bottom="1418" w:left="3402" w:header="5001" w:footer="0" w:gutter="0"/>
      <w:paperSrc w:firs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0F" w:rsidRDefault="00A27C0F">
      <w:r>
        <w:separator/>
      </w:r>
    </w:p>
  </w:endnote>
  <w:endnote w:type="continuationSeparator" w:id="0">
    <w:p w:rsidR="00A27C0F" w:rsidRDefault="00A2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0F" w:rsidRDefault="00A27C0F">
      <w:r>
        <w:separator/>
      </w:r>
    </w:p>
  </w:footnote>
  <w:footnote w:type="continuationSeparator" w:id="0">
    <w:p w:rsidR="00A27C0F" w:rsidRDefault="00A2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A" w:rsidRDefault="006E74CA">
    <w:pPr>
      <w:pStyle w:val="Koptekst"/>
      <w:rPr>
        <w:lang w:val="en-US"/>
      </w:rPr>
    </w:pPr>
  </w:p>
  <w:p w:rsidR="006E74CA" w:rsidRPr="00E54002" w:rsidRDefault="006E74C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2C3"/>
    <w:multiLevelType w:val="multilevel"/>
    <w:tmpl w:val="76D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F"/>
    <w:rsid w:val="00027E95"/>
    <w:rsid w:val="00030DB3"/>
    <w:rsid w:val="000441DB"/>
    <w:rsid w:val="00067C2C"/>
    <w:rsid w:val="00106F53"/>
    <w:rsid w:val="001233C1"/>
    <w:rsid w:val="001515D9"/>
    <w:rsid w:val="001C7B6C"/>
    <w:rsid w:val="001F5D39"/>
    <w:rsid w:val="002341A6"/>
    <w:rsid w:val="0023786F"/>
    <w:rsid w:val="002730A3"/>
    <w:rsid w:val="0028171D"/>
    <w:rsid w:val="00295CDE"/>
    <w:rsid w:val="00311643"/>
    <w:rsid w:val="003340BF"/>
    <w:rsid w:val="00342F84"/>
    <w:rsid w:val="003B06A7"/>
    <w:rsid w:val="003C454C"/>
    <w:rsid w:val="003D65DD"/>
    <w:rsid w:val="00426AAF"/>
    <w:rsid w:val="00444F60"/>
    <w:rsid w:val="004846BD"/>
    <w:rsid w:val="004941D8"/>
    <w:rsid w:val="004A5880"/>
    <w:rsid w:val="004C725C"/>
    <w:rsid w:val="004E1481"/>
    <w:rsid w:val="004F5ECE"/>
    <w:rsid w:val="005C6C1A"/>
    <w:rsid w:val="005E6CB0"/>
    <w:rsid w:val="00614756"/>
    <w:rsid w:val="0062324E"/>
    <w:rsid w:val="00640895"/>
    <w:rsid w:val="006673A3"/>
    <w:rsid w:val="00685F81"/>
    <w:rsid w:val="006D1FCB"/>
    <w:rsid w:val="006E74CA"/>
    <w:rsid w:val="00705662"/>
    <w:rsid w:val="00722DCB"/>
    <w:rsid w:val="00745FE5"/>
    <w:rsid w:val="00767080"/>
    <w:rsid w:val="00821923"/>
    <w:rsid w:val="008468AF"/>
    <w:rsid w:val="008730F5"/>
    <w:rsid w:val="00880D7A"/>
    <w:rsid w:val="00883A0A"/>
    <w:rsid w:val="008B5E77"/>
    <w:rsid w:val="008B7734"/>
    <w:rsid w:val="00954761"/>
    <w:rsid w:val="009549AB"/>
    <w:rsid w:val="009F4388"/>
    <w:rsid w:val="009F535E"/>
    <w:rsid w:val="00A23756"/>
    <w:rsid w:val="00A27C0F"/>
    <w:rsid w:val="00A63E61"/>
    <w:rsid w:val="00A75527"/>
    <w:rsid w:val="00A75C86"/>
    <w:rsid w:val="00A80FA8"/>
    <w:rsid w:val="00AC7B5E"/>
    <w:rsid w:val="00B41664"/>
    <w:rsid w:val="00BA7AED"/>
    <w:rsid w:val="00BC5D74"/>
    <w:rsid w:val="00BF6C74"/>
    <w:rsid w:val="00C04A3B"/>
    <w:rsid w:val="00C569B8"/>
    <w:rsid w:val="00C80F61"/>
    <w:rsid w:val="00CC098B"/>
    <w:rsid w:val="00CD25C1"/>
    <w:rsid w:val="00CE7D84"/>
    <w:rsid w:val="00D04174"/>
    <w:rsid w:val="00D34D67"/>
    <w:rsid w:val="00D440F2"/>
    <w:rsid w:val="00D53CA0"/>
    <w:rsid w:val="00D70E3A"/>
    <w:rsid w:val="00DF7C50"/>
    <w:rsid w:val="00E466C2"/>
    <w:rsid w:val="00E54002"/>
    <w:rsid w:val="00E73B69"/>
    <w:rsid w:val="00E824FD"/>
    <w:rsid w:val="00EA1992"/>
    <w:rsid w:val="00EE6E0B"/>
    <w:rsid w:val="00F36049"/>
    <w:rsid w:val="00F40A30"/>
    <w:rsid w:val="00F40E94"/>
    <w:rsid w:val="00F8665F"/>
    <w:rsid w:val="00FC6C0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>
      <v:fill color="white"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8C932D6-779C-4EAB-9E29-6B00CAE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4"/>
    <w:pPr>
      <w:spacing w:line="280" w:lineRule="atLeast"/>
    </w:pPr>
    <w:rPr>
      <w:rFonts w:ascii="Arial" w:hAnsi="Arial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8A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24"/>
      <w:lang w:val="en-GB"/>
    </w:rPr>
  </w:style>
  <w:style w:type="paragraph" w:styleId="Koptekst">
    <w:name w:val="header"/>
    <w:basedOn w:val="Standaard"/>
    <w:rsid w:val="008A009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8A0090"/>
    <w:pPr>
      <w:tabs>
        <w:tab w:val="center" w:pos="4153"/>
        <w:tab w:val="right" w:pos="8306"/>
      </w:tabs>
    </w:pPr>
  </w:style>
  <w:style w:type="paragraph" w:customStyle="1" w:styleId="ALBKIX">
    <w:name w:val="ALB_KIX"/>
    <w:basedOn w:val="Standaard"/>
    <w:rsid w:val="00DF7C50"/>
    <w:pPr>
      <w:widowControl w:val="0"/>
      <w:suppressAutoHyphens/>
      <w:autoSpaceDE w:val="0"/>
      <w:autoSpaceDN w:val="0"/>
      <w:adjustRightInd w:val="0"/>
      <w:spacing w:before="113"/>
      <w:textAlignment w:val="baseline"/>
    </w:pPr>
    <w:rPr>
      <w:rFonts w:ascii="KIX Barcode" w:hAnsi="KIX Barcode"/>
      <w:noProof/>
      <w:szCs w:val="18"/>
    </w:rPr>
  </w:style>
  <w:style w:type="paragraph" w:customStyle="1" w:styleId="ALBDocKopje">
    <w:name w:val="ALB_DocKopje"/>
    <w:basedOn w:val="NormalParagraphStyle"/>
    <w:rsid w:val="00FC6C00"/>
    <w:pPr>
      <w:tabs>
        <w:tab w:val="left" w:pos="560"/>
      </w:tabs>
      <w:spacing w:line="240" w:lineRule="atLeast"/>
    </w:pPr>
    <w:rPr>
      <w:rFonts w:ascii="Arial" w:hAnsi="Arial"/>
      <w:b/>
      <w:i/>
      <w:sz w:val="14"/>
      <w:szCs w:val="14"/>
    </w:rPr>
  </w:style>
  <w:style w:type="paragraph" w:customStyle="1" w:styleId="ALBDocInvulling">
    <w:name w:val="ALB_DocInvulling"/>
    <w:basedOn w:val="Standaard"/>
    <w:rsid w:val="003340BF"/>
    <w:pPr>
      <w:tabs>
        <w:tab w:val="left" w:pos="170"/>
      </w:tabs>
      <w:spacing w:line="260" w:lineRule="exact"/>
    </w:pPr>
    <w:rPr>
      <w:sz w:val="14"/>
      <w:szCs w:val="14"/>
    </w:rPr>
  </w:style>
  <w:style w:type="paragraph" w:customStyle="1" w:styleId="ALBAdres">
    <w:name w:val="ALB_Adres"/>
    <w:basedOn w:val="Standaard"/>
    <w:rsid w:val="00767080"/>
    <w:pPr>
      <w:spacing w:line="240" w:lineRule="atLeast"/>
    </w:pPr>
  </w:style>
  <w:style w:type="paragraph" w:customStyle="1" w:styleId="ALBAdresBedrijfInstelling">
    <w:name w:val="ALB_AdresBedrijfInstelling"/>
    <w:basedOn w:val="ALBAdres"/>
    <w:rsid w:val="00D53CA0"/>
    <w:rPr>
      <w:b/>
    </w:rPr>
  </w:style>
  <w:style w:type="character" w:styleId="Hyperlink">
    <w:name w:val="Hyperlink"/>
    <w:rsid w:val="00A27C0F"/>
    <w:rPr>
      <w:color w:val="0000FF"/>
      <w:u w:val="single"/>
    </w:rPr>
  </w:style>
  <w:style w:type="paragraph" w:customStyle="1" w:styleId="lid3">
    <w:name w:val="lid3"/>
    <w:basedOn w:val="Standaard"/>
    <w:rsid w:val="00C80F61"/>
    <w:pPr>
      <w:spacing w:after="75" w:line="240" w:lineRule="auto"/>
    </w:pPr>
    <w:rPr>
      <w:rFonts w:ascii="Times New Roman" w:hAnsi="Times New Roman"/>
      <w:color w:val="auto"/>
      <w:sz w:val="24"/>
      <w:lang w:eastAsia="nl-NL"/>
    </w:rPr>
  </w:style>
  <w:style w:type="paragraph" w:customStyle="1" w:styleId="labeled5">
    <w:name w:val="labeled5"/>
    <w:basedOn w:val="Standaard"/>
    <w:rsid w:val="00C80F61"/>
    <w:pPr>
      <w:spacing w:after="75" w:line="240" w:lineRule="auto"/>
    </w:pPr>
    <w:rPr>
      <w:rFonts w:ascii="Times New Roman" w:hAnsi="Times New Roman"/>
      <w:color w:val="auto"/>
      <w:sz w:val="24"/>
      <w:lang w:eastAsia="nl-NL"/>
    </w:rPr>
  </w:style>
  <w:style w:type="character" w:customStyle="1" w:styleId="ol3">
    <w:name w:val="ol3"/>
    <w:basedOn w:val="Standaardalinea-lettertype"/>
    <w:rsid w:val="00C80F61"/>
    <w:rPr>
      <w:b/>
      <w:bCs/>
    </w:rPr>
  </w:style>
  <w:style w:type="paragraph" w:styleId="Ballontekst">
    <w:name w:val="Balloon Text"/>
    <w:basedOn w:val="Standaard"/>
    <w:link w:val="BallontekstChar"/>
    <w:rsid w:val="00883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83A0A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et.rechtspraak.nl/bestuursrec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lass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albl_brief</Template>
  <TotalTime>1</TotalTime>
  <Pages>2</Pages>
  <Words>557</Words>
  <Characters>3171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……………</vt:lpstr>
      <vt:lpstr>Beste ……………</vt:lpstr>
    </vt:vector>
  </TitlesOfParts>
  <Company>eFormity Group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……………</dc:title>
  <dc:subject/>
  <dc:creator>Rinkel - van der Boom, CA</dc:creator>
  <cp:keywords/>
  <cp:lastModifiedBy>Conrad-Smit, AJA</cp:lastModifiedBy>
  <cp:revision>2</cp:revision>
  <cp:lastPrinted>2016-05-09T13:20:00Z</cp:lastPrinted>
  <dcterms:created xsi:type="dcterms:W3CDTF">2016-05-09T13:21:00Z</dcterms:created>
  <dcterms:modified xsi:type="dcterms:W3CDTF">2016-05-09T13:21:00Z</dcterms:modified>
</cp:coreProperties>
</file>