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74" w:rsidRDefault="002116F2" w:rsidP="00BC5D74">
      <w:r w:rsidRPr="001A38A4">
        <w:rPr>
          <w:noProof/>
          <w:lang w:eastAsia="nl-NL"/>
        </w:rPr>
        <mc:AlternateContent>
          <mc:Choice Requires="wps">
            <w:drawing>
              <wp:anchor distT="0" distB="0" distL="114300" distR="114300" simplePos="0" relativeHeight="251658240" behindDoc="1" locked="0" layoutInCell="1" allowOverlap="1">
                <wp:simplePos x="0" y="0"/>
                <wp:positionH relativeFrom="page">
                  <wp:posOffset>3781425</wp:posOffset>
                </wp:positionH>
                <wp:positionV relativeFrom="page">
                  <wp:posOffset>1876426</wp:posOffset>
                </wp:positionV>
                <wp:extent cx="2214245" cy="666750"/>
                <wp:effectExtent l="0" t="0" r="14605" b="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A4" w:rsidRPr="001A38A4" w:rsidRDefault="001A38A4" w:rsidP="00D53CA0">
                            <w:pPr>
                              <w:pStyle w:val="ALBAdres"/>
                            </w:pPr>
                            <w:bookmarkStart w:id="0" w:name="blwAdres"/>
                            <w:r w:rsidRPr="001A38A4">
                              <w:t>Gemeente Giessenlanden</w:t>
                            </w:r>
                          </w:p>
                          <w:p w:rsidR="001A38A4" w:rsidRPr="001A38A4" w:rsidRDefault="001A38A4" w:rsidP="00D53CA0">
                            <w:pPr>
                              <w:pStyle w:val="ALBAdres"/>
                            </w:pPr>
                            <w:r w:rsidRPr="001A38A4">
                              <w:t>Postbus 1</w:t>
                            </w:r>
                          </w:p>
                          <w:p w:rsidR="001A38A4" w:rsidRPr="001A38A4" w:rsidRDefault="001A38A4" w:rsidP="00D53CA0">
                            <w:pPr>
                              <w:pStyle w:val="ALBAdres"/>
                            </w:pPr>
                            <w:r w:rsidRPr="001A38A4">
                              <w:t>4223 ZG Hoornaar</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7.75pt;margin-top:147.75pt;width:174.3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xZuAIAAMMFAAAOAAAAZHJzL2Uyb0RvYy54bWysVNtu2zAMfR+wfxD07voyx4mNOkUbx8OA&#10;7gK0+wDFlmNhtqRJSpxu2L+PkuOkaV+GbX4QaIk6PCSPeH1z6Du0p0ozwXMcXgUYUV6JmvFtjr8+&#10;lt4CI20Ir0knOM3xE9X4Zvn2zfUgMxqJVnQ1VQhAuM4GmePWGJn5vq5a2hN9JSTlcNgI1RMDv2rr&#10;14oMgN53fhQEiT8IVUslKqo17BbjIV46/KahlfncNJoa1OUYuBm3Krdu7Oovr0m2VUS2rDrSIH/B&#10;oieMQ9ATVEEMQTvFXkH1rFJCi8ZcVaL3RdOwirocIJsweJHNQ0skdblAcbQ8lUn/P9jq0/6LQqyG&#10;3mHESQ8teqQHg+7EAcW2OoPUGTg9SHAzB9i2njZTLe9F9U0jLlYt4Vt6qyVUe8SZtpQSQ0tJDYRD&#10;C+Y/QxuhtcXdDB9FDZHJzgiHfWhUb2NAfRAEhMY9nZpl2VWwGUVhHMUzjCo4S5JkPnPd9Ek23ZZK&#10;m/dU9MgaOVZAz6GT/b02lg3JJhcbjIuSdZ0TRMcvNsBx3IHYcNWeWRauvz/TIF0v1ovYi6Nk7cVB&#10;UXi35Sr2kjKcz4p3xWpVhL9s3DDOWlbXlNswk9bC+M96eVT9qJKT2rToWG3hLCWttptVp9CegNZL&#10;97maw8nZzb+k4YoAubxIKYzi4C5KvTJZzL24jGdeOg8WXhCmd2kSxGlclJcp3TNO/z0lNOQ4nUWz&#10;UV9n0i9yC9z3OjeS9czANOlYn+PFyYlkVoJrXrvWGsK60X5WCkv/XApo99RoJ1ir0VGt5rA5HB8L&#10;gFkxb0T9BApWAgQGMoVJCEYr1A+MBpgqOdbfd0RRjLoPHF6BHUGToSZjMxmEV3A1xwaj0VyZcVTt&#10;pGLbFpDHp8fFLbyUhjkRn1kc3xdMCpfLcarZUfT833mdZ+/yNwAAAP//AwBQSwMEFAAGAAgAAAAh&#10;AG+tEhPfAAAACwEAAA8AAABkcnMvZG93bnJldi54bWxMj8FOwzAMhu9IvENkJG4soWonWppOE4IT&#10;EqIrB45p47XRGqc02VbensCF3Wz50+/vLzeLHdkJZ28cSbhfCWBIndOGegkfzcvdAzAfFGk1OkIJ&#10;3+hhU11flarQ7kw1nnahZzGEfKEkDCFMBee+G9Aqv3ITUrzt3WxViOvccz2rcwy3I0+EWHOrDMUP&#10;g5rwacDusDtaCdtPqp/N11v7Xu9r0zS5oNf1Qcrbm2X7CCzgEv5h+NWP6lBFp9YdSXs2SsjyLIuo&#10;hORviESepgmwVkIqRAa8Kvllh+oHAAD//wMAUEsBAi0AFAAGAAgAAAAhALaDOJL+AAAA4QEAABMA&#10;AAAAAAAAAAAAAAAAAAAAAFtDb250ZW50X1R5cGVzXS54bWxQSwECLQAUAAYACAAAACEAOP0h/9YA&#10;AACUAQAACwAAAAAAAAAAAAAAAAAvAQAAX3JlbHMvLnJlbHNQSwECLQAUAAYACAAAACEAGzx8WbgC&#10;AADDBQAADgAAAAAAAAAAAAAAAAAuAgAAZHJzL2Uyb0RvYy54bWxQSwECLQAUAAYACAAAACEAb60S&#10;E98AAAALAQAADwAAAAAAAAAAAAAAAAASBQAAZHJzL2Rvd25yZXYueG1sUEsFBgAAAAAEAAQA8wAA&#10;AB4GAAAAAA==&#10;" filled="f" stroked="f">
                <o:lock v:ext="edit" aspectratio="t"/>
                <v:textbox inset="0,0,0,0">
                  <w:txbxContent>
                    <w:p w:rsidR="001A38A4" w:rsidRPr="001A38A4" w:rsidRDefault="001A38A4" w:rsidP="00D53CA0">
                      <w:pPr>
                        <w:pStyle w:val="ALBAdres"/>
                      </w:pPr>
                      <w:bookmarkStart w:id="1" w:name="blwAdres"/>
                      <w:r w:rsidRPr="001A38A4">
                        <w:t>Gemeente Giessenlanden</w:t>
                      </w:r>
                    </w:p>
                    <w:p w:rsidR="001A38A4" w:rsidRPr="001A38A4" w:rsidRDefault="001A38A4" w:rsidP="00D53CA0">
                      <w:pPr>
                        <w:pStyle w:val="ALBAdres"/>
                      </w:pPr>
                      <w:r w:rsidRPr="001A38A4">
                        <w:t>Postbus 1</w:t>
                      </w:r>
                    </w:p>
                    <w:p w:rsidR="001A38A4" w:rsidRPr="001A38A4" w:rsidRDefault="001A38A4" w:rsidP="00D53CA0">
                      <w:pPr>
                        <w:pStyle w:val="ALBAdres"/>
                      </w:pPr>
                      <w:r w:rsidRPr="001A38A4">
                        <w:t>4223 ZG Hoornaar</w:t>
                      </w:r>
                    </w:p>
                    <w:bookmarkEnd w:id="1"/>
                  </w:txbxContent>
                </v:textbox>
                <w10:wrap anchorx="page" anchory="page"/>
              </v:shape>
            </w:pict>
          </mc:Fallback>
        </mc:AlternateContent>
      </w:r>
      <w:r w:rsidR="001A38A4" w:rsidRPr="001A38A4">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D01961" w:rsidRDefault="006E74CA" w:rsidP="00FC6C00">
                            <w:pPr>
                              <w:pStyle w:val="ALBDocInvulling"/>
                              <w:rPr>
                                <w:lang w:val="en-US"/>
                              </w:rPr>
                            </w:pPr>
                            <w:r w:rsidRPr="00D01961">
                              <w:rPr>
                                <w:lang w:val="en-US"/>
                              </w:rPr>
                              <w:t>F:</w:t>
                            </w:r>
                            <w:r w:rsidRPr="00D01961">
                              <w:rPr>
                                <w:lang w:val="en-US"/>
                              </w:rPr>
                              <w:tab/>
                              <w:t xml:space="preserve">(078) </w:t>
                            </w:r>
                            <w:r w:rsidR="00A75C86" w:rsidRPr="00D01961">
                              <w:rPr>
                                <w:lang w:val="en-US"/>
                              </w:rPr>
                              <w:t>770 80 80</w:t>
                            </w:r>
                          </w:p>
                          <w:p w:rsidR="006E74CA" w:rsidRPr="00D01961" w:rsidRDefault="006E74CA" w:rsidP="00FC6C00">
                            <w:pPr>
                              <w:pStyle w:val="ALBDocInvulling"/>
                              <w:rPr>
                                <w:lang w:val="en-US"/>
                              </w:rPr>
                            </w:pPr>
                            <w:r w:rsidRPr="00D01961">
                              <w:rPr>
                                <w:lang w:val="en-US"/>
                              </w:rPr>
                              <w:t>I:</w:t>
                            </w:r>
                            <w:r w:rsidRPr="00D01961">
                              <w:rPr>
                                <w:lang w:val="en-US"/>
                              </w:rPr>
                              <w:tab/>
                              <w:t>www.alblasserdam.nl</w:t>
                            </w:r>
                          </w:p>
                          <w:p w:rsidR="006E74CA" w:rsidRPr="00D01961" w:rsidRDefault="006E74CA" w:rsidP="00FC6C00">
                            <w:pPr>
                              <w:pStyle w:val="ALBDocInvulling"/>
                              <w:rPr>
                                <w:lang w:val="en-US"/>
                              </w:rPr>
                            </w:pPr>
                            <w:r w:rsidRPr="00D01961">
                              <w:rPr>
                                <w:lang w:val="en-US"/>
                              </w:rPr>
                              <w:t>Btw-</w:t>
                            </w:r>
                            <w:proofErr w:type="spellStart"/>
                            <w:r w:rsidRPr="00D01961">
                              <w:rPr>
                                <w:lang w:val="en-US"/>
                              </w:rPr>
                              <w:t>nummer</w:t>
                            </w:r>
                            <w:proofErr w:type="spellEnd"/>
                            <w:r w:rsidRPr="00D01961">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953F9" w:rsidP="00FC6C00">
                            <w:pPr>
                              <w:pStyle w:val="ALBDocInvulling"/>
                            </w:pPr>
                            <w:bookmarkStart w:id="1" w:name="blwDatum"/>
                            <w:r>
                              <w:t>8 maart 2017</w:t>
                            </w:r>
                            <w:bookmarkEnd w:id="1"/>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A38A4" w:rsidP="003340BF">
                            <w:pPr>
                              <w:pStyle w:val="ALBDocInvulling"/>
                            </w:pPr>
                            <w:bookmarkStart w:id="2" w:name="blwOnd"/>
                            <w:bookmarkEnd w:id="2"/>
                            <w:r>
                              <w:t>Zienswijze herindelingsontwerp</w:t>
                            </w:r>
                            <w:r w:rsidR="00D01961">
                              <w:t xml:space="preserve"> Giessenlanden &amp; Molenwaard </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A38A4" w:rsidP="00FC6C00">
                            <w:pPr>
                              <w:pStyle w:val="ALBDocInvulling"/>
                            </w:pPr>
                            <w:bookmarkStart w:id="3" w:name="blwUwBriefDd"/>
                            <w:r>
                              <w:t>1 februari 2017</w:t>
                            </w:r>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EE301C" w:rsidP="00FC6C00">
                            <w:pPr>
                              <w:pStyle w:val="ALBDocInvulling"/>
                            </w:pPr>
                            <w:bookmarkStart w:id="4" w:name="blwOnsNum"/>
                            <w:bookmarkEnd w:id="4"/>
                            <w:r>
                              <w:t>1808521</w:t>
                            </w:r>
                          </w:p>
                          <w:p w:rsidR="007C5073" w:rsidRDefault="007C5073" w:rsidP="00FC6C00">
                            <w:pPr>
                              <w:pStyle w:val="ALBDocInvulling"/>
                            </w:pPr>
                          </w:p>
                          <w:p w:rsidR="006E74CA" w:rsidRPr="000441DB" w:rsidRDefault="006E74CA" w:rsidP="00FC6C00">
                            <w:pPr>
                              <w:pStyle w:val="ALBDocKopje"/>
                              <w:rPr>
                                <w:lang w:val="nl-NL"/>
                              </w:rPr>
                            </w:pPr>
                            <w:r w:rsidRPr="000441DB">
                              <w:rPr>
                                <w:lang w:val="nl-NL"/>
                              </w:rPr>
                              <w:t>Bijlage(n)</w:t>
                            </w:r>
                          </w:p>
                          <w:p w:rsidR="006E74CA" w:rsidRDefault="001A38A4" w:rsidP="00FC6C00">
                            <w:pPr>
                              <w:pStyle w:val="ALBDocInvulling"/>
                            </w:pPr>
                            <w:bookmarkStart w:id="5" w:name="blwBijlgn"/>
                            <w:bookmarkEnd w:id="5"/>
                            <w:r>
                              <w:t>-</w:t>
                            </w:r>
                          </w:p>
                          <w:p w:rsidR="006E74CA" w:rsidRPr="00F40E94" w:rsidRDefault="006E74CA" w:rsidP="00FC6C00">
                            <w:pPr>
                              <w:pStyle w:val="ALBDocInvulling"/>
                            </w:pP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wtQIAAMQ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3r0WJ2er&#10;5rWsnkDCSoLAQIwwCsFopPqO0QBjJcP625YqhlH7XsAzsDNoMtRkrCeDihKuZthgNJpLM86qba/4&#10;pgHk8e0JeQtPpeZOxCcWhwcGo8Llchhrdhad/zuv0/Bd/AIAAP//AwBQSwMEFAAGAAgAAAAhAJVU&#10;dtPhAAAACwEAAA8AAABkcnMvZG93bnJldi54bWxMj0FPg0AQhe8m/ofNmHizS9HSlrI0jdGTiZHi&#10;oceFnQIpO4vstsV/73jS42S+vPe9bDvZXlxw9J0jBfNZBAKpdqajRsFn+fqwAuGDJqN7R6jgGz1s&#10;89ubTKfGXanAyz40gkPIp1pBG8KQSunrFq32Mzcg8e/oRqsDn2MjzaivHG57GUdRIq3uiBtaPeBz&#10;i/Vpf7YKdgcqXrqv9+qjOBZdWa4jektOSt3fTbsNiIBT+IPhV5/VIWenyp3JeNErWCRLJhXE6yee&#10;wEC8elyAqJhM4uUcZJ7J/xvyHwAAAP//AwBQSwECLQAUAAYACAAAACEAtoM4kv4AAADhAQAAEwAA&#10;AAAAAAAAAAAAAAAAAAAAW0NvbnRlbnRfVHlwZXNdLnhtbFBLAQItABQABgAIAAAAIQA4/SH/1gAA&#10;AJQBAAALAAAAAAAAAAAAAAAAAC8BAABfcmVscy8ucmVsc1BLAQItABQABgAIAAAAIQD/euQwtQIA&#10;AMQFAAAOAAAAAAAAAAAAAAAAAC4CAABkcnMvZTJvRG9jLnhtbFBLAQItABQABgAIAAAAIQCVVHbT&#10;4QAAAAsBAAAPAAAAAAAAAAAAAAAAAA8FAABkcnMvZG93bnJldi54bWxQSwUGAAAAAAQABADzAAAA&#10;HQYA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D01961" w:rsidRDefault="006E74CA" w:rsidP="00FC6C00">
                      <w:pPr>
                        <w:pStyle w:val="ALBDocInvulling"/>
                        <w:rPr>
                          <w:lang w:val="en-US"/>
                        </w:rPr>
                      </w:pPr>
                      <w:r w:rsidRPr="00D01961">
                        <w:rPr>
                          <w:lang w:val="en-US"/>
                        </w:rPr>
                        <w:t>F:</w:t>
                      </w:r>
                      <w:r w:rsidRPr="00D01961">
                        <w:rPr>
                          <w:lang w:val="en-US"/>
                        </w:rPr>
                        <w:tab/>
                        <w:t xml:space="preserve">(078) </w:t>
                      </w:r>
                      <w:r w:rsidR="00A75C86" w:rsidRPr="00D01961">
                        <w:rPr>
                          <w:lang w:val="en-US"/>
                        </w:rPr>
                        <w:t>770 80 80</w:t>
                      </w:r>
                    </w:p>
                    <w:p w:rsidR="006E74CA" w:rsidRPr="00D01961" w:rsidRDefault="006E74CA" w:rsidP="00FC6C00">
                      <w:pPr>
                        <w:pStyle w:val="ALBDocInvulling"/>
                        <w:rPr>
                          <w:lang w:val="en-US"/>
                        </w:rPr>
                      </w:pPr>
                      <w:r w:rsidRPr="00D01961">
                        <w:rPr>
                          <w:lang w:val="en-US"/>
                        </w:rPr>
                        <w:t>I:</w:t>
                      </w:r>
                      <w:r w:rsidRPr="00D01961">
                        <w:rPr>
                          <w:lang w:val="en-US"/>
                        </w:rPr>
                        <w:tab/>
                        <w:t>www.alblasserdam.nl</w:t>
                      </w:r>
                    </w:p>
                    <w:p w:rsidR="006E74CA" w:rsidRPr="00D01961" w:rsidRDefault="006E74CA" w:rsidP="00FC6C00">
                      <w:pPr>
                        <w:pStyle w:val="ALBDocInvulling"/>
                        <w:rPr>
                          <w:lang w:val="en-US"/>
                        </w:rPr>
                      </w:pPr>
                      <w:r w:rsidRPr="00D01961">
                        <w:rPr>
                          <w:lang w:val="en-US"/>
                        </w:rPr>
                        <w:t>Btw-</w:t>
                      </w:r>
                      <w:proofErr w:type="spellStart"/>
                      <w:r w:rsidRPr="00D01961">
                        <w:rPr>
                          <w:lang w:val="en-US"/>
                        </w:rPr>
                        <w:t>nummer</w:t>
                      </w:r>
                      <w:proofErr w:type="spellEnd"/>
                      <w:r w:rsidRPr="00D01961">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953F9" w:rsidP="00FC6C00">
                      <w:pPr>
                        <w:pStyle w:val="ALBDocInvulling"/>
                      </w:pPr>
                      <w:bookmarkStart w:id="6" w:name="blwDatum"/>
                      <w:r>
                        <w:t>8 maart 2017</w:t>
                      </w:r>
                      <w:bookmarkEnd w:id="6"/>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A38A4" w:rsidP="003340BF">
                      <w:pPr>
                        <w:pStyle w:val="ALBDocInvulling"/>
                      </w:pPr>
                      <w:bookmarkStart w:id="7" w:name="blwOnd"/>
                      <w:bookmarkEnd w:id="7"/>
                      <w:r>
                        <w:t>Zienswijze herindelingsontwerp</w:t>
                      </w:r>
                      <w:r w:rsidR="00D01961">
                        <w:t xml:space="preserve"> Giessenlanden &amp; Molenwaard </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A38A4" w:rsidP="00FC6C00">
                      <w:pPr>
                        <w:pStyle w:val="ALBDocInvulling"/>
                      </w:pPr>
                      <w:bookmarkStart w:id="8" w:name="blwUwBriefDd"/>
                      <w:r>
                        <w:t>1 februari 2017</w:t>
                      </w:r>
                      <w:bookmarkEnd w:id="8"/>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EE301C" w:rsidP="00FC6C00">
                      <w:pPr>
                        <w:pStyle w:val="ALBDocInvulling"/>
                      </w:pPr>
                      <w:bookmarkStart w:id="9" w:name="blwOnsNum"/>
                      <w:bookmarkEnd w:id="9"/>
                      <w:r>
                        <w:t>1808521</w:t>
                      </w:r>
                    </w:p>
                    <w:p w:rsidR="007C5073" w:rsidRDefault="007C5073" w:rsidP="00FC6C00">
                      <w:pPr>
                        <w:pStyle w:val="ALBDocInvulling"/>
                      </w:pPr>
                    </w:p>
                    <w:p w:rsidR="006E74CA" w:rsidRPr="000441DB" w:rsidRDefault="006E74CA" w:rsidP="00FC6C00">
                      <w:pPr>
                        <w:pStyle w:val="ALBDocKopje"/>
                        <w:rPr>
                          <w:lang w:val="nl-NL"/>
                        </w:rPr>
                      </w:pPr>
                      <w:r w:rsidRPr="000441DB">
                        <w:rPr>
                          <w:lang w:val="nl-NL"/>
                        </w:rPr>
                        <w:t>Bijlage(n)</w:t>
                      </w:r>
                    </w:p>
                    <w:p w:rsidR="006E74CA" w:rsidRDefault="001A38A4" w:rsidP="00FC6C00">
                      <w:pPr>
                        <w:pStyle w:val="ALBDocInvulling"/>
                      </w:pPr>
                      <w:bookmarkStart w:id="10" w:name="blwBijlgn"/>
                      <w:bookmarkEnd w:id="10"/>
                      <w:r>
                        <w:t>-</w:t>
                      </w:r>
                    </w:p>
                    <w:p w:rsidR="006E74CA" w:rsidRPr="00F40E94" w:rsidRDefault="006E74CA" w:rsidP="00FC6C00">
                      <w:pPr>
                        <w:pStyle w:val="ALBDocInvulling"/>
                      </w:pPr>
                    </w:p>
                    <w:p w:rsidR="006E74CA" w:rsidRPr="008A0090" w:rsidRDefault="006E74CA" w:rsidP="00FC6C00">
                      <w:pPr>
                        <w:pStyle w:val="ALBDocInvulling"/>
                      </w:pPr>
                    </w:p>
                  </w:txbxContent>
                </v:textbox>
                <w10:wrap anchorx="page" anchory="page"/>
              </v:shape>
            </w:pict>
          </mc:Fallback>
        </mc:AlternateContent>
      </w:r>
      <w:r w:rsidR="00990794">
        <w:t xml:space="preserve">Geachte colleges van Giessenlanden en Molenwaard, </w:t>
      </w:r>
    </w:p>
    <w:p w:rsidR="001A38A4" w:rsidRDefault="001A38A4" w:rsidP="00BC5D74"/>
    <w:p w:rsidR="00AC3EF3" w:rsidRDefault="001A38A4" w:rsidP="00BC5D74">
      <w:r>
        <w:t xml:space="preserve">Op 31 januari </w:t>
      </w:r>
      <w:r w:rsidR="00243B29">
        <w:t>2017 hebben de colleges van Giessenlanden, Molenwaard en Alblasserdam elkaar gesproken over de voorgenomen herindeling</w:t>
      </w:r>
      <w:r w:rsidR="00AC3EF3">
        <w:t xml:space="preserve">. </w:t>
      </w:r>
      <w:r w:rsidR="00E953F9">
        <w:t>De gemeente Alblasserdam staat</w:t>
      </w:r>
      <w:r w:rsidR="00457D7A">
        <w:t xml:space="preserve"> positief tegenover de voorgenomen fusie </w:t>
      </w:r>
      <w:r w:rsidR="00AC3EF3">
        <w:t>van</w:t>
      </w:r>
      <w:r w:rsidR="00457D7A">
        <w:t xml:space="preserve"> de gemeenten Gie</w:t>
      </w:r>
      <w:r w:rsidR="00AC3EF3">
        <w:t>ssenlanden en Molenwaard. In deze brief leest u onze zienswijze</w:t>
      </w:r>
      <w:r w:rsidR="00444257">
        <w:t xml:space="preserve"> waarin we enkele punten uit dit gesprek nogmaals onder uw aandacht brengen</w:t>
      </w:r>
      <w:r w:rsidR="00AC3EF3">
        <w:t>.</w:t>
      </w:r>
    </w:p>
    <w:p w:rsidR="00C5594E" w:rsidRDefault="00C5594E" w:rsidP="00BC5D74">
      <w:pPr>
        <w:rPr>
          <w:b/>
        </w:rPr>
      </w:pPr>
    </w:p>
    <w:p w:rsidR="00C5594E" w:rsidRPr="00243B29" w:rsidRDefault="00243B29" w:rsidP="00BC5D74">
      <w:pPr>
        <w:rPr>
          <w:b/>
        </w:rPr>
      </w:pPr>
      <w:r w:rsidRPr="00243B29">
        <w:rPr>
          <w:b/>
        </w:rPr>
        <w:t>Westelijke oriëntatie</w:t>
      </w:r>
    </w:p>
    <w:p w:rsidR="00C5594E" w:rsidRDefault="00E56C5B" w:rsidP="00BC5D74">
      <w:r>
        <w:t xml:space="preserve">De nieuwe gemeente en de gemeente Alblasserdam zijn met elkaar verbonden, net zoals met de Drechtsteden. De gemaakte afspraken kunnen leiden tot een gezamenlijke agenda. </w:t>
      </w:r>
      <w:r w:rsidR="008C1C7C">
        <w:t xml:space="preserve">Het college van Alblasserdam </w:t>
      </w:r>
      <w:r w:rsidR="002116F2">
        <w:t>vindt dat de</w:t>
      </w:r>
      <w:r>
        <w:t>ze</w:t>
      </w:r>
      <w:r w:rsidR="002116F2">
        <w:t xml:space="preserve"> westelijke oriëntatie door de nieuwe gemeente onvoldoende is benoemd</w:t>
      </w:r>
      <w:r w:rsidR="00990794">
        <w:t xml:space="preserve"> en ziet deze graag sterker terug</w:t>
      </w:r>
      <w:r w:rsidR="002116F2">
        <w:t>.</w:t>
      </w:r>
      <w:r w:rsidR="00BF2F4A">
        <w:t xml:space="preserve"> In het herindelingsontwerp is nu vooral de blik op het gebied ten oosten van de nieuwe gemeente beschreven. </w:t>
      </w:r>
    </w:p>
    <w:p w:rsidR="00243B29" w:rsidRDefault="00243B29" w:rsidP="00BC5D74">
      <w:pPr>
        <w:rPr>
          <w:b/>
        </w:rPr>
      </w:pPr>
    </w:p>
    <w:p w:rsidR="003E3FF6" w:rsidRDefault="003E3FF6" w:rsidP="00BC5D74">
      <w:r>
        <w:rPr>
          <w:b/>
        </w:rPr>
        <w:t>Mogelijke naamsverwarring</w:t>
      </w:r>
    </w:p>
    <w:p w:rsidR="003E3FF6" w:rsidRDefault="00365018" w:rsidP="00BC5D74">
      <w:r>
        <w:t xml:space="preserve">Wij hebben bedenkingen bij de gekozen werknaam </w:t>
      </w:r>
      <w:r w:rsidR="00AC3EF3">
        <w:t>Alblasserwaard</w:t>
      </w:r>
      <w:r>
        <w:t xml:space="preserve">. </w:t>
      </w:r>
      <w:r w:rsidR="00AC3EF3">
        <w:t xml:space="preserve">Het landelijke gebied van de Alblasserwaard &amp; </w:t>
      </w:r>
      <w:proofErr w:type="spellStart"/>
      <w:r w:rsidR="00AC3EF3">
        <w:t>Vijfheerenlanden</w:t>
      </w:r>
      <w:proofErr w:type="spellEnd"/>
      <w:r w:rsidR="00AC3EF3">
        <w:t xml:space="preserve"> is veel groter dan de nieuwe gemeente</w:t>
      </w:r>
      <w:r>
        <w:t>grenzen</w:t>
      </w:r>
      <w:r w:rsidR="00AC3EF3">
        <w:t>. Er is slechts een klein verschil tussen</w:t>
      </w:r>
      <w:r w:rsidR="00444257">
        <w:t xml:space="preserve"> Alblasserwaard en Alblasserdam</w:t>
      </w:r>
      <w:r w:rsidR="00AC3EF3">
        <w:t xml:space="preserve"> </w:t>
      </w:r>
      <w:r w:rsidR="0019515C">
        <w:t>en</w:t>
      </w:r>
      <w:r w:rsidR="00AC3EF3">
        <w:t xml:space="preserve"> beide gemeenten</w:t>
      </w:r>
      <w:r w:rsidR="00285847">
        <w:t xml:space="preserve"> </w:t>
      </w:r>
      <w:r w:rsidR="0019515C">
        <w:t>liggen dichtbij elkaar</w:t>
      </w:r>
      <w:r w:rsidR="00285847">
        <w:t>. Dit kan verwarrend zijn voor inwoners, organisaties en bedrijven.</w:t>
      </w:r>
      <w:r w:rsidR="00444257">
        <w:t xml:space="preserve"> Daarnaast ervaren wij nu al </w:t>
      </w:r>
      <w:r w:rsidR="00A54788">
        <w:t>naams</w:t>
      </w:r>
      <w:r w:rsidR="00444257">
        <w:t xml:space="preserve">verwarring met de gemeente Albrandswaard. </w:t>
      </w:r>
      <w:r w:rsidR="00A54788" w:rsidRPr="00A54788">
        <w:rPr>
          <w:rFonts w:cs="Arial"/>
        </w:rPr>
        <w:t xml:space="preserve">Toevoeging van een derde gemeentenaam in hetzelfde bereik zal de verwarring bij externe partners van de betrokken gemeenten doen toenemen. </w:t>
      </w:r>
      <w:r w:rsidR="00444257" w:rsidRPr="00A54788">
        <w:rPr>
          <w:rFonts w:cs="Arial"/>
        </w:rPr>
        <w:t xml:space="preserve">Het is daarom ons belang om u voor te stellen op </w:t>
      </w:r>
      <w:r w:rsidR="00BF2F4A" w:rsidRPr="00A54788">
        <w:rPr>
          <w:rFonts w:cs="Arial"/>
        </w:rPr>
        <w:t>zoek te gaan naar een andere naam.</w:t>
      </w:r>
      <w:r w:rsidR="00BF2F4A">
        <w:t xml:space="preserve"> </w:t>
      </w:r>
    </w:p>
    <w:p w:rsidR="00285847" w:rsidRDefault="00285847" w:rsidP="00BC5D74"/>
    <w:p w:rsidR="00585026" w:rsidRPr="00585026" w:rsidRDefault="00585026" w:rsidP="00585026">
      <w:pPr>
        <w:rPr>
          <w:b/>
        </w:rPr>
      </w:pPr>
      <w:r>
        <w:rPr>
          <w:b/>
        </w:rPr>
        <w:t>Vertrouwen</w:t>
      </w:r>
    </w:p>
    <w:p w:rsidR="00585026" w:rsidRDefault="00585026" w:rsidP="00BC5D74">
      <w:r>
        <w:t>Wij kijken terug op een prettig gesprek tussen de colleges. Wij hebben er vertrouwen in dat de door ons genoemde punten worden meegenomen in het vervolg. Zo dragen we bij aan een evenwichtig herindelingsadvies dat aan de minister van Binnenlandse Zaken wordt aangeboden.</w:t>
      </w:r>
    </w:p>
    <w:p w:rsidR="00F44FE2" w:rsidRDefault="00F44FE2" w:rsidP="00BC5D74"/>
    <w:p w:rsidR="00F44FE2" w:rsidRPr="00F44FE2" w:rsidRDefault="00F44FE2" w:rsidP="00BC5D74"/>
    <w:p w:rsidR="003E3FF6" w:rsidRDefault="003E3FF6" w:rsidP="00BC5D74">
      <w:r>
        <w:rPr>
          <w:b/>
        </w:rPr>
        <w:t>Vragen</w:t>
      </w:r>
    </w:p>
    <w:p w:rsidR="00585026" w:rsidRDefault="003E3FF6" w:rsidP="00BC5D74">
      <w:r>
        <w:t xml:space="preserve">Heeft u vragen over deze zienswijze? Dan kunt u contact opnemen met Sonja van der Stel. U bereikt haar via </w:t>
      </w:r>
      <w:hyperlink r:id="rId6" w:history="1">
        <w:r w:rsidRPr="00FB0383">
          <w:rPr>
            <w:rStyle w:val="Hyperlink"/>
          </w:rPr>
          <w:t>s.vander.stel@alblasserdam.nl</w:t>
        </w:r>
      </w:hyperlink>
      <w:r>
        <w:t xml:space="preserve"> of 078-7703963. </w:t>
      </w:r>
    </w:p>
    <w:p w:rsidR="00585026" w:rsidRDefault="00585026" w:rsidP="00BC5D74"/>
    <w:p w:rsidR="001A38A4" w:rsidRPr="000A1F5A" w:rsidRDefault="001A38A4" w:rsidP="001A38A4">
      <w:bookmarkStart w:id="11" w:name="blwBrfText"/>
      <w:bookmarkEnd w:id="11"/>
      <w:r w:rsidRPr="000A1F5A">
        <w:t>Met vriendelijke groet,</w:t>
      </w:r>
    </w:p>
    <w:p w:rsidR="001A38A4" w:rsidRDefault="001A38A4" w:rsidP="001A38A4">
      <w:pPr>
        <w:tabs>
          <w:tab w:val="right" w:pos="6946"/>
        </w:tabs>
      </w:pPr>
      <w:bookmarkStart w:id="12" w:name="blwBezwaar"/>
      <w:bookmarkStart w:id="13" w:name="blwOndertek"/>
      <w:bookmarkEnd w:id="12"/>
      <w:bookmarkEnd w:id="13"/>
    </w:p>
    <w:p w:rsidR="001A38A4" w:rsidRDefault="001A38A4" w:rsidP="001A38A4">
      <w:pPr>
        <w:tabs>
          <w:tab w:val="right" w:pos="6946"/>
        </w:tabs>
      </w:pPr>
      <w:r>
        <w:t>burgemeester en wethouders</w:t>
      </w:r>
      <w:r w:rsidR="00496661">
        <w:t>,</w:t>
      </w:r>
    </w:p>
    <w:p w:rsidR="001A38A4" w:rsidRDefault="001A38A4" w:rsidP="001A38A4">
      <w:pPr>
        <w:tabs>
          <w:tab w:val="right" w:pos="6946"/>
        </w:tabs>
      </w:pPr>
      <w:r>
        <w:t xml:space="preserve">De secretaris,                                                   De burgemeester, </w:t>
      </w:r>
      <w:r>
        <w:tab/>
      </w:r>
      <w:r>
        <w:tab/>
      </w:r>
      <w:r>
        <w:tab/>
      </w:r>
      <w:bookmarkStart w:id="14" w:name="_GoBack"/>
      <w:bookmarkEnd w:id="14"/>
      <w:r>
        <w:tab/>
      </w:r>
    </w:p>
    <w:p w:rsidR="00BC5D74" w:rsidRPr="001A38A4" w:rsidRDefault="001A38A4" w:rsidP="001A38A4">
      <w:r>
        <w:t>S. van Heeren                                                  J.G.A. Paans</w:t>
      </w:r>
    </w:p>
    <w:p w:rsidR="00FF234F" w:rsidRDefault="00FF234F" w:rsidP="00BC5D74"/>
    <w:p w:rsidR="00D01961" w:rsidRDefault="00D01961" w:rsidP="00BC5D74"/>
    <w:p w:rsidR="00D01961" w:rsidRDefault="00D01961" w:rsidP="00BC5D74"/>
    <w:sectPr w:rsidR="00D01961"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A4" w:rsidRDefault="001A38A4">
      <w:r>
        <w:separator/>
      </w:r>
    </w:p>
  </w:endnote>
  <w:endnote w:type="continuationSeparator" w:id="0">
    <w:p w:rsidR="001A38A4" w:rsidRDefault="001A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A4" w:rsidRDefault="001A38A4">
      <w:r>
        <w:separator/>
      </w:r>
    </w:p>
  </w:footnote>
  <w:footnote w:type="continuationSeparator" w:id="0">
    <w:p w:rsidR="001A38A4" w:rsidRDefault="001A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A4"/>
    <w:rsid w:val="00030DB3"/>
    <w:rsid w:val="000441DB"/>
    <w:rsid w:val="00067C2C"/>
    <w:rsid w:val="00106F53"/>
    <w:rsid w:val="001233C1"/>
    <w:rsid w:val="001515D9"/>
    <w:rsid w:val="0019515C"/>
    <w:rsid w:val="001A38A4"/>
    <w:rsid w:val="001C7B6C"/>
    <w:rsid w:val="001F5D39"/>
    <w:rsid w:val="002116F2"/>
    <w:rsid w:val="002341A6"/>
    <w:rsid w:val="0023786F"/>
    <w:rsid w:val="00243B29"/>
    <w:rsid w:val="0028171D"/>
    <w:rsid w:val="00285847"/>
    <w:rsid w:val="00311643"/>
    <w:rsid w:val="003340BF"/>
    <w:rsid w:val="00342F84"/>
    <w:rsid w:val="00365018"/>
    <w:rsid w:val="003D65DD"/>
    <w:rsid w:val="003E3FF6"/>
    <w:rsid w:val="00426AAF"/>
    <w:rsid w:val="00444257"/>
    <w:rsid w:val="00444F60"/>
    <w:rsid w:val="00457D7A"/>
    <w:rsid w:val="004941D8"/>
    <w:rsid w:val="00496661"/>
    <w:rsid w:val="004A5880"/>
    <w:rsid w:val="004C725C"/>
    <w:rsid w:val="004E1481"/>
    <w:rsid w:val="00585026"/>
    <w:rsid w:val="005C6C1A"/>
    <w:rsid w:val="005E6CB0"/>
    <w:rsid w:val="00614756"/>
    <w:rsid w:val="0062324E"/>
    <w:rsid w:val="00640895"/>
    <w:rsid w:val="006673A3"/>
    <w:rsid w:val="00685F81"/>
    <w:rsid w:val="006D1FCB"/>
    <w:rsid w:val="006E74CA"/>
    <w:rsid w:val="00705662"/>
    <w:rsid w:val="00767080"/>
    <w:rsid w:val="00781858"/>
    <w:rsid w:val="007C5073"/>
    <w:rsid w:val="008468AF"/>
    <w:rsid w:val="008730F5"/>
    <w:rsid w:val="00880D7A"/>
    <w:rsid w:val="008B7734"/>
    <w:rsid w:val="008C1C7C"/>
    <w:rsid w:val="00954761"/>
    <w:rsid w:val="00990794"/>
    <w:rsid w:val="009F4388"/>
    <w:rsid w:val="009F535E"/>
    <w:rsid w:val="00A23756"/>
    <w:rsid w:val="00A54788"/>
    <w:rsid w:val="00A63E61"/>
    <w:rsid w:val="00A75527"/>
    <w:rsid w:val="00A75C86"/>
    <w:rsid w:val="00AC3EF3"/>
    <w:rsid w:val="00AC7B5E"/>
    <w:rsid w:val="00B41664"/>
    <w:rsid w:val="00BA7AED"/>
    <w:rsid w:val="00BC5D74"/>
    <w:rsid w:val="00BF2F4A"/>
    <w:rsid w:val="00BF6C74"/>
    <w:rsid w:val="00C04A3B"/>
    <w:rsid w:val="00C5594E"/>
    <w:rsid w:val="00C569B8"/>
    <w:rsid w:val="00CC098B"/>
    <w:rsid w:val="00CD25C1"/>
    <w:rsid w:val="00CE7D84"/>
    <w:rsid w:val="00D01961"/>
    <w:rsid w:val="00D34D67"/>
    <w:rsid w:val="00D440F2"/>
    <w:rsid w:val="00D53CA0"/>
    <w:rsid w:val="00D70E3A"/>
    <w:rsid w:val="00DF7C50"/>
    <w:rsid w:val="00E466C2"/>
    <w:rsid w:val="00E54002"/>
    <w:rsid w:val="00E56C5B"/>
    <w:rsid w:val="00E73B69"/>
    <w:rsid w:val="00E953F9"/>
    <w:rsid w:val="00EA1992"/>
    <w:rsid w:val="00EE301C"/>
    <w:rsid w:val="00F36049"/>
    <w:rsid w:val="00F40A30"/>
    <w:rsid w:val="00F40E94"/>
    <w:rsid w:val="00F44FE2"/>
    <w:rsid w:val="00F8665F"/>
    <w:rsid w:val="00FC6C00"/>
    <w:rsid w:val="00FC798C"/>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A349956A-D7B6-4294-A380-7F34E439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character" w:styleId="Hyperlink">
    <w:name w:val="Hyperlink"/>
    <w:basedOn w:val="Standaardalinea-lettertype"/>
    <w:rsid w:val="003E3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nder.stel@alblasserdam.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97</TotalTime>
  <Pages>2</Pages>
  <Words>306</Words>
  <Characters>1959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Stel, S vander</dc:creator>
  <cp:keywords/>
  <cp:lastModifiedBy>Stel, S vander</cp:lastModifiedBy>
  <cp:revision>20</cp:revision>
  <cp:lastPrinted>2007-07-30T09:43:00Z</cp:lastPrinted>
  <dcterms:created xsi:type="dcterms:W3CDTF">2017-02-15T13:28:00Z</dcterms:created>
  <dcterms:modified xsi:type="dcterms:W3CDTF">2017-03-08T06:43:00Z</dcterms:modified>
</cp:coreProperties>
</file>