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7C" w:rsidRDefault="007976C5" w:rsidP="007976C5">
      <w:pPr>
        <w:jc w:val="center"/>
        <w:rPr>
          <w:rFonts w:ascii="Arial" w:hAnsi="Arial"/>
          <w:b/>
          <w:sz w:val="28"/>
        </w:rPr>
      </w:pPr>
      <w:bookmarkStart w:id="0" w:name="_GoBack"/>
      <w:bookmarkEnd w:id="0"/>
      <w:r>
        <w:rPr>
          <w:rFonts w:ascii="Arial" w:hAnsi="Arial"/>
          <w:b/>
          <w:sz w:val="28"/>
        </w:rPr>
        <w:t>Schriftelijke vragen</w:t>
      </w:r>
    </w:p>
    <w:p w:rsidR="007976C5" w:rsidRDefault="007976C5" w:rsidP="007976C5">
      <w:pPr>
        <w:jc w:val="center"/>
        <w:rPr>
          <w:rFonts w:ascii="Arial" w:hAnsi="Arial"/>
          <w:b/>
          <w:sz w:val="28"/>
        </w:rPr>
      </w:pPr>
    </w:p>
    <w:p w:rsidR="007976C5" w:rsidRDefault="007976C5" w:rsidP="007976C5">
      <w:pPr>
        <w:jc w:val="center"/>
        <w:rPr>
          <w:rFonts w:ascii="Arial" w:hAnsi="Arial"/>
          <w:b/>
        </w:rPr>
      </w:pPr>
      <w:r>
        <w:rPr>
          <w:rFonts w:ascii="Arial" w:hAnsi="Arial"/>
          <w:b/>
        </w:rPr>
        <w:t>(inwinnen van informatie)</w:t>
      </w:r>
    </w:p>
    <w:p w:rsidR="007976C5" w:rsidRPr="004C68E6" w:rsidRDefault="004C4951" w:rsidP="007976C5">
      <w:pPr>
        <w:pBdr>
          <w:top w:val="single" w:sz="4" w:space="1" w:color="auto"/>
          <w:left w:val="single" w:sz="4" w:space="4" w:color="auto"/>
          <w:bottom w:val="single" w:sz="4" w:space="1" w:color="auto"/>
          <w:right w:val="single" w:sz="4" w:space="4" w:color="auto"/>
        </w:pBdr>
        <w:jc w:val="center"/>
        <w:rPr>
          <w:rFonts w:ascii="Arial" w:hAnsi="Arial"/>
          <w:b/>
          <w:sz w:val="16"/>
          <w:szCs w:val="16"/>
        </w:rPr>
      </w:pPr>
      <w:r>
        <w:rPr>
          <w:rFonts w:ascii="Arial" w:hAnsi="Arial"/>
          <w:b/>
          <w:sz w:val="16"/>
          <w:szCs w:val="16"/>
        </w:rPr>
        <w:t>Artikel 35</w:t>
      </w:r>
      <w:r w:rsidR="007976C5" w:rsidRPr="004C68E6">
        <w:rPr>
          <w:rFonts w:ascii="Arial" w:hAnsi="Arial"/>
          <w:b/>
          <w:sz w:val="16"/>
          <w:szCs w:val="16"/>
        </w:rPr>
        <w:t xml:space="preserve"> Reglement van Orde</w:t>
      </w:r>
      <w:r w:rsidR="007976C5" w:rsidRPr="004C68E6">
        <w:rPr>
          <w:rFonts w:ascii="Arial" w:hAnsi="Arial"/>
          <w:b/>
          <w:sz w:val="16"/>
          <w:szCs w:val="16"/>
        </w:rPr>
        <w:br/>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vragen worden kort en duidelijk geformuleerd. De vragen kunnen van een toelichting worden voorzien. Bij de vragen wordt aangegeven of schriftelijke of mondelinge beantwoording wordt verlangd.</w:t>
      </w:r>
      <w:r w:rsidR="004C4951">
        <w:rPr>
          <w:rFonts w:ascii="Arial" w:hAnsi="Arial" w:cs="Arial"/>
          <w:i/>
        </w:rPr>
        <w:t xml:space="preserve"> Vragen die niet voldoen aan het hiervoor gestelde worden per omgaande aan de indiener teruggestuurd.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vragen worden bij de </w:t>
      </w:r>
      <w:r w:rsidR="004C4951">
        <w:rPr>
          <w:rFonts w:ascii="Arial" w:hAnsi="Arial" w:cs="Arial"/>
          <w:i/>
        </w:rPr>
        <w:t xml:space="preserve">griffier </w:t>
      </w:r>
      <w:r w:rsidRPr="004C68E6">
        <w:rPr>
          <w:rFonts w:ascii="Arial" w:hAnsi="Arial" w:cs="Arial"/>
          <w:i/>
        </w:rPr>
        <w:t>ingediend. Deze draagt er zorg voor dat de vragen zo spoedig mogelijk ter kennis van de overige leden van de raad en het college worden gebracht.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Schriftelijke beantwoording vindt zo spoedig mogelijk plaats, in ieder geval binnen dertig dagen, nadat de vragen zijn binnengekomen. Mondelinge beantwoording vindt plaats in de eerstvolgende raadsvergadering. Indien beantwoording niet binnen deze termijnen kan plaatsvinden, stelt het verantwoordelijke lid van het college de vragensteller hiervan gemotiveerd in kennis, waarbij de termijn aangegeven wordt waarbinnen beantwoording zal plaatsvinden. Dit bericht wordt behandeld als een antwoord.</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 xml:space="preserve">De antwoorden van het college </w:t>
      </w:r>
      <w:r w:rsidR="004C4951">
        <w:rPr>
          <w:rFonts w:ascii="Arial" w:hAnsi="Arial" w:cs="Arial"/>
          <w:i/>
        </w:rPr>
        <w:t>of de burgemeester worden door tussenkomst van de griffier aan de l</w:t>
      </w:r>
      <w:r w:rsidRPr="004C68E6">
        <w:rPr>
          <w:rFonts w:ascii="Arial" w:hAnsi="Arial" w:cs="Arial"/>
          <w:i/>
        </w:rPr>
        <w:t xml:space="preserve">eden van de raad </w:t>
      </w:r>
      <w:r w:rsidR="004C4951">
        <w:rPr>
          <w:rFonts w:ascii="Arial" w:hAnsi="Arial" w:cs="Arial"/>
          <w:i/>
        </w:rPr>
        <w:t>toegezonden</w:t>
      </w:r>
      <w:r w:rsidRPr="004C68E6">
        <w:rPr>
          <w:rFonts w:ascii="Arial" w:hAnsi="Arial" w:cs="Arial"/>
          <w:i/>
        </w:rPr>
        <w:t>.</w:t>
      </w:r>
    </w:p>
    <w:p w:rsidR="007976C5" w:rsidRPr="004C68E6" w:rsidRDefault="007976C5" w:rsidP="007976C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4C68E6">
        <w:rPr>
          <w:rFonts w:ascii="Arial" w:hAnsi="Arial" w:cs="Arial"/>
          <w:i/>
        </w:rPr>
        <w:t>De vragensteller kan, bij schriftelijke beantwoording in de eerstvolgende raadsvergadering en bij mondelinge beantwoording in dezelfde raadsvergadering, na de behandeling van de op de agenda voorkomende onderwerpen nadere inlichtingen vragen omtrent het door de burgemeester of door het college gegeven antwoord, tenzij de raad anders beslist.</w:t>
      </w:r>
    </w:p>
    <w:p w:rsidR="007976C5" w:rsidRDefault="007976C5" w:rsidP="007976C5">
      <w:pPr>
        <w:jc w:val="center"/>
      </w:pPr>
    </w:p>
    <w:p w:rsidR="007976C5" w:rsidRDefault="007976C5" w:rsidP="007976C5">
      <w:r>
        <w:t>Vergadering:</w:t>
      </w:r>
      <w:r w:rsidR="00064B54">
        <w:tab/>
      </w:r>
      <w:r w:rsidR="00064B54">
        <w:tab/>
      </w:r>
      <w:proofErr w:type="spellStart"/>
      <w:r w:rsidR="00064B54">
        <w:t>ntb</w:t>
      </w:r>
      <w:proofErr w:type="spellEnd"/>
    </w:p>
    <w:p w:rsidR="007976C5" w:rsidRDefault="007976C5" w:rsidP="007976C5">
      <w:r>
        <w:t>Onderwerp:</w:t>
      </w:r>
      <w:r w:rsidR="00064B54">
        <w:t xml:space="preserve"> </w:t>
      </w:r>
      <w:r w:rsidR="00064B54">
        <w:tab/>
      </w:r>
      <w:r w:rsidR="00064B54">
        <w:tab/>
        <w:t>Plaatsing JOP Roemer Visscherstraat</w:t>
      </w:r>
    </w:p>
    <w:p w:rsidR="007976C5" w:rsidRDefault="007976C5" w:rsidP="007976C5">
      <w:pPr>
        <w:pBdr>
          <w:bottom w:val="single" w:sz="6" w:space="1" w:color="auto"/>
        </w:pBdr>
      </w:pPr>
      <w:r>
        <w:t>Datum indiening:</w:t>
      </w:r>
      <w:r w:rsidR="00064B54">
        <w:t xml:space="preserve"> </w:t>
      </w:r>
      <w:r w:rsidR="00064B54">
        <w:tab/>
        <w:t>15 maart 2017</w:t>
      </w:r>
    </w:p>
    <w:p w:rsidR="007976C5" w:rsidRDefault="007976C5" w:rsidP="007976C5">
      <w:r>
        <w:t>Aan de voorzitter van de gemeenteraad.</w:t>
      </w:r>
    </w:p>
    <w:p w:rsidR="007976C5" w:rsidRDefault="007976C5" w:rsidP="007976C5">
      <w:r>
        <w:t xml:space="preserve">Het </w:t>
      </w:r>
      <w:r>
        <w:rPr>
          <w:color w:val="FF0000"/>
        </w:rPr>
        <w:t>college</w:t>
      </w:r>
      <w:r w:rsidR="00064B54">
        <w:rPr>
          <w:color w:val="FF0000"/>
        </w:rPr>
        <w:t xml:space="preserve"> </w:t>
      </w:r>
      <w:r>
        <w:t xml:space="preserve"> wordt verzocht de volgende vraag/vragen te beantwoorden.</w:t>
      </w:r>
    </w:p>
    <w:p w:rsidR="00064B54" w:rsidRDefault="00064B54" w:rsidP="007976C5">
      <w:r>
        <w:t xml:space="preserve">Het voornemen van het college om op een aantal plaatsen in ons dorp jongerenontmoetingsplaatsen te creëren is al diverse malen </w:t>
      </w:r>
      <w:r w:rsidR="000C379A">
        <w:t xml:space="preserve">met de raad </w:t>
      </w:r>
      <w:r>
        <w:t xml:space="preserve">besproken. Zowel op inhoud als op het proces waarlangs deze plannen vorm  krijgen.  </w:t>
      </w:r>
    </w:p>
    <w:p w:rsidR="00064B54" w:rsidRDefault="00064B54" w:rsidP="007976C5">
      <w:r>
        <w:t xml:space="preserve">Recent is de raad door de verantwoordelijk wethouder geïnformeerd over het openen van de eerste JOP bij de </w:t>
      </w:r>
      <w:proofErr w:type="spellStart"/>
      <w:r>
        <w:t>skatevoorzieninging</w:t>
      </w:r>
      <w:proofErr w:type="spellEnd"/>
      <w:r>
        <w:t xml:space="preserve"> aan de</w:t>
      </w:r>
      <w:r w:rsidR="000C379A">
        <w:t xml:space="preserve"> Roemer Visscherstraat </w:t>
      </w:r>
      <w:r>
        <w:t xml:space="preserve"> </w:t>
      </w:r>
      <w:r w:rsidR="000C379A">
        <w:t>(</w:t>
      </w:r>
      <w:r>
        <w:t>25 maart a.s.</w:t>
      </w:r>
      <w:r w:rsidR="000C379A">
        <w:t>)</w:t>
      </w:r>
    </w:p>
    <w:p w:rsidR="007976C5" w:rsidRDefault="00064B54" w:rsidP="007976C5">
      <w:r>
        <w:t xml:space="preserve">Op basis van de door de wethouder versterkte informatie heeft de VVD fractie de volgende vragen: </w:t>
      </w:r>
    </w:p>
    <w:p w:rsidR="00064B54" w:rsidRDefault="00064B54" w:rsidP="00064B54">
      <w:pPr>
        <w:pStyle w:val="Lijstalinea"/>
        <w:numPr>
          <w:ilvl w:val="0"/>
          <w:numId w:val="2"/>
        </w:numPr>
      </w:pPr>
      <w:r>
        <w:t>Het uiteindelijk gerealiseerde wijkt qua beeldkwaliteit in positieve zin af van de oorspronkelijke plannen; wat heeft de realisatie van deze JOP uiteindelijk gekost en waar is hiervoor financiële dekking gevonden</w:t>
      </w:r>
      <w:r w:rsidR="000C379A">
        <w:t>?</w:t>
      </w:r>
    </w:p>
    <w:p w:rsidR="00064B54" w:rsidRDefault="00064B54" w:rsidP="00064B54">
      <w:pPr>
        <w:pStyle w:val="Lijstalinea"/>
        <w:numPr>
          <w:ilvl w:val="0"/>
          <w:numId w:val="2"/>
        </w:numPr>
      </w:pPr>
      <w:r>
        <w:lastRenderedPageBreak/>
        <w:t>In eerdere communicatie is gewezen op een actieve bijdrage van de jeugd aan deze te realiseren JOP en zou er zelfs worden meegebouwd aan de JOP. Waaruit heeft deze actieve bijdrage van de jeugd tot op heden uit bestaan?</w:t>
      </w:r>
    </w:p>
    <w:p w:rsidR="000C379A" w:rsidRDefault="00064B54" w:rsidP="00064B54">
      <w:pPr>
        <w:pStyle w:val="Lijstalinea"/>
        <w:numPr>
          <w:ilvl w:val="0"/>
          <w:numId w:val="2"/>
        </w:numPr>
      </w:pPr>
      <w:r>
        <w:t xml:space="preserve">In de eerdere discussie over </w:t>
      </w:r>
      <w:proofErr w:type="spellStart"/>
      <w:r>
        <w:t>JOP’s</w:t>
      </w:r>
      <w:proofErr w:type="spellEnd"/>
      <w:r>
        <w:t xml:space="preserve"> is gesproken over het bieden van alternatieven aan overlastgevende jeugd in combinatie met </w:t>
      </w:r>
      <w:r w:rsidR="000C379A">
        <w:t>een repressieve aanpak. Welke afspraken zijn hierover in algemene zin en voor deze specifieke locatie gemaakt?</w:t>
      </w:r>
    </w:p>
    <w:p w:rsidR="00064B54" w:rsidRDefault="000C379A" w:rsidP="00064B54">
      <w:pPr>
        <w:pStyle w:val="Lijstalinea"/>
        <w:numPr>
          <w:ilvl w:val="0"/>
          <w:numId w:val="2"/>
        </w:numPr>
      </w:pPr>
      <w:r>
        <w:t xml:space="preserve">De omwonenden van de JOP aan de Roemer Visscherstraat hebben in het proces meermaals bij monde van hun vertegenwoordigers zowel schriftelijk als door gebruikmaking van het inspreekrecht aangegeven waar hun zorgen liggen rondom de realisatie van een JOP op deze plek en in de nabijheid van speelvoorzieningen. Dit betrof </w:t>
      </w:r>
      <w:proofErr w:type="spellStart"/>
      <w:r>
        <w:t>oa</w:t>
      </w:r>
      <w:proofErr w:type="spellEnd"/>
      <w:r>
        <w:t xml:space="preserve"> het maken van afspraken over toezicht, opvolging bij klachten en afspraken over de evaluatie. In de memo van de wethouder lezen wij dat de realisatie van de JOP nabij de Roemer Visscherstraat  in goed overleg met de omwonenden zou zijn gegaan. Op welke wijze heeft de wethouder hier invulling aan gegeven ? Welke afspraken zijn er op het gebied van toezicht, opvolging op klachten en evaluatie met de omwonenden gemaakt en hoe zijn deze vastgelegd ? </w:t>
      </w:r>
      <w:r w:rsidR="00064B54">
        <w:t xml:space="preserve"> </w:t>
      </w:r>
    </w:p>
    <w:p w:rsidR="007976C5" w:rsidRDefault="007976C5" w:rsidP="007976C5"/>
    <w:p w:rsidR="007976C5" w:rsidRDefault="007976C5" w:rsidP="007976C5">
      <w:r>
        <w:t xml:space="preserve">Gevraagd wordt de vragen </w:t>
      </w:r>
      <w:r>
        <w:rPr>
          <w:color w:val="FF0000"/>
        </w:rPr>
        <w:t>schriftelijk</w:t>
      </w:r>
      <w:r w:rsidR="00064B54">
        <w:rPr>
          <w:color w:val="FF0000"/>
        </w:rPr>
        <w:t xml:space="preserve"> </w:t>
      </w:r>
      <w:r>
        <w:t xml:space="preserve"> te beantwoorden.</w:t>
      </w:r>
    </w:p>
    <w:p w:rsidR="007976C5" w:rsidRDefault="007976C5" w:rsidP="007976C5">
      <w:r>
        <w:t>Toelichting:</w:t>
      </w:r>
    </w:p>
    <w:p w:rsidR="007976C5" w:rsidRDefault="007976C5" w:rsidP="007976C5"/>
    <w:p w:rsidR="007976C5" w:rsidRDefault="007976C5" w:rsidP="007976C5">
      <w:r>
        <w:t>Ondertekening en naam:</w:t>
      </w:r>
    </w:p>
    <w:p w:rsidR="000C379A" w:rsidRDefault="000C379A" w:rsidP="007976C5"/>
    <w:p w:rsidR="000C379A" w:rsidRDefault="000C379A" w:rsidP="007976C5">
      <w:r>
        <w:t>Freek de Gier (fractievoorzitter)</w:t>
      </w:r>
    </w:p>
    <w:p w:rsidR="000C379A" w:rsidRDefault="000C379A" w:rsidP="007976C5">
      <w:r>
        <w:t>Stavros Barzas (</w:t>
      </w:r>
      <w:proofErr w:type="spellStart"/>
      <w:r>
        <w:t>burgerraadlid</w:t>
      </w:r>
      <w:proofErr w:type="spellEnd"/>
      <w:r>
        <w:t>)</w:t>
      </w:r>
      <w:r w:rsidRPr="000C379A">
        <w:t xml:space="preserve"> </w:t>
      </w:r>
      <w:r>
        <w:t xml:space="preserve"> </w:t>
      </w:r>
    </w:p>
    <w:p w:rsidR="007976C5" w:rsidRPr="007976C5" w:rsidRDefault="007976C5" w:rsidP="007976C5"/>
    <w:sectPr w:rsidR="007976C5" w:rsidRPr="007976C5" w:rsidSect="008B5F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7C" w:rsidRDefault="0015087C" w:rsidP="007976C5">
      <w:pPr>
        <w:spacing w:after="0" w:line="240" w:lineRule="auto"/>
      </w:pPr>
      <w:r>
        <w:separator/>
      </w:r>
    </w:p>
  </w:endnote>
  <w:endnote w:type="continuationSeparator" w:id="0">
    <w:p w:rsidR="0015087C" w:rsidRDefault="0015087C" w:rsidP="007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C5" w:rsidRDefault="007976C5">
    <w:pPr>
      <w:pStyle w:val="Voettekst"/>
    </w:pPr>
    <w:r>
      <w:t>Handboek voor raads- en commissieleden versie 2016</w:t>
    </w:r>
  </w:p>
  <w:p w:rsidR="007976C5" w:rsidRDefault="007976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7C" w:rsidRDefault="0015087C" w:rsidP="007976C5">
      <w:pPr>
        <w:spacing w:after="0" w:line="240" w:lineRule="auto"/>
      </w:pPr>
      <w:r>
        <w:separator/>
      </w:r>
    </w:p>
  </w:footnote>
  <w:footnote w:type="continuationSeparator" w:id="0">
    <w:p w:rsidR="0015087C" w:rsidRDefault="0015087C" w:rsidP="0079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6C5" w:rsidRDefault="00DA1FC6" w:rsidP="007976C5">
    <w:pPr>
      <w:pStyle w:val="Koptekst"/>
      <w:jc w:val="right"/>
    </w:pPr>
    <w:r w:rsidRPr="00840FB7">
      <w:rPr>
        <w:noProof/>
        <w:lang w:eastAsia="nl-NL"/>
      </w:rPr>
      <w:drawing>
        <wp:inline distT="0" distB="0" distL="0" distR="0">
          <wp:extent cx="1104900" cy="942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1096"/>
    <w:multiLevelType w:val="hybridMultilevel"/>
    <w:tmpl w:val="470E6B60"/>
    <w:lvl w:ilvl="0" w:tplc="97B474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261F68"/>
    <w:multiLevelType w:val="hybridMultilevel"/>
    <w:tmpl w:val="FAFEAB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5"/>
    <w:rsid w:val="0003787C"/>
    <w:rsid w:val="00064B54"/>
    <w:rsid w:val="000C379A"/>
    <w:rsid w:val="0015087C"/>
    <w:rsid w:val="00334EF4"/>
    <w:rsid w:val="004C4951"/>
    <w:rsid w:val="005D63F4"/>
    <w:rsid w:val="007976C5"/>
    <w:rsid w:val="008B5F26"/>
    <w:rsid w:val="00AD3519"/>
    <w:rsid w:val="00BF46BF"/>
    <w:rsid w:val="00D81660"/>
    <w:rsid w:val="00D95ED6"/>
    <w:rsid w:val="00DA1FC6"/>
    <w:rsid w:val="00EE2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6617DF-2480-4292-8F98-A0A70EB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5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76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6C5"/>
  </w:style>
  <w:style w:type="paragraph" w:styleId="Voettekst">
    <w:name w:val="footer"/>
    <w:basedOn w:val="Standaard"/>
    <w:link w:val="VoettekstChar"/>
    <w:uiPriority w:val="99"/>
    <w:unhideWhenUsed/>
    <w:rsid w:val="007976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6C5"/>
  </w:style>
  <w:style w:type="paragraph" w:styleId="Ballontekst">
    <w:name w:val="Balloon Text"/>
    <w:basedOn w:val="Standaard"/>
    <w:link w:val="BallontekstChar"/>
    <w:uiPriority w:val="99"/>
    <w:semiHidden/>
    <w:unhideWhenUsed/>
    <w:rsid w:val="00064B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B54"/>
    <w:rPr>
      <w:rFonts w:ascii="Tahoma" w:hAnsi="Tahoma" w:cs="Tahoma"/>
      <w:sz w:val="16"/>
      <w:szCs w:val="16"/>
    </w:rPr>
  </w:style>
  <w:style w:type="paragraph" w:styleId="Lijstalinea">
    <w:name w:val="List Paragraph"/>
    <w:basedOn w:val="Standaard"/>
    <w:uiPriority w:val="34"/>
    <w:qFormat/>
    <w:rsid w:val="0006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Conrad-Smit, AJA</dc:creator>
  <cp:lastModifiedBy>Conrad-Smit, AJA</cp:lastModifiedBy>
  <cp:revision>2</cp:revision>
  <cp:lastPrinted>2017-03-20T13:59:00Z</cp:lastPrinted>
  <dcterms:created xsi:type="dcterms:W3CDTF">2017-03-20T14:01:00Z</dcterms:created>
  <dcterms:modified xsi:type="dcterms:W3CDTF">2017-03-20T14:01:00Z</dcterms:modified>
</cp:coreProperties>
</file>