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A6" w:rsidRPr="001545B9" w:rsidRDefault="00C60485">
      <w:pPr>
        <w:contextualSpacing/>
        <w:rPr>
          <w:b/>
        </w:rPr>
      </w:pPr>
      <w:r>
        <w:rPr>
          <w:b/>
        </w:rPr>
        <w:t xml:space="preserve">Wijzingen </w:t>
      </w:r>
      <w:r w:rsidR="00EB64A6" w:rsidRPr="001545B9">
        <w:rPr>
          <w:b/>
        </w:rPr>
        <w:t>rapportage Actualisatie grondexploitaties 2017</w:t>
      </w:r>
      <w:r w:rsidR="002F192A">
        <w:rPr>
          <w:b/>
        </w:rPr>
        <w:t xml:space="preserve"> OPENBAAR</w:t>
      </w:r>
      <w:bookmarkStart w:id="0" w:name="_GoBack"/>
      <w:bookmarkEnd w:id="0"/>
    </w:p>
    <w:p w:rsidR="00EB64A6" w:rsidRPr="00EB64A6" w:rsidRDefault="00EB64A6">
      <w:pPr>
        <w:contextualSpacing/>
      </w:pPr>
      <w:r w:rsidRPr="001545B9">
        <w:rPr>
          <w:i/>
        </w:rPr>
        <w:t>Gert-Jan Pingen, 16 mei 2017</w:t>
      </w:r>
    </w:p>
    <w:p w:rsidR="00EB64A6" w:rsidRPr="00EB64A6" w:rsidRDefault="00EB64A6">
      <w:pPr>
        <w:contextualSpacing/>
      </w:pPr>
    </w:p>
    <w:p w:rsidR="00C60485" w:rsidRPr="001545B9" w:rsidRDefault="00C60485">
      <w:r>
        <w:t>Naar aanleiding van technische vragen</w:t>
      </w:r>
      <w:r w:rsidR="00EF0B18">
        <w:t>/opmerkingen</w:t>
      </w:r>
      <w:r>
        <w:t xml:space="preserve"> zijn de volgende wijzigingen doorgevoerd in de rapportage Actualisatie grondexploitaties 2017.</w:t>
      </w:r>
    </w:p>
    <w:p w:rsidR="00A36A41" w:rsidRPr="00EB64A6" w:rsidRDefault="00C60485" w:rsidP="00A36A41">
      <w:pPr>
        <w:rPr>
          <w:u w:val="single"/>
        </w:rPr>
      </w:pPr>
      <w:r>
        <w:rPr>
          <w:u w:val="single"/>
        </w:rPr>
        <w:t>Pagina 9:</w:t>
      </w:r>
    </w:p>
    <w:p w:rsidR="00A36A41" w:rsidRDefault="00C60485" w:rsidP="00151095">
      <w:r>
        <w:t>De tabel 1.3 is gewijzigd. Onderstaande tabel heeft de oorspronkelijke tabel vervangen:</w:t>
      </w:r>
    </w:p>
    <w:p w:rsidR="00A7270B" w:rsidRDefault="00A96AFD" w:rsidP="00151095">
      <w:r w:rsidRPr="00A96AFD">
        <w:rPr>
          <w:noProof/>
          <w:lang w:eastAsia="nl-NL"/>
        </w:rPr>
        <w:drawing>
          <wp:inline distT="0" distB="0" distL="0" distR="0">
            <wp:extent cx="5760720" cy="2277741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95" w:rsidRPr="00EB64A6" w:rsidRDefault="00C60485" w:rsidP="00151095">
      <w:pPr>
        <w:rPr>
          <w:u w:val="single"/>
        </w:rPr>
      </w:pPr>
      <w:r>
        <w:rPr>
          <w:u w:val="single"/>
        </w:rPr>
        <w:t>Pagina</w:t>
      </w:r>
      <w:r w:rsidR="00151095" w:rsidRPr="00EB64A6">
        <w:rPr>
          <w:u w:val="single"/>
        </w:rPr>
        <w:t xml:space="preserve"> 10</w:t>
      </w:r>
    </w:p>
    <w:p w:rsidR="00151095" w:rsidRPr="00151095" w:rsidRDefault="00151095" w:rsidP="00151095">
      <w:r>
        <w:t>De regel "als gevolg van de aanpassing van de rekenrente" is verwijderd.</w:t>
      </w:r>
    </w:p>
    <w:p w:rsidR="00151095" w:rsidRPr="00EB64A6" w:rsidRDefault="00C60485" w:rsidP="00151095">
      <w:pPr>
        <w:rPr>
          <w:u w:val="single"/>
        </w:rPr>
      </w:pPr>
      <w:r>
        <w:rPr>
          <w:u w:val="single"/>
        </w:rPr>
        <w:t>Pagina</w:t>
      </w:r>
      <w:r w:rsidR="00151095" w:rsidRPr="00EB64A6">
        <w:rPr>
          <w:u w:val="single"/>
        </w:rPr>
        <w:t xml:space="preserve"> 14</w:t>
      </w:r>
    </w:p>
    <w:p w:rsidR="00C60485" w:rsidRDefault="00C60485" w:rsidP="00151095">
      <w:r>
        <w:t xml:space="preserve">In de tabel 2.2 ontbrak </w:t>
      </w:r>
      <w:r w:rsidR="00EF0B18">
        <w:t xml:space="preserve">vanwege de leesbaarheid </w:t>
      </w:r>
      <w:r>
        <w:t>k</w:t>
      </w:r>
      <w:r w:rsidR="00151095">
        <w:t xml:space="preserve">olom boekwaarde per 1-1-2016. </w:t>
      </w:r>
      <w:r>
        <w:t>Deze is toegevoegd.</w:t>
      </w:r>
    </w:p>
    <w:p w:rsidR="00151095" w:rsidRPr="00EB64A6" w:rsidRDefault="00EF0B18" w:rsidP="00151095">
      <w:pPr>
        <w:rPr>
          <w:u w:val="single"/>
        </w:rPr>
      </w:pPr>
      <w:r>
        <w:rPr>
          <w:u w:val="single"/>
        </w:rPr>
        <w:t>Pagina</w:t>
      </w:r>
      <w:r w:rsidR="00151095" w:rsidRPr="00EB64A6">
        <w:rPr>
          <w:u w:val="single"/>
        </w:rPr>
        <w:t xml:space="preserve"> 15</w:t>
      </w:r>
    </w:p>
    <w:p w:rsidR="00151095" w:rsidRDefault="00151095" w:rsidP="00151095">
      <w:r>
        <w:t xml:space="preserve">De tekst </w:t>
      </w:r>
      <w:r w:rsidR="00EF0B18">
        <w:t>"In de kolom …. vormt de nieuwe boekwaarde per 1-1-2016" is verwijderd</w:t>
      </w:r>
      <w:r>
        <w:t>.</w:t>
      </w:r>
    </w:p>
    <w:p w:rsidR="00151095" w:rsidRPr="00EB64A6" w:rsidRDefault="00EF0B18" w:rsidP="00151095">
      <w:pPr>
        <w:rPr>
          <w:u w:val="single"/>
        </w:rPr>
      </w:pPr>
      <w:r>
        <w:rPr>
          <w:u w:val="single"/>
        </w:rPr>
        <w:t>Pagina 15</w:t>
      </w:r>
    </w:p>
    <w:p w:rsidR="00151095" w:rsidRDefault="00EF0B18" w:rsidP="00151095">
      <w:pPr>
        <w:rPr>
          <w:b/>
        </w:rPr>
      </w:pPr>
      <w:r>
        <w:t>Tabel 2.5 is vervangen. Zie de tabel bij pagina 9.</w:t>
      </w:r>
    </w:p>
    <w:p w:rsidR="00151095" w:rsidRPr="00EB64A6" w:rsidRDefault="00EF0B18" w:rsidP="00151095">
      <w:pPr>
        <w:rPr>
          <w:u w:val="single"/>
        </w:rPr>
      </w:pPr>
      <w:r>
        <w:rPr>
          <w:u w:val="single"/>
        </w:rPr>
        <w:t>Pagina 17</w:t>
      </w:r>
    </w:p>
    <w:p w:rsidR="00151095" w:rsidRDefault="000A795E" w:rsidP="00151095">
      <w:r>
        <w:t>Het verschil is € 830.000 in plaats van € 504.000.</w:t>
      </w:r>
      <w:r w:rsidR="00EF0B18">
        <w:t xml:space="preserve"> Dit is aangepast in de tekst.</w:t>
      </w:r>
      <w:r>
        <w:t xml:space="preserve"> </w:t>
      </w:r>
    </w:p>
    <w:p w:rsidR="00151095" w:rsidRPr="00EB64A6" w:rsidRDefault="00EF0B18" w:rsidP="00151095">
      <w:pPr>
        <w:rPr>
          <w:u w:val="single"/>
        </w:rPr>
      </w:pPr>
      <w:r>
        <w:rPr>
          <w:u w:val="single"/>
        </w:rPr>
        <w:t>Pagina 18</w:t>
      </w:r>
    </w:p>
    <w:p w:rsidR="00FA4ADC" w:rsidRPr="00FA4ADC" w:rsidRDefault="000A795E">
      <w:r>
        <w:t xml:space="preserve">Het </w:t>
      </w:r>
      <w:r w:rsidR="000E1149">
        <w:t xml:space="preserve">in de tekst genoemde </w:t>
      </w:r>
      <w:r>
        <w:t xml:space="preserve">negatieve resultaat van Haven Zuid </w:t>
      </w:r>
      <w:r w:rsidR="000E1149">
        <w:t>was niet correct</w:t>
      </w:r>
      <w:r>
        <w:t>.</w:t>
      </w:r>
      <w:r w:rsidRPr="000A795E">
        <w:t xml:space="preserve"> </w:t>
      </w:r>
      <w:r>
        <w:t xml:space="preserve">Dit </w:t>
      </w:r>
      <w:r w:rsidR="001B10D2">
        <w:t>is</w:t>
      </w:r>
      <w:r>
        <w:t xml:space="preserve"> aangepast.</w:t>
      </w:r>
    </w:p>
    <w:sectPr w:rsidR="00FA4ADC" w:rsidRPr="00FA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0B" w:rsidRDefault="00A7270B" w:rsidP="00A7270B">
      <w:pPr>
        <w:spacing w:after="0" w:line="240" w:lineRule="auto"/>
      </w:pPr>
      <w:r>
        <w:separator/>
      </w:r>
    </w:p>
  </w:endnote>
  <w:endnote w:type="continuationSeparator" w:id="0">
    <w:p w:rsidR="00A7270B" w:rsidRDefault="00A7270B" w:rsidP="00A7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2" w:rsidRDefault="001B10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186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270B" w:rsidRDefault="00A7270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270B" w:rsidRDefault="00A7270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2" w:rsidRDefault="001B10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0B" w:rsidRDefault="00A7270B" w:rsidP="00A7270B">
      <w:pPr>
        <w:spacing w:after="0" w:line="240" w:lineRule="auto"/>
      </w:pPr>
      <w:r>
        <w:separator/>
      </w:r>
    </w:p>
  </w:footnote>
  <w:footnote w:type="continuationSeparator" w:id="0">
    <w:p w:rsidR="00A7270B" w:rsidRDefault="00A7270B" w:rsidP="00A7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2" w:rsidRDefault="001B10D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2" w:rsidRDefault="001B10D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2" w:rsidRDefault="001B10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E"/>
    <w:rsid w:val="000A795E"/>
    <w:rsid w:val="000E1149"/>
    <w:rsid w:val="00151095"/>
    <w:rsid w:val="001545B9"/>
    <w:rsid w:val="001B10D2"/>
    <w:rsid w:val="0027758D"/>
    <w:rsid w:val="002F192A"/>
    <w:rsid w:val="0043433E"/>
    <w:rsid w:val="005274C3"/>
    <w:rsid w:val="005D679E"/>
    <w:rsid w:val="0063160E"/>
    <w:rsid w:val="00760C4B"/>
    <w:rsid w:val="007E258A"/>
    <w:rsid w:val="008B4F3C"/>
    <w:rsid w:val="00A36A41"/>
    <w:rsid w:val="00A7270B"/>
    <w:rsid w:val="00A96AFD"/>
    <w:rsid w:val="00B01887"/>
    <w:rsid w:val="00B0197C"/>
    <w:rsid w:val="00B6575A"/>
    <w:rsid w:val="00B95F9D"/>
    <w:rsid w:val="00C53A7D"/>
    <w:rsid w:val="00C60485"/>
    <w:rsid w:val="00E62580"/>
    <w:rsid w:val="00EB64A6"/>
    <w:rsid w:val="00EF0B18"/>
    <w:rsid w:val="00F44853"/>
    <w:rsid w:val="00FA4ADC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489FC4F-D1DA-41A1-A58E-FB292B6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stuk">
    <w:name w:val="Hoofdstuk"/>
    <w:rsid w:val="0043433E"/>
    <w:rPr>
      <w:rFonts w:ascii="Arial" w:hAnsi="Arial" w:cs="Arial"/>
      <w:bCs/>
    </w:rPr>
  </w:style>
  <w:style w:type="paragraph" w:customStyle="1" w:styleId="Plattetekst1">
    <w:name w:val="Platte tekst1"/>
    <w:basedOn w:val="Standaard"/>
    <w:link w:val="Plattetekst1Char"/>
    <w:qFormat/>
    <w:rsid w:val="004343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lattetekst1Char">
    <w:name w:val="Platte tekst1 Char"/>
    <w:link w:val="Plattetekst1"/>
    <w:rsid w:val="0043433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A7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70B"/>
  </w:style>
  <w:style w:type="paragraph" w:styleId="Voettekst">
    <w:name w:val="footer"/>
    <w:basedOn w:val="Standaard"/>
    <w:link w:val="VoettekstChar"/>
    <w:uiPriority w:val="99"/>
    <w:unhideWhenUsed/>
    <w:rsid w:val="00A7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Pingen, GWL</dc:creator>
  <cp:keywords/>
  <dc:description/>
  <cp:lastModifiedBy>Pingen, GWL</cp:lastModifiedBy>
  <cp:revision>3</cp:revision>
  <cp:lastPrinted>2017-05-22T09:02:00Z</cp:lastPrinted>
  <dcterms:created xsi:type="dcterms:W3CDTF">2017-05-25T21:41:00Z</dcterms:created>
  <dcterms:modified xsi:type="dcterms:W3CDTF">2017-05-25T21:41:00Z</dcterms:modified>
</cp:coreProperties>
</file>