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F2" w:rsidRPr="00232514" w:rsidRDefault="00F904FD">
      <w:pPr>
        <w:rPr>
          <w:rFonts w:ascii="Arial" w:hAnsi="Arial" w:cs="Arial"/>
          <w:b/>
          <w:sz w:val="22"/>
          <w:szCs w:val="22"/>
        </w:rPr>
      </w:pPr>
      <w:bookmarkStart w:id="0" w:name="_GoBack"/>
      <w:bookmarkEnd w:id="0"/>
      <w:r>
        <w:rPr>
          <w:rFonts w:ascii="Arial" w:hAnsi="Arial" w:cs="Arial"/>
          <w:b/>
          <w:sz w:val="22"/>
          <w:szCs w:val="22"/>
        </w:rPr>
        <w:t>Raadsvoorstel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232514" w:rsidRPr="00865CD3" w:rsidTr="00865CD3">
        <w:trPr>
          <w:trHeight w:val="643"/>
        </w:trPr>
        <w:tc>
          <w:tcPr>
            <w:tcW w:w="4606" w:type="dxa"/>
            <w:shd w:val="clear" w:color="auto" w:fill="auto"/>
          </w:tcPr>
          <w:p w:rsidR="00232514" w:rsidRPr="00865CD3" w:rsidRDefault="00232514">
            <w:pPr>
              <w:rPr>
                <w:rFonts w:ascii="Arial" w:hAnsi="Arial" w:cs="Arial"/>
              </w:rPr>
            </w:pPr>
            <w:r w:rsidRPr="00865CD3">
              <w:rPr>
                <w:rFonts w:ascii="Arial" w:hAnsi="Arial" w:cs="Arial"/>
              </w:rPr>
              <w:t xml:space="preserve">Datum </w:t>
            </w:r>
            <w:r w:rsidR="00F904FD" w:rsidRPr="00865CD3">
              <w:rPr>
                <w:rFonts w:ascii="Arial" w:hAnsi="Arial" w:cs="Arial"/>
              </w:rPr>
              <w:t xml:space="preserve">gemeenteraad: </w:t>
            </w:r>
            <w:r w:rsidR="006C60A7">
              <w:rPr>
                <w:rFonts w:ascii="Arial" w:hAnsi="Arial" w:cs="Arial"/>
              </w:rPr>
              <w:t>1</w:t>
            </w:r>
            <w:r w:rsidR="004F656C">
              <w:rPr>
                <w:rFonts w:ascii="Arial" w:hAnsi="Arial" w:cs="Arial"/>
              </w:rPr>
              <w:t>0</w:t>
            </w:r>
            <w:r w:rsidR="006C60A7">
              <w:rPr>
                <w:rFonts w:ascii="Arial" w:hAnsi="Arial" w:cs="Arial"/>
              </w:rPr>
              <w:t xml:space="preserve"> </w:t>
            </w:r>
            <w:r w:rsidR="004F656C">
              <w:rPr>
                <w:rFonts w:ascii="Arial" w:hAnsi="Arial" w:cs="Arial"/>
              </w:rPr>
              <w:t xml:space="preserve">oktober </w:t>
            </w:r>
            <w:r w:rsidR="006C60A7">
              <w:rPr>
                <w:rFonts w:ascii="Arial" w:hAnsi="Arial" w:cs="Arial"/>
              </w:rPr>
              <w:t>2017</w:t>
            </w:r>
          </w:p>
          <w:p w:rsidR="00232514" w:rsidRPr="00865CD3" w:rsidRDefault="00232514">
            <w:pPr>
              <w:rPr>
                <w:rFonts w:ascii="Arial" w:hAnsi="Arial" w:cs="Arial"/>
              </w:rPr>
            </w:pPr>
            <w:r w:rsidRPr="00865CD3">
              <w:rPr>
                <w:rFonts w:ascii="Arial" w:hAnsi="Arial" w:cs="Arial"/>
              </w:rPr>
              <w:t>Portefeuillehouder:</w:t>
            </w:r>
            <w:r w:rsidR="00F904FD" w:rsidRPr="00865CD3">
              <w:rPr>
                <w:rFonts w:ascii="Arial" w:hAnsi="Arial" w:cs="Arial"/>
              </w:rPr>
              <w:t xml:space="preserve"> </w:t>
            </w:r>
            <w:r w:rsidR="006C60A7">
              <w:rPr>
                <w:rFonts w:ascii="Arial" w:hAnsi="Arial" w:cs="Arial"/>
              </w:rPr>
              <w:t>A. D. Zandvliet</w:t>
            </w:r>
          </w:p>
        </w:tc>
        <w:tc>
          <w:tcPr>
            <w:tcW w:w="4606" w:type="dxa"/>
            <w:shd w:val="clear" w:color="auto" w:fill="auto"/>
          </w:tcPr>
          <w:p w:rsidR="00F904FD" w:rsidRPr="00865CD3" w:rsidRDefault="00F904FD">
            <w:pPr>
              <w:rPr>
                <w:rFonts w:ascii="Arial" w:hAnsi="Arial" w:cs="Arial"/>
              </w:rPr>
            </w:pPr>
            <w:r w:rsidRPr="00865CD3">
              <w:rPr>
                <w:rFonts w:ascii="Arial" w:hAnsi="Arial" w:cs="Arial"/>
              </w:rPr>
              <w:t xml:space="preserve">Datum voorstel: </w:t>
            </w:r>
            <w:r w:rsidR="006C60A7">
              <w:rPr>
                <w:rFonts w:ascii="Arial" w:hAnsi="Arial" w:cs="Arial"/>
              </w:rPr>
              <w:t>2</w:t>
            </w:r>
            <w:r w:rsidR="004F656C">
              <w:rPr>
                <w:rFonts w:ascii="Arial" w:hAnsi="Arial" w:cs="Arial"/>
              </w:rPr>
              <w:t>9</w:t>
            </w:r>
            <w:r w:rsidR="006C60A7">
              <w:rPr>
                <w:rFonts w:ascii="Arial" w:hAnsi="Arial" w:cs="Arial"/>
              </w:rPr>
              <w:t xml:space="preserve"> </w:t>
            </w:r>
            <w:r w:rsidR="004F656C">
              <w:rPr>
                <w:rFonts w:ascii="Arial" w:hAnsi="Arial" w:cs="Arial"/>
              </w:rPr>
              <w:t xml:space="preserve">augustus </w:t>
            </w:r>
            <w:r w:rsidR="006C60A7">
              <w:rPr>
                <w:rFonts w:ascii="Arial" w:hAnsi="Arial" w:cs="Arial"/>
              </w:rPr>
              <w:t>2017</w:t>
            </w:r>
          </w:p>
          <w:p w:rsidR="00232514" w:rsidRPr="00865CD3" w:rsidRDefault="00232514">
            <w:pPr>
              <w:rPr>
                <w:rFonts w:ascii="Arial" w:hAnsi="Arial" w:cs="Arial"/>
              </w:rPr>
            </w:pPr>
            <w:r w:rsidRPr="00865CD3">
              <w:rPr>
                <w:rFonts w:ascii="Arial" w:hAnsi="Arial" w:cs="Arial"/>
              </w:rPr>
              <w:t>Auteur:</w:t>
            </w:r>
            <w:r w:rsidR="006C60A7">
              <w:rPr>
                <w:rFonts w:ascii="Arial" w:hAnsi="Arial" w:cs="Arial"/>
              </w:rPr>
              <w:t xml:space="preserve"> Ben Kraal</w:t>
            </w:r>
            <w:r w:rsidRPr="00865CD3">
              <w:rPr>
                <w:rFonts w:ascii="Arial" w:hAnsi="Arial" w:cs="Arial"/>
                <w:i/>
              </w:rPr>
              <w:t xml:space="preserve"> </w:t>
            </w:r>
          </w:p>
          <w:p w:rsidR="00232514" w:rsidRPr="00865CD3" w:rsidRDefault="00232514">
            <w:pPr>
              <w:rPr>
                <w:rFonts w:ascii="Arial" w:hAnsi="Arial" w:cs="Arial"/>
              </w:rPr>
            </w:pPr>
            <w:r w:rsidRPr="00865CD3">
              <w:rPr>
                <w:rFonts w:ascii="Arial" w:hAnsi="Arial" w:cs="Arial"/>
              </w:rPr>
              <w:t>Samenlevingsagenda</w:t>
            </w:r>
            <w:r w:rsidR="00F65984" w:rsidRPr="00865CD3">
              <w:rPr>
                <w:rFonts w:ascii="Arial" w:hAnsi="Arial" w:cs="Arial"/>
              </w:rPr>
              <w:t>:</w:t>
            </w:r>
            <w:r w:rsidRPr="00865CD3">
              <w:rPr>
                <w:rFonts w:ascii="Arial" w:hAnsi="Arial" w:cs="Arial"/>
              </w:rPr>
              <w:t xml:space="preserve"> ja</w:t>
            </w:r>
          </w:p>
          <w:p w:rsidR="00232514" w:rsidRPr="00865CD3" w:rsidRDefault="00232514">
            <w:pPr>
              <w:rPr>
                <w:rFonts w:ascii="Arial" w:hAnsi="Arial" w:cs="Arial"/>
              </w:rPr>
            </w:pPr>
          </w:p>
        </w:tc>
      </w:tr>
    </w:tbl>
    <w:p w:rsidR="00795948" w:rsidRDefault="007959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Onderwerp: </w:t>
            </w:r>
          </w:p>
          <w:p w:rsidR="006C60A7" w:rsidRPr="006C60A7" w:rsidRDefault="006C60A7" w:rsidP="006C60A7">
            <w:pPr>
              <w:rPr>
                <w:rFonts w:ascii="Arial" w:hAnsi="Arial" w:cs="Arial"/>
              </w:rPr>
            </w:pPr>
            <w:r w:rsidRPr="006C60A7">
              <w:rPr>
                <w:rFonts w:ascii="Arial" w:hAnsi="Arial" w:cs="Arial"/>
              </w:rPr>
              <w:t xml:space="preserve">Zienswijze begrotingswijziging </w:t>
            </w:r>
            <w:r w:rsidR="004F656C">
              <w:rPr>
                <w:rFonts w:ascii="Arial" w:hAnsi="Arial" w:cs="Arial"/>
              </w:rPr>
              <w:t>Serviceorganisatie Jeugd Zuid-Holland Zuid.</w:t>
            </w:r>
          </w:p>
          <w:p w:rsidR="00F65984" w:rsidRPr="00865CD3" w:rsidRDefault="00F65984" w:rsidP="006C60A7">
            <w:pPr>
              <w:rPr>
                <w:rFonts w:ascii="Arial" w:hAnsi="Arial" w:cs="Arial"/>
              </w:rPr>
            </w:pPr>
          </w:p>
        </w:tc>
      </w:tr>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Voorstel: </w:t>
            </w:r>
          </w:p>
          <w:p w:rsidR="004B5F93" w:rsidRPr="00A40CB9" w:rsidRDefault="004B5F93" w:rsidP="006C60A7">
            <w:pPr>
              <w:numPr>
                <w:ilvl w:val="0"/>
                <w:numId w:val="9"/>
              </w:numPr>
              <w:rPr>
                <w:rFonts w:ascii="Arial" w:hAnsi="Arial" w:cs="Arial"/>
              </w:rPr>
            </w:pPr>
            <w:r>
              <w:rPr>
                <w:rFonts w:ascii="Arial" w:hAnsi="Arial" w:cs="Arial"/>
                <w:i/>
              </w:rPr>
              <w:t>U wordt voorgesteld kennis te nemen van de brief van de Serviceorganisatie Jeugd;</w:t>
            </w:r>
          </w:p>
          <w:p w:rsidR="00A40CB9" w:rsidRPr="004B5F93" w:rsidRDefault="00A40CB9" w:rsidP="006C60A7">
            <w:pPr>
              <w:numPr>
                <w:ilvl w:val="0"/>
                <w:numId w:val="9"/>
              </w:numPr>
              <w:rPr>
                <w:rFonts w:ascii="Arial" w:hAnsi="Arial" w:cs="Arial"/>
              </w:rPr>
            </w:pPr>
            <w:r>
              <w:rPr>
                <w:rFonts w:ascii="Arial" w:hAnsi="Arial" w:cs="Arial"/>
                <w:i/>
              </w:rPr>
              <w:t xml:space="preserve">U wordt voorgesteld kennis te nemen van de </w:t>
            </w:r>
            <w:r w:rsidR="004F656C">
              <w:rPr>
                <w:rFonts w:ascii="Arial" w:hAnsi="Arial" w:cs="Arial"/>
                <w:i/>
              </w:rPr>
              <w:t xml:space="preserve">knoppennotitie en de </w:t>
            </w:r>
            <w:proofErr w:type="spellStart"/>
            <w:r w:rsidR="004F656C">
              <w:rPr>
                <w:rFonts w:ascii="Arial" w:hAnsi="Arial" w:cs="Arial"/>
                <w:i/>
              </w:rPr>
              <w:t>Burap</w:t>
            </w:r>
            <w:proofErr w:type="spellEnd"/>
            <w:r w:rsidR="004F656C">
              <w:rPr>
                <w:rFonts w:ascii="Arial" w:hAnsi="Arial" w:cs="Arial"/>
                <w:i/>
              </w:rPr>
              <w:t xml:space="preserve"> 1 van de Serviceorganisatie Jeugd;</w:t>
            </w:r>
          </w:p>
          <w:p w:rsidR="00F65984" w:rsidRPr="00865CD3" w:rsidRDefault="006C60A7" w:rsidP="004B5F93">
            <w:pPr>
              <w:numPr>
                <w:ilvl w:val="0"/>
                <w:numId w:val="9"/>
              </w:numPr>
              <w:rPr>
                <w:rFonts w:ascii="Arial" w:hAnsi="Arial" w:cs="Arial"/>
              </w:rPr>
            </w:pPr>
            <w:r>
              <w:rPr>
                <w:rFonts w:ascii="Arial" w:hAnsi="Arial" w:cs="Arial"/>
                <w:i/>
              </w:rPr>
              <w:t xml:space="preserve">U wordt voorgesteld bijgevoegde zienswijze aan de </w:t>
            </w:r>
            <w:r w:rsidR="004B5F93">
              <w:rPr>
                <w:rFonts w:ascii="Arial" w:hAnsi="Arial" w:cs="Arial"/>
                <w:i/>
              </w:rPr>
              <w:t>D</w:t>
            </w:r>
            <w:r>
              <w:rPr>
                <w:rFonts w:ascii="Arial" w:hAnsi="Arial" w:cs="Arial"/>
                <w:i/>
              </w:rPr>
              <w:t xml:space="preserve">ienst </w:t>
            </w:r>
            <w:r w:rsidR="004B5F93">
              <w:rPr>
                <w:rFonts w:ascii="Arial" w:hAnsi="Arial" w:cs="Arial"/>
                <w:i/>
              </w:rPr>
              <w:t>G</w:t>
            </w:r>
            <w:r>
              <w:rPr>
                <w:rFonts w:ascii="Arial" w:hAnsi="Arial" w:cs="Arial"/>
                <w:i/>
              </w:rPr>
              <w:t xml:space="preserve">ezondheid en </w:t>
            </w:r>
            <w:r w:rsidR="004B5F93">
              <w:rPr>
                <w:rFonts w:ascii="Arial" w:hAnsi="Arial" w:cs="Arial"/>
                <w:i/>
              </w:rPr>
              <w:t>J</w:t>
            </w:r>
            <w:r>
              <w:rPr>
                <w:rFonts w:ascii="Arial" w:hAnsi="Arial" w:cs="Arial"/>
                <w:i/>
              </w:rPr>
              <w:t>eugd aan te bieden.</w:t>
            </w:r>
          </w:p>
        </w:tc>
      </w:tr>
    </w:tbl>
    <w:p w:rsidR="00F65984" w:rsidRDefault="00F65984">
      <w:pPr>
        <w:rPr>
          <w:rFonts w:ascii="Arial" w:hAnsi="Arial" w:cs="Arial"/>
        </w:rPr>
      </w:pPr>
    </w:p>
    <w:p w:rsidR="003A7143" w:rsidRPr="003A7143" w:rsidRDefault="003A7143">
      <w:pPr>
        <w:rPr>
          <w:rFonts w:ascii="Arial" w:hAnsi="Arial" w:cs="Arial"/>
          <w:b/>
        </w:rPr>
      </w:pPr>
      <w:r w:rsidRPr="003A7143">
        <w:rPr>
          <w:rFonts w:ascii="Arial" w:hAnsi="Arial" w:cs="Arial"/>
          <w:b/>
        </w:rPr>
        <w:t>Inleiding</w:t>
      </w:r>
    </w:p>
    <w:p w:rsidR="004C51C1" w:rsidRPr="004C51C1" w:rsidRDefault="004F656C" w:rsidP="004C51C1">
      <w:pPr>
        <w:spacing w:line="240" w:lineRule="exact"/>
        <w:rPr>
          <w:rFonts w:ascii="Arial" w:hAnsi="Arial" w:cs="Arial"/>
          <w:color w:val="000000"/>
          <w:szCs w:val="24"/>
          <w:lang w:eastAsia="en-US"/>
        </w:rPr>
      </w:pPr>
      <w:r>
        <w:rPr>
          <w:rFonts w:ascii="Arial" w:hAnsi="Arial" w:cs="Arial"/>
        </w:rPr>
        <w:t>Op 12</w:t>
      </w:r>
      <w:r w:rsidRPr="003A07F1">
        <w:rPr>
          <w:rFonts w:ascii="Arial" w:hAnsi="Arial" w:cs="Arial"/>
        </w:rPr>
        <w:t xml:space="preserve"> </w:t>
      </w:r>
      <w:r>
        <w:rPr>
          <w:rFonts w:ascii="Arial" w:hAnsi="Arial" w:cs="Arial"/>
        </w:rPr>
        <w:t xml:space="preserve">juli </w:t>
      </w:r>
      <w:r w:rsidRPr="003A07F1">
        <w:rPr>
          <w:rFonts w:ascii="Arial" w:hAnsi="Arial" w:cs="Arial"/>
        </w:rPr>
        <w:t xml:space="preserve">is een brief van de Serviceorganisatie Jeugd ontvangen inzake </w:t>
      </w:r>
      <w:r>
        <w:rPr>
          <w:rFonts w:ascii="Arial" w:hAnsi="Arial" w:cs="Arial"/>
        </w:rPr>
        <w:t>de zienswijzeprocedure begrotingswijziging Serviceorganisatie Jeugd.</w:t>
      </w:r>
      <w:r w:rsidR="004C51C1">
        <w:rPr>
          <w:rFonts w:ascii="Arial" w:hAnsi="Arial" w:cs="Arial"/>
        </w:rPr>
        <w:t xml:space="preserve"> </w:t>
      </w:r>
      <w:r w:rsidR="004C51C1" w:rsidRPr="004C51C1">
        <w:rPr>
          <w:rFonts w:ascii="Arial" w:hAnsi="Arial" w:cs="Arial"/>
          <w:color w:val="000000"/>
          <w:szCs w:val="24"/>
          <w:lang w:eastAsia="en-US"/>
        </w:rPr>
        <w:t>Gemeente Alblasserdam wil expliciet maken dat er vanuit ons regionaal inkoopbeleid extra gestuurd moet gaan worden op transformatie bij de aanbieders. Ook voor de lokale transformatie zullen wij onze verantwoordelijkheid nemen.</w:t>
      </w:r>
    </w:p>
    <w:p w:rsidR="004F656C" w:rsidRDefault="004F656C" w:rsidP="004F656C">
      <w:pPr>
        <w:rPr>
          <w:rFonts w:ascii="Arial" w:hAnsi="Arial" w:cs="Arial"/>
        </w:rPr>
      </w:pPr>
    </w:p>
    <w:p w:rsidR="004F656C" w:rsidRDefault="004F656C" w:rsidP="004F656C">
      <w:pPr>
        <w:rPr>
          <w:rFonts w:ascii="Arial" w:hAnsi="Arial" w:cs="Arial"/>
        </w:rPr>
      </w:pPr>
    </w:p>
    <w:p w:rsidR="004F656C" w:rsidRPr="00F25987" w:rsidRDefault="004F656C" w:rsidP="004F656C">
      <w:pPr>
        <w:rPr>
          <w:rFonts w:ascii="Arial" w:hAnsi="Arial" w:cs="Arial"/>
          <w:b/>
        </w:rPr>
      </w:pPr>
      <w:r w:rsidRPr="00F25987">
        <w:rPr>
          <w:rFonts w:ascii="Arial" w:hAnsi="Arial" w:cs="Arial"/>
          <w:b/>
        </w:rPr>
        <w:t>Beoogd resultaat</w:t>
      </w:r>
    </w:p>
    <w:p w:rsidR="004F656C" w:rsidRPr="009C169F" w:rsidRDefault="004F656C" w:rsidP="004F656C">
      <w:pPr>
        <w:rPr>
          <w:rFonts w:ascii="Arial" w:hAnsi="Arial" w:cs="Arial"/>
        </w:rPr>
      </w:pPr>
      <w:r w:rsidRPr="009C169F">
        <w:rPr>
          <w:rFonts w:ascii="Arial" w:hAnsi="Arial" w:cs="Arial"/>
        </w:rPr>
        <w:t xml:space="preserve">Een kosten efficiënte en goed geoutilleerde </w:t>
      </w:r>
      <w:r>
        <w:rPr>
          <w:rFonts w:ascii="Arial" w:hAnsi="Arial" w:cs="Arial"/>
        </w:rPr>
        <w:t>jeugdhulp in Alblasserdam</w:t>
      </w:r>
      <w:r w:rsidRPr="009C169F">
        <w:rPr>
          <w:rFonts w:ascii="Arial" w:hAnsi="Arial" w:cs="Arial"/>
        </w:rPr>
        <w:t>.</w:t>
      </w:r>
    </w:p>
    <w:p w:rsidR="004F656C" w:rsidRDefault="004F656C" w:rsidP="004F656C">
      <w:pPr>
        <w:rPr>
          <w:rFonts w:ascii="Arial" w:hAnsi="Arial" w:cs="Arial"/>
        </w:rPr>
      </w:pPr>
    </w:p>
    <w:p w:rsidR="004F656C" w:rsidRPr="00F25987" w:rsidRDefault="004F656C" w:rsidP="004F656C">
      <w:pPr>
        <w:rPr>
          <w:rFonts w:ascii="Arial" w:hAnsi="Arial" w:cs="Arial"/>
          <w:b/>
        </w:rPr>
      </w:pPr>
      <w:r w:rsidRPr="00F25987">
        <w:rPr>
          <w:rFonts w:ascii="Arial" w:hAnsi="Arial" w:cs="Arial"/>
          <w:b/>
        </w:rPr>
        <w:t>Argumenten</w:t>
      </w:r>
    </w:p>
    <w:p w:rsidR="004F656C" w:rsidRPr="00EE07A7" w:rsidRDefault="004F656C" w:rsidP="004F656C">
      <w:pPr>
        <w:rPr>
          <w:rFonts w:ascii="Arial" w:hAnsi="Arial" w:cs="Arial"/>
          <w:i/>
          <w:iCs/>
        </w:rPr>
      </w:pPr>
      <w:r w:rsidRPr="00EE07A7">
        <w:rPr>
          <w:rFonts w:ascii="Arial" w:hAnsi="Arial" w:cs="Arial"/>
          <w:i/>
          <w:iCs/>
        </w:rPr>
        <w:t xml:space="preserve">1.1 De </w:t>
      </w:r>
      <w:r>
        <w:rPr>
          <w:rFonts w:ascii="Arial" w:hAnsi="Arial" w:cs="Arial"/>
          <w:i/>
          <w:iCs/>
        </w:rPr>
        <w:t xml:space="preserve">begrotingswijziging </w:t>
      </w:r>
      <w:r w:rsidRPr="00EE07A7">
        <w:rPr>
          <w:rFonts w:ascii="Arial" w:hAnsi="Arial" w:cs="Arial"/>
          <w:i/>
          <w:iCs/>
        </w:rPr>
        <w:t xml:space="preserve">heeft </w:t>
      </w:r>
      <w:r>
        <w:rPr>
          <w:rFonts w:ascii="Arial" w:hAnsi="Arial" w:cs="Arial"/>
          <w:i/>
          <w:iCs/>
        </w:rPr>
        <w:t xml:space="preserve">financiële </w:t>
      </w:r>
      <w:r w:rsidRPr="00EE07A7">
        <w:rPr>
          <w:rFonts w:ascii="Arial" w:hAnsi="Arial" w:cs="Arial"/>
          <w:i/>
          <w:iCs/>
        </w:rPr>
        <w:t xml:space="preserve">gevolgen </w:t>
      </w:r>
    </w:p>
    <w:p w:rsidR="004F656C" w:rsidRDefault="004F656C" w:rsidP="004F656C">
      <w:pPr>
        <w:rPr>
          <w:rFonts w:ascii="Arial" w:hAnsi="Arial" w:cs="Arial"/>
          <w:iCs/>
        </w:rPr>
      </w:pPr>
      <w:r>
        <w:rPr>
          <w:rFonts w:ascii="Arial" w:hAnsi="Arial" w:cs="Arial"/>
          <w:iCs/>
        </w:rPr>
        <w:t>Op 6 juli jongstleden heeft het Algemeen Bestuur van de DG&amp;J een voornemen genomen om een begrotingswijziging door te voeren van in totaal € 5.400.000. Dit geld is nodig om de gevraagde jeugdhulp te kunnen blijven bieden. Geen kind tussen wal en schip. Het verschil tussen de toegenomen vraag in de jeugdhulp gekoppeld aan de te lage rijksbudgettenbudgetten is de reden voor deze financiële impuls.</w:t>
      </w:r>
    </w:p>
    <w:p w:rsidR="004F656C" w:rsidRDefault="004F656C" w:rsidP="004F656C">
      <w:pPr>
        <w:rPr>
          <w:rFonts w:ascii="Arial" w:hAnsi="Arial" w:cs="Arial"/>
          <w:iCs/>
        </w:rPr>
      </w:pPr>
      <w:r>
        <w:rPr>
          <w:rFonts w:ascii="Arial" w:hAnsi="Arial" w:cs="Arial"/>
          <w:iCs/>
        </w:rPr>
        <w:t xml:space="preserve">De extra kosten jeugdhulp bedragen voor Alblasserdam een bedrag van € 270.000,=. Bij de tweede </w:t>
      </w:r>
      <w:proofErr w:type="spellStart"/>
      <w:r>
        <w:rPr>
          <w:rFonts w:ascii="Arial" w:hAnsi="Arial" w:cs="Arial"/>
          <w:iCs/>
        </w:rPr>
        <w:t>Burap</w:t>
      </w:r>
      <w:proofErr w:type="spellEnd"/>
      <w:r>
        <w:rPr>
          <w:rFonts w:ascii="Arial" w:hAnsi="Arial" w:cs="Arial"/>
          <w:iCs/>
        </w:rPr>
        <w:t xml:space="preserve"> 2017 zullen deze kosten verwerkt worden.</w:t>
      </w:r>
    </w:p>
    <w:p w:rsidR="004F656C" w:rsidRDefault="004F656C" w:rsidP="004F656C">
      <w:pPr>
        <w:rPr>
          <w:rFonts w:ascii="Arial" w:hAnsi="Arial" w:cs="Arial"/>
          <w:iCs/>
        </w:rPr>
      </w:pPr>
    </w:p>
    <w:p w:rsidR="004F656C" w:rsidRPr="00EE07A7" w:rsidRDefault="004F656C" w:rsidP="004F656C">
      <w:pPr>
        <w:rPr>
          <w:rFonts w:ascii="Arial" w:hAnsi="Arial" w:cs="Arial"/>
          <w:i/>
          <w:iCs/>
        </w:rPr>
      </w:pPr>
      <w:r w:rsidRPr="00EE07A7">
        <w:rPr>
          <w:rFonts w:ascii="Arial" w:hAnsi="Arial" w:cs="Arial"/>
          <w:i/>
          <w:iCs/>
        </w:rPr>
        <w:t>2.1 Het vaststellen van een zienswijze valt onder het mandaat van de gemeenteraad</w:t>
      </w:r>
    </w:p>
    <w:p w:rsidR="004F656C" w:rsidRDefault="004F656C" w:rsidP="004F656C">
      <w:pPr>
        <w:pStyle w:val="Plattetekst"/>
        <w:rPr>
          <w:rFonts w:ascii="Arial" w:hAnsi="Arial" w:cs="Arial"/>
          <w:b/>
          <w:sz w:val="20"/>
        </w:rPr>
      </w:pPr>
    </w:p>
    <w:p w:rsidR="004F656C" w:rsidRPr="00F25987" w:rsidRDefault="004F656C" w:rsidP="004F656C">
      <w:pPr>
        <w:pStyle w:val="Plattetekst"/>
        <w:rPr>
          <w:rFonts w:ascii="Arial" w:hAnsi="Arial" w:cs="Arial"/>
          <w:b/>
          <w:sz w:val="20"/>
        </w:rPr>
      </w:pPr>
      <w:r w:rsidRPr="00F25987">
        <w:rPr>
          <w:rFonts w:ascii="Arial" w:hAnsi="Arial" w:cs="Arial"/>
          <w:b/>
          <w:sz w:val="20"/>
        </w:rPr>
        <w:t>Financiën</w:t>
      </w:r>
    </w:p>
    <w:p w:rsidR="004F656C" w:rsidRDefault="004F656C" w:rsidP="004F656C">
      <w:pPr>
        <w:rPr>
          <w:rFonts w:ascii="Arial" w:hAnsi="Arial" w:cs="Arial"/>
        </w:rPr>
      </w:pPr>
      <w:r w:rsidRPr="00D768C9">
        <w:rPr>
          <w:rFonts w:ascii="Arial" w:hAnsi="Arial" w:cs="Arial"/>
        </w:rPr>
        <w:t xml:space="preserve">De extra kosten voor </w:t>
      </w:r>
      <w:r>
        <w:rPr>
          <w:rFonts w:ascii="Arial" w:hAnsi="Arial" w:cs="Arial"/>
        </w:rPr>
        <w:t>continueren van de jeugdhulp (geen kind buiten boord)</w:t>
      </w:r>
      <w:r w:rsidRPr="00D768C9">
        <w:rPr>
          <w:rFonts w:ascii="Arial" w:hAnsi="Arial" w:cs="Arial"/>
        </w:rPr>
        <w:t xml:space="preserve"> bedragen in totaal </w:t>
      </w:r>
      <w:r>
        <w:rPr>
          <w:rFonts w:ascii="Arial" w:hAnsi="Arial" w:cs="Arial"/>
        </w:rPr>
        <w:t>5.4</w:t>
      </w:r>
      <w:r w:rsidRPr="00D768C9">
        <w:rPr>
          <w:rFonts w:ascii="Arial" w:hAnsi="Arial" w:cs="Arial"/>
        </w:rPr>
        <w:t xml:space="preserve"> miljoen euro. Er is voor gekozen om dit geld op te halen bij de 17 gemeenten. Voor Alblasserdam bedraagt het bedrag € </w:t>
      </w:r>
      <w:r>
        <w:rPr>
          <w:rFonts w:ascii="Arial" w:hAnsi="Arial" w:cs="Arial"/>
        </w:rPr>
        <w:t>27</w:t>
      </w:r>
      <w:r w:rsidRPr="00D768C9">
        <w:rPr>
          <w:rFonts w:ascii="Arial" w:hAnsi="Arial" w:cs="Arial"/>
        </w:rPr>
        <w:t xml:space="preserve">0.000,=. </w:t>
      </w:r>
    </w:p>
    <w:p w:rsidR="004F656C" w:rsidRDefault="004F656C" w:rsidP="004F656C">
      <w:pPr>
        <w:rPr>
          <w:rFonts w:ascii="Arial" w:hAnsi="Arial" w:cs="Arial"/>
        </w:rPr>
      </w:pPr>
    </w:p>
    <w:p w:rsidR="004F656C" w:rsidRPr="00F25987" w:rsidRDefault="004F656C" w:rsidP="004F656C">
      <w:pPr>
        <w:rPr>
          <w:rFonts w:ascii="Arial" w:hAnsi="Arial" w:cs="Arial"/>
          <w:b/>
          <w:bCs/>
        </w:rPr>
      </w:pPr>
      <w:r w:rsidRPr="00F25987">
        <w:rPr>
          <w:rFonts w:ascii="Arial" w:hAnsi="Arial" w:cs="Arial"/>
          <w:b/>
          <w:bCs/>
        </w:rPr>
        <w:t>Communicatie</w:t>
      </w:r>
    </w:p>
    <w:p w:rsidR="004F656C" w:rsidRDefault="004F656C" w:rsidP="004F656C">
      <w:pPr>
        <w:pStyle w:val="Plattetekst"/>
        <w:rPr>
          <w:rFonts w:ascii="Arial" w:hAnsi="Arial" w:cs="Arial"/>
          <w:sz w:val="20"/>
        </w:rPr>
      </w:pPr>
      <w:r>
        <w:rPr>
          <w:rFonts w:ascii="Arial" w:hAnsi="Arial" w:cs="Arial"/>
          <w:sz w:val="20"/>
        </w:rPr>
        <w:lastRenderedPageBreak/>
        <w:t>Communicatie verloopt via de Serviceorganisatie Jeugd</w:t>
      </w:r>
    </w:p>
    <w:p w:rsidR="004F656C" w:rsidRDefault="004F656C" w:rsidP="004F656C">
      <w:pPr>
        <w:pStyle w:val="Plattetekst"/>
        <w:rPr>
          <w:rFonts w:ascii="Arial" w:hAnsi="Arial" w:cs="Arial"/>
          <w:sz w:val="20"/>
        </w:rPr>
      </w:pPr>
    </w:p>
    <w:p w:rsidR="004F656C" w:rsidRPr="00F25987" w:rsidRDefault="004F656C" w:rsidP="004F656C">
      <w:pPr>
        <w:pStyle w:val="Plattetekst"/>
        <w:rPr>
          <w:rFonts w:ascii="Arial" w:hAnsi="Arial" w:cs="Arial"/>
          <w:b/>
          <w:sz w:val="20"/>
        </w:rPr>
      </w:pPr>
      <w:r w:rsidRPr="00F25987">
        <w:rPr>
          <w:rFonts w:ascii="Arial" w:hAnsi="Arial" w:cs="Arial"/>
          <w:b/>
          <w:sz w:val="20"/>
        </w:rPr>
        <w:t>Bijlagen</w:t>
      </w:r>
    </w:p>
    <w:p w:rsidR="004F656C" w:rsidRDefault="004F656C" w:rsidP="004F656C">
      <w:pPr>
        <w:numPr>
          <w:ilvl w:val="0"/>
          <w:numId w:val="10"/>
        </w:numPr>
        <w:rPr>
          <w:rFonts w:ascii="Arial" w:hAnsi="Arial" w:cs="Arial"/>
          <w:bCs/>
        </w:rPr>
      </w:pPr>
      <w:r>
        <w:rPr>
          <w:rFonts w:ascii="Arial" w:hAnsi="Arial" w:cs="Arial"/>
          <w:bCs/>
        </w:rPr>
        <w:t>Brief van de Serviceorganisatie jeugd;</w:t>
      </w:r>
    </w:p>
    <w:p w:rsidR="004F656C" w:rsidRDefault="004F656C" w:rsidP="004F656C">
      <w:pPr>
        <w:numPr>
          <w:ilvl w:val="0"/>
          <w:numId w:val="10"/>
        </w:numPr>
        <w:rPr>
          <w:rFonts w:ascii="Arial" w:hAnsi="Arial" w:cs="Arial"/>
          <w:bCs/>
        </w:rPr>
      </w:pPr>
      <w:r>
        <w:rPr>
          <w:rFonts w:ascii="Arial" w:hAnsi="Arial" w:cs="Arial"/>
          <w:bCs/>
        </w:rPr>
        <w:t>Concept zienswijze begrotingswijziging Serviceorganisatie Jeugd gemeente Alblasserdam;</w:t>
      </w:r>
    </w:p>
    <w:p w:rsidR="004F656C" w:rsidRDefault="004F656C" w:rsidP="004F656C">
      <w:pPr>
        <w:numPr>
          <w:ilvl w:val="0"/>
          <w:numId w:val="10"/>
        </w:numPr>
        <w:rPr>
          <w:rFonts w:ascii="Arial" w:hAnsi="Arial" w:cs="Arial"/>
          <w:bCs/>
        </w:rPr>
      </w:pPr>
      <w:r>
        <w:rPr>
          <w:rFonts w:ascii="Arial" w:hAnsi="Arial" w:cs="Arial"/>
          <w:bCs/>
        </w:rPr>
        <w:t>Besluit Algemeen Bestuur dienst gezondheid b&amp; Jeugd van 6 juli 2017;</w:t>
      </w:r>
    </w:p>
    <w:p w:rsidR="004F656C" w:rsidRDefault="004F656C" w:rsidP="004F656C">
      <w:pPr>
        <w:numPr>
          <w:ilvl w:val="0"/>
          <w:numId w:val="10"/>
        </w:numPr>
        <w:rPr>
          <w:rFonts w:ascii="Arial" w:hAnsi="Arial" w:cs="Arial"/>
          <w:bCs/>
        </w:rPr>
      </w:pPr>
      <w:proofErr w:type="spellStart"/>
      <w:r>
        <w:rPr>
          <w:rFonts w:ascii="Arial" w:hAnsi="Arial" w:cs="Arial"/>
          <w:bCs/>
        </w:rPr>
        <w:t>Burap</w:t>
      </w:r>
      <w:proofErr w:type="spellEnd"/>
      <w:r>
        <w:rPr>
          <w:rFonts w:ascii="Arial" w:hAnsi="Arial" w:cs="Arial"/>
          <w:bCs/>
        </w:rPr>
        <w:t xml:space="preserve"> 1 2017 Serviceorganisatie Jeugd;</w:t>
      </w:r>
    </w:p>
    <w:p w:rsidR="004F656C" w:rsidRDefault="004F656C" w:rsidP="004F656C">
      <w:pPr>
        <w:numPr>
          <w:ilvl w:val="0"/>
          <w:numId w:val="10"/>
        </w:numPr>
        <w:rPr>
          <w:rFonts w:ascii="Arial" w:hAnsi="Arial" w:cs="Arial"/>
          <w:bCs/>
        </w:rPr>
      </w:pPr>
      <w:r>
        <w:rPr>
          <w:rFonts w:ascii="Arial" w:hAnsi="Arial" w:cs="Arial"/>
          <w:bCs/>
        </w:rPr>
        <w:t>Knoppennotitie Jeugdhulp Zuid-Holland Zuid 2017;</w:t>
      </w:r>
    </w:p>
    <w:p w:rsidR="006C60A7" w:rsidRDefault="006C60A7">
      <w:pPr>
        <w:rPr>
          <w:rFonts w:ascii="Arial" w:hAnsi="Arial" w:cs="Arial"/>
          <w:b/>
        </w:rPr>
      </w:pPr>
    </w:p>
    <w:p w:rsidR="009230CC" w:rsidRDefault="009230CC">
      <w:pPr>
        <w:rPr>
          <w:rFonts w:ascii="Arial" w:hAnsi="Arial" w:cs="Arial"/>
          <w:b/>
        </w:rPr>
      </w:pPr>
    </w:p>
    <w:p w:rsidR="009230CC" w:rsidRDefault="009230CC" w:rsidP="009230CC">
      <w:pPr>
        <w:rPr>
          <w:rFonts w:ascii="Arial" w:hAnsi="Arial" w:cs="Arial"/>
        </w:rPr>
      </w:pPr>
      <w:r>
        <w:rPr>
          <w:rFonts w:ascii="Arial" w:hAnsi="Arial" w:cs="Arial"/>
        </w:rPr>
        <w:t>Met vriendelijke groet,</w:t>
      </w:r>
    </w:p>
    <w:p w:rsidR="009230CC" w:rsidRDefault="009230CC" w:rsidP="009230CC">
      <w:pPr>
        <w:tabs>
          <w:tab w:val="right" w:pos="6946"/>
        </w:tabs>
        <w:rPr>
          <w:rFonts w:ascii="Arial" w:hAnsi="Arial" w:cs="Arial"/>
        </w:rPr>
      </w:pPr>
      <w:bookmarkStart w:id="1" w:name="blwBezwaar"/>
      <w:bookmarkStart w:id="2" w:name="blwOndertek"/>
      <w:bookmarkEnd w:id="1"/>
      <w:bookmarkEnd w:id="2"/>
      <w:r>
        <w:rPr>
          <w:rFonts w:ascii="Arial" w:hAnsi="Arial" w:cs="Arial"/>
        </w:rPr>
        <w:t>burgemeester en wethouders</w:t>
      </w:r>
    </w:p>
    <w:p w:rsidR="009230CC" w:rsidRDefault="009230CC" w:rsidP="009230CC">
      <w:pPr>
        <w:tabs>
          <w:tab w:val="right" w:pos="6946"/>
        </w:tabs>
        <w:rPr>
          <w:rFonts w:ascii="Arial" w:hAnsi="Arial" w:cs="Arial"/>
        </w:rPr>
      </w:pPr>
    </w:p>
    <w:p w:rsidR="009230CC" w:rsidRDefault="009230CC" w:rsidP="009230CC">
      <w:pPr>
        <w:tabs>
          <w:tab w:val="right" w:pos="6946"/>
        </w:tabs>
        <w:rPr>
          <w:rFonts w:ascii="Arial" w:hAnsi="Arial" w:cs="Arial"/>
        </w:rPr>
      </w:pPr>
    </w:p>
    <w:p w:rsidR="009230CC" w:rsidRDefault="009230CC" w:rsidP="009230CC">
      <w:pPr>
        <w:tabs>
          <w:tab w:val="right" w:pos="6946"/>
        </w:tabs>
        <w:rPr>
          <w:rFonts w:ascii="Arial" w:hAnsi="Arial" w:cs="Arial"/>
        </w:rPr>
      </w:pPr>
    </w:p>
    <w:p w:rsidR="009230CC" w:rsidRDefault="009230CC" w:rsidP="009230CC">
      <w:pPr>
        <w:tabs>
          <w:tab w:val="right" w:pos="6946"/>
        </w:tabs>
        <w:rPr>
          <w:rFonts w:ascii="Arial" w:hAnsi="Arial" w:cs="Arial"/>
        </w:rPr>
      </w:pPr>
      <w:r>
        <w:rPr>
          <w:rFonts w:ascii="Arial" w:hAnsi="Arial" w:cs="Arial"/>
        </w:rPr>
        <w:t xml:space="preserve">de secretaris,                                                   de burgemeester, </w:t>
      </w:r>
      <w:r>
        <w:rPr>
          <w:rFonts w:ascii="Arial" w:hAnsi="Arial" w:cs="Arial"/>
        </w:rPr>
        <w:tab/>
      </w:r>
      <w:r>
        <w:rPr>
          <w:rFonts w:ascii="Arial" w:hAnsi="Arial" w:cs="Arial"/>
        </w:rPr>
        <w:tab/>
      </w:r>
      <w:r>
        <w:rPr>
          <w:rFonts w:ascii="Arial" w:hAnsi="Arial" w:cs="Arial"/>
        </w:rPr>
        <w:tab/>
      </w:r>
      <w:r>
        <w:rPr>
          <w:rFonts w:ascii="Arial" w:hAnsi="Arial" w:cs="Arial"/>
        </w:rPr>
        <w:tab/>
      </w:r>
    </w:p>
    <w:p w:rsidR="009230CC" w:rsidRDefault="009230CC" w:rsidP="009230CC">
      <w:pPr>
        <w:rPr>
          <w:rFonts w:ascii="Arial" w:hAnsi="Arial" w:cs="Arial"/>
          <w:b/>
        </w:rPr>
      </w:pPr>
      <w:r>
        <w:rPr>
          <w:rFonts w:ascii="Arial" w:hAnsi="Arial" w:cs="Arial"/>
        </w:rPr>
        <w:t>S. van Heeren                                                  J.G.A. Paans</w:t>
      </w:r>
      <w:r>
        <w:t xml:space="preserve"> </w:t>
      </w:r>
      <w:r>
        <w:tab/>
      </w:r>
    </w:p>
    <w:sectPr w:rsidR="009230C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Snel1"/>
      <w:lvlText w:val="%1."/>
      <w:lvlJc w:val="left"/>
      <w:pPr>
        <w:tabs>
          <w:tab w:val="num" w:pos="720"/>
        </w:tabs>
      </w:pPr>
      <w:rPr>
        <w:rFonts w:ascii="CG Times" w:hAnsi="CG Times"/>
        <w:sz w:val="24"/>
      </w:rPr>
    </w:lvl>
  </w:abstractNum>
  <w:abstractNum w:abstractNumId="1" w15:restartNumberingAfterBreak="0">
    <w:nsid w:val="0C071130"/>
    <w:multiLevelType w:val="hybridMultilevel"/>
    <w:tmpl w:val="1C0EB2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4CD227A"/>
    <w:multiLevelType w:val="multilevel"/>
    <w:tmpl w:val="B618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F35BE"/>
    <w:multiLevelType w:val="hybridMultilevel"/>
    <w:tmpl w:val="17C0784C"/>
    <w:lvl w:ilvl="0" w:tplc="6B028558">
      <w:start w:val="1"/>
      <w:numFmt w:val="decimal"/>
      <w:lvlText w:val="%1."/>
      <w:lvlJc w:val="left"/>
      <w:pPr>
        <w:tabs>
          <w:tab w:val="num" w:pos="720"/>
        </w:tabs>
        <w:ind w:left="720" w:hanging="360"/>
      </w:pPr>
      <w:rPr>
        <w:rFonts w:hint="default"/>
      </w:rPr>
    </w:lvl>
    <w:lvl w:ilvl="1" w:tplc="E6304656">
      <w:numFmt w:val="none"/>
      <w:lvlText w:val=""/>
      <w:lvlJc w:val="left"/>
      <w:pPr>
        <w:tabs>
          <w:tab w:val="num" w:pos="360"/>
        </w:tabs>
      </w:pPr>
    </w:lvl>
    <w:lvl w:ilvl="2" w:tplc="9FB214C6">
      <w:numFmt w:val="none"/>
      <w:lvlText w:val=""/>
      <w:lvlJc w:val="left"/>
      <w:pPr>
        <w:tabs>
          <w:tab w:val="num" w:pos="360"/>
        </w:tabs>
      </w:pPr>
    </w:lvl>
    <w:lvl w:ilvl="3" w:tplc="5AD4F0D4">
      <w:numFmt w:val="none"/>
      <w:lvlText w:val=""/>
      <w:lvlJc w:val="left"/>
      <w:pPr>
        <w:tabs>
          <w:tab w:val="num" w:pos="360"/>
        </w:tabs>
      </w:pPr>
    </w:lvl>
    <w:lvl w:ilvl="4" w:tplc="7CAEC4AA">
      <w:numFmt w:val="none"/>
      <w:lvlText w:val=""/>
      <w:lvlJc w:val="left"/>
      <w:pPr>
        <w:tabs>
          <w:tab w:val="num" w:pos="360"/>
        </w:tabs>
      </w:pPr>
    </w:lvl>
    <w:lvl w:ilvl="5" w:tplc="679644E4">
      <w:numFmt w:val="none"/>
      <w:lvlText w:val=""/>
      <w:lvlJc w:val="left"/>
      <w:pPr>
        <w:tabs>
          <w:tab w:val="num" w:pos="360"/>
        </w:tabs>
      </w:pPr>
    </w:lvl>
    <w:lvl w:ilvl="6" w:tplc="52700B60">
      <w:numFmt w:val="none"/>
      <w:lvlText w:val=""/>
      <w:lvlJc w:val="left"/>
      <w:pPr>
        <w:tabs>
          <w:tab w:val="num" w:pos="360"/>
        </w:tabs>
      </w:pPr>
    </w:lvl>
    <w:lvl w:ilvl="7" w:tplc="A9862774">
      <w:numFmt w:val="none"/>
      <w:lvlText w:val=""/>
      <w:lvlJc w:val="left"/>
      <w:pPr>
        <w:tabs>
          <w:tab w:val="num" w:pos="360"/>
        </w:tabs>
      </w:pPr>
    </w:lvl>
    <w:lvl w:ilvl="8" w:tplc="0CE89C26">
      <w:numFmt w:val="none"/>
      <w:lvlText w:val=""/>
      <w:lvlJc w:val="left"/>
      <w:pPr>
        <w:tabs>
          <w:tab w:val="num" w:pos="360"/>
        </w:tabs>
      </w:pPr>
    </w:lvl>
  </w:abstractNum>
  <w:abstractNum w:abstractNumId="4" w15:restartNumberingAfterBreak="0">
    <w:nsid w:val="272D1F31"/>
    <w:multiLevelType w:val="hybridMultilevel"/>
    <w:tmpl w:val="9B6AAF8A"/>
    <w:lvl w:ilvl="0" w:tplc="8A1842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554B9"/>
    <w:multiLevelType w:val="hybridMultilevel"/>
    <w:tmpl w:val="2BB04382"/>
    <w:lvl w:ilvl="0" w:tplc="63DC5E3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D66642"/>
    <w:multiLevelType w:val="hybridMultilevel"/>
    <w:tmpl w:val="6EA2A08E"/>
    <w:lvl w:ilvl="0" w:tplc="CED097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5587673"/>
    <w:multiLevelType w:val="hybridMultilevel"/>
    <w:tmpl w:val="86CCD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45474E"/>
    <w:multiLevelType w:val="hybridMultilevel"/>
    <w:tmpl w:val="3510EE94"/>
    <w:lvl w:ilvl="0" w:tplc="49EE8B44">
      <w:start w:val="1"/>
      <w:numFmt w:val="decimal"/>
      <w:lvlText w:val="%1."/>
      <w:lvlJc w:val="left"/>
      <w:pPr>
        <w:tabs>
          <w:tab w:val="num" w:pos="720"/>
        </w:tabs>
        <w:ind w:left="720" w:hanging="360"/>
      </w:pPr>
      <w:rPr>
        <w:rFonts w:ascii="Calibri" w:eastAsia="Times New Roman" w:hAnsi="Calibri" w:cs="Calibri"/>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A42EC"/>
    <w:multiLevelType w:val="hybridMultilevel"/>
    <w:tmpl w:val="E76E05F0"/>
    <w:lvl w:ilvl="0" w:tplc="C8ECB8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1"/>
  </w:num>
  <w:num w:numId="5">
    <w:abstractNumId w:val="0"/>
    <w:lvlOverride w:ilvl="0">
      <w:startOverride w:val="1"/>
      <w:lvl w:ilvl="0">
        <w:start w:val="1"/>
        <w:numFmt w:val="decimal"/>
        <w:pStyle w:val="Snel1"/>
        <w:lvlText w:val="%1."/>
        <w:lvlJc w:val="left"/>
      </w:lvl>
    </w:lvlOverride>
  </w:num>
  <w:num w:numId="6">
    <w:abstractNumId w:val="6"/>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8"/>
    <w:rsid w:val="000543E1"/>
    <w:rsid w:val="00083D01"/>
    <w:rsid w:val="000E23DA"/>
    <w:rsid w:val="0010716E"/>
    <w:rsid w:val="00193F8C"/>
    <w:rsid w:val="001C02D0"/>
    <w:rsid w:val="001F56FD"/>
    <w:rsid w:val="00232514"/>
    <w:rsid w:val="002331FE"/>
    <w:rsid w:val="002F22F2"/>
    <w:rsid w:val="003A16DD"/>
    <w:rsid w:val="003A7143"/>
    <w:rsid w:val="003F21CA"/>
    <w:rsid w:val="00447A11"/>
    <w:rsid w:val="004526B7"/>
    <w:rsid w:val="004A61C3"/>
    <w:rsid w:val="004B5F93"/>
    <w:rsid w:val="004C51C1"/>
    <w:rsid w:val="004E28E8"/>
    <w:rsid w:val="004F656C"/>
    <w:rsid w:val="005025D4"/>
    <w:rsid w:val="006C60A7"/>
    <w:rsid w:val="00795948"/>
    <w:rsid w:val="007A6354"/>
    <w:rsid w:val="007C33C4"/>
    <w:rsid w:val="007C66EE"/>
    <w:rsid w:val="008440AF"/>
    <w:rsid w:val="00865CD3"/>
    <w:rsid w:val="00874D3E"/>
    <w:rsid w:val="008B09B2"/>
    <w:rsid w:val="008B3971"/>
    <w:rsid w:val="008D6D1D"/>
    <w:rsid w:val="009230CC"/>
    <w:rsid w:val="00993CBA"/>
    <w:rsid w:val="00A20689"/>
    <w:rsid w:val="00A3679B"/>
    <w:rsid w:val="00A40CB9"/>
    <w:rsid w:val="00A45862"/>
    <w:rsid w:val="00A740BE"/>
    <w:rsid w:val="00A95E29"/>
    <w:rsid w:val="00AB0D06"/>
    <w:rsid w:val="00AB4421"/>
    <w:rsid w:val="00B11608"/>
    <w:rsid w:val="00B1218C"/>
    <w:rsid w:val="00B40B8D"/>
    <w:rsid w:val="00B511B0"/>
    <w:rsid w:val="00B90E82"/>
    <w:rsid w:val="00BD4563"/>
    <w:rsid w:val="00BD6E28"/>
    <w:rsid w:val="00C3248F"/>
    <w:rsid w:val="00C414F8"/>
    <w:rsid w:val="00C53248"/>
    <w:rsid w:val="00C53A57"/>
    <w:rsid w:val="00CC4C36"/>
    <w:rsid w:val="00D352EA"/>
    <w:rsid w:val="00D43A5F"/>
    <w:rsid w:val="00DE7EAF"/>
    <w:rsid w:val="00E16555"/>
    <w:rsid w:val="00E55BCD"/>
    <w:rsid w:val="00E817EA"/>
    <w:rsid w:val="00EE0933"/>
    <w:rsid w:val="00EF47CE"/>
    <w:rsid w:val="00F206BE"/>
    <w:rsid w:val="00F34C56"/>
    <w:rsid w:val="00F65984"/>
    <w:rsid w:val="00F7165E"/>
    <w:rsid w:val="00F80F0B"/>
    <w:rsid w:val="00F90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A347F9-9393-40C1-98EB-42CBD2D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20" w:lineRule="atLeast"/>
    </w:pPr>
    <w:rPr>
      <w:rFonts w:ascii="Quadraat-Regular" w:hAnsi="Quadraat-Regular"/>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22"/>
    </w:rPr>
  </w:style>
  <w:style w:type="paragraph" w:styleId="Kop3">
    <w:name w:val="heading 3"/>
    <w:basedOn w:val="Standaard"/>
    <w:next w:val="Standaard"/>
    <w:qFormat/>
    <w:pPr>
      <w:keepNext/>
      <w:outlineLvl w:val="2"/>
    </w:pPr>
    <w:rPr>
      <w:rFonts w:ascii="Arial" w:hAnsi="Arial" w:cs="Arial"/>
      <w:b/>
      <w:bCs/>
      <w:sz w:val="22"/>
      <w:szCs w:val="24"/>
    </w:rPr>
  </w:style>
  <w:style w:type="paragraph" w:styleId="Kop4">
    <w:name w:val="heading 4"/>
    <w:basedOn w:val="Standaard"/>
    <w:next w:val="Standaard"/>
    <w:qFormat/>
    <w:pPr>
      <w:keepNext/>
      <w:outlineLvl w:val="3"/>
    </w:pPr>
    <w:rPr>
      <w:b/>
      <w:bCs/>
      <w:szCs w:val="24"/>
    </w:rPr>
  </w:style>
  <w:style w:type="paragraph" w:styleId="Kop5">
    <w:name w:val="heading 5"/>
    <w:basedOn w:val="Standaard"/>
    <w:next w:val="Standaard"/>
    <w:qFormat/>
    <w:pPr>
      <w:keepNext/>
      <w:outlineLvl w:val="4"/>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line="240" w:lineRule="auto"/>
    </w:pPr>
    <w:rPr>
      <w:rFonts w:ascii="Times New Roman" w:hAnsi="Times New Roman"/>
      <w:sz w:val="22"/>
    </w:rPr>
  </w:style>
  <w:style w:type="paragraph" w:styleId="Plattetekst">
    <w:name w:val="Body Text"/>
    <w:basedOn w:val="Standaard"/>
    <w:rPr>
      <w:sz w:val="22"/>
    </w:rPr>
  </w:style>
  <w:style w:type="paragraph" w:customStyle="1" w:styleId="Snel1">
    <w:name w:val="Snel 1."/>
    <w:basedOn w:val="Standaard"/>
    <w:pPr>
      <w:widowControl w:val="0"/>
      <w:numPr>
        <w:numId w:val="5"/>
      </w:numPr>
      <w:spacing w:line="240" w:lineRule="auto"/>
      <w:ind w:left="720" w:hanging="720"/>
    </w:pPr>
    <w:rPr>
      <w:rFonts w:ascii="CG Times" w:hAnsi="CG Times"/>
      <w:snapToGrid w:val="0"/>
      <w:sz w:val="24"/>
      <w:lang w:val="en-US"/>
    </w:rPr>
  </w:style>
  <w:style w:type="paragraph" w:styleId="Ballontekst">
    <w:name w:val="Balloon Text"/>
    <w:basedOn w:val="Standaard"/>
    <w:link w:val="BallontekstChar"/>
    <w:rsid w:val="00E16555"/>
    <w:pPr>
      <w:spacing w:line="240" w:lineRule="auto"/>
    </w:pPr>
    <w:rPr>
      <w:rFonts w:ascii="Tahoma" w:hAnsi="Tahoma" w:cs="Tahoma"/>
      <w:sz w:val="16"/>
      <w:szCs w:val="16"/>
    </w:rPr>
  </w:style>
  <w:style w:type="character" w:customStyle="1" w:styleId="BallontekstChar">
    <w:name w:val="Ballontekst Char"/>
    <w:link w:val="Ballontekst"/>
    <w:rsid w:val="00E16555"/>
    <w:rPr>
      <w:rFonts w:ascii="Tahoma" w:hAnsi="Tahoma" w:cs="Tahoma"/>
      <w:sz w:val="16"/>
      <w:szCs w:val="16"/>
    </w:rPr>
  </w:style>
  <w:style w:type="table" w:styleId="Tabelraster">
    <w:name w:val="Table Grid"/>
    <w:basedOn w:val="Standaardtabel"/>
    <w:rsid w:val="0044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2183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De adviesnota</vt:lpstr>
    </vt:vector>
  </TitlesOfParts>
  <Company>van 't Loo van Eck</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adviesnota</dc:title>
  <dc:subject/>
  <dc:creator>Kraal, B</dc:creator>
  <cp:keywords/>
  <cp:lastModifiedBy>Conrad-Smit, AJA</cp:lastModifiedBy>
  <cp:revision>2</cp:revision>
  <cp:lastPrinted>2017-08-31T10:39:00Z</cp:lastPrinted>
  <dcterms:created xsi:type="dcterms:W3CDTF">2017-08-31T10:40:00Z</dcterms:created>
  <dcterms:modified xsi:type="dcterms:W3CDTF">2017-08-31T10:40:00Z</dcterms:modified>
</cp:coreProperties>
</file>