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A1" w:rsidRPr="002628A1" w:rsidRDefault="00AE290E">
      <w:pPr>
        <w:rPr>
          <w:b/>
          <w:sz w:val="28"/>
          <w:szCs w:val="28"/>
        </w:rPr>
      </w:pPr>
      <w:bookmarkStart w:id="0" w:name="_GoBack"/>
      <w:bookmarkEnd w:id="0"/>
      <w:r w:rsidRPr="002628A1">
        <w:rPr>
          <w:b/>
          <w:sz w:val="28"/>
          <w:szCs w:val="28"/>
        </w:rPr>
        <w:t xml:space="preserve">Huisvesting </w:t>
      </w:r>
      <w:r w:rsidR="0050581C">
        <w:rPr>
          <w:b/>
          <w:sz w:val="28"/>
          <w:szCs w:val="28"/>
        </w:rPr>
        <w:t xml:space="preserve">Alblasserdam </w:t>
      </w:r>
      <w:r w:rsidRPr="002628A1">
        <w:rPr>
          <w:b/>
          <w:sz w:val="28"/>
          <w:szCs w:val="28"/>
        </w:rPr>
        <w:t>Jeugdgezondheidszorg 0-18 jaar</w:t>
      </w:r>
    </w:p>
    <w:p w:rsidR="0050581C" w:rsidRDefault="00AE290E">
      <w:pPr>
        <w:rPr>
          <w:b/>
        </w:rPr>
      </w:pPr>
      <w:r w:rsidRPr="00AE290E">
        <w:rPr>
          <w:b/>
        </w:rPr>
        <w:t>Aanwezige disciplines:</w:t>
      </w:r>
      <w:r w:rsidR="0050581C">
        <w:br/>
      </w:r>
      <w:r w:rsidR="0050581C" w:rsidRPr="00D41E17">
        <w:t>jeugdartsen: 3</w:t>
      </w:r>
      <w:r w:rsidR="002628A1" w:rsidRPr="00D41E17">
        <w:t xml:space="preserve"> (</w:t>
      </w:r>
      <w:r w:rsidR="0050581C" w:rsidRPr="00D41E17">
        <w:t xml:space="preserve">1 werkt </w:t>
      </w:r>
      <w:r w:rsidR="002628A1" w:rsidRPr="00D41E17">
        <w:t>ook op andere locaties)</w:t>
      </w:r>
      <w:r w:rsidRPr="00D41E17">
        <w:br/>
        <w:t xml:space="preserve">jeugdverpleegkundigen: </w:t>
      </w:r>
      <w:r w:rsidR="0033609E" w:rsidRPr="00D41E17">
        <w:t xml:space="preserve">4 </w:t>
      </w:r>
      <w:r w:rsidR="0050581C" w:rsidRPr="00D41E17">
        <w:t>(1</w:t>
      </w:r>
      <w:r w:rsidR="002628A1" w:rsidRPr="00D41E17">
        <w:t xml:space="preserve"> </w:t>
      </w:r>
      <w:r w:rsidR="0050581C" w:rsidRPr="00D41E17">
        <w:t>werkt ook op andere locatie</w:t>
      </w:r>
      <w:r w:rsidR="002628A1" w:rsidRPr="00D41E17">
        <w:t>)</w:t>
      </w:r>
      <w:r w:rsidR="0033609E" w:rsidRPr="00D41E17">
        <w:t xml:space="preserve"> voor 0-4 jarige , en 1 voor 4-19</w:t>
      </w:r>
      <w:r w:rsidR="0033609E" w:rsidRPr="00D41E17">
        <w:br/>
        <w:t>assistentes JGZ: 3 werken voornamelijk alleen als er bureau is, en 1 voor 4-19 jaar</w:t>
      </w:r>
      <w:r w:rsidRPr="00D41E17">
        <w:br/>
      </w:r>
    </w:p>
    <w:p w:rsidR="00D41E17" w:rsidRDefault="00D41E17">
      <w:pPr>
        <w:rPr>
          <w:b/>
        </w:rPr>
      </w:pPr>
      <w:r>
        <w:rPr>
          <w:b/>
        </w:rPr>
        <w:t>Spreekuren</w:t>
      </w:r>
    </w:p>
    <w:p w:rsidR="00D41E17" w:rsidRPr="00D41E17" w:rsidRDefault="00AE290E" w:rsidP="00D41E17">
      <w:pPr>
        <w:rPr>
          <w:b/>
        </w:rPr>
      </w:pPr>
      <w:r w:rsidRPr="00D41E17">
        <w:t>Dagdelen consultatiebureau:</w:t>
      </w:r>
      <w:r w:rsidR="0033609E" w:rsidRPr="00D41E17">
        <w:t xml:space="preserve"> maandagmiddag, dinsdagochtend, dinsdagmiddag 1 keer per maand,  woensdagochtend donderdagochtend, vrijdagochtend 1 </w:t>
      </w:r>
      <w:r w:rsidR="00D41E17">
        <w:t>keer</w:t>
      </w:r>
      <w:r w:rsidR="0033609E" w:rsidRPr="00D41E17">
        <w:t xml:space="preserve"> per maand</w:t>
      </w:r>
      <w:r w:rsidR="00D41E17">
        <w:t>.</w:t>
      </w:r>
      <w:r w:rsidRPr="00D41E17">
        <w:br/>
      </w:r>
      <w:r w:rsidR="00D41E17" w:rsidRPr="00D41E17">
        <w:t>Daarnaast heeft de jeugdarts die de schoolgaande kinderen ziet, samen met de assistente spreekuren (in dagdelen). In deze spreekuren zit geen vast ritme. Is afhankelijk van de planning met de scholen.</w:t>
      </w:r>
    </w:p>
    <w:p w:rsidR="0033609E" w:rsidRPr="00D41E17" w:rsidRDefault="00AE290E">
      <w:r w:rsidRPr="00D41E17">
        <w:rPr>
          <w:b/>
        </w:rPr>
        <w:t>Inloopspreekuur:</w:t>
      </w:r>
      <w:r w:rsidR="002628A1" w:rsidRPr="00D41E17">
        <w:rPr>
          <w:b/>
        </w:rPr>
        <w:br/>
      </w:r>
      <w:r w:rsidR="00D41E17">
        <w:t>dinsdag en vrijdag van 13:30 tot 14:</w:t>
      </w:r>
      <w:r w:rsidR="0033609E" w:rsidRPr="00D41E17">
        <w:t xml:space="preserve">30 </w:t>
      </w:r>
    </w:p>
    <w:p w:rsidR="00EF0E95" w:rsidRDefault="00AE290E" w:rsidP="00EF0E95">
      <w:pPr>
        <w:rPr>
          <w:b/>
        </w:rPr>
      </w:pPr>
      <w:r w:rsidRPr="00AE290E">
        <w:rPr>
          <w:b/>
        </w:rPr>
        <w:t>Benodigdheden huisvesting</w:t>
      </w:r>
      <w:r>
        <w:rPr>
          <w:b/>
        </w:rPr>
        <w:t>:</w:t>
      </w:r>
      <w:r w:rsidR="00494AD2">
        <w:rPr>
          <w:b/>
        </w:rPr>
        <w:br/>
      </w:r>
      <w:r w:rsidR="00494AD2" w:rsidRPr="00494AD2">
        <w:t xml:space="preserve">- </w:t>
      </w:r>
      <w:r w:rsidR="00494AD2" w:rsidRPr="00EF0E95">
        <w:rPr>
          <w:u w:val="single"/>
        </w:rPr>
        <w:t>entree/ hal</w:t>
      </w:r>
      <w:r w:rsidR="00494AD2">
        <w:rPr>
          <w:b/>
        </w:rPr>
        <w:br/>
      </w:r>
      <w:r w:rsidR="00494AD2">
        <w:t>toegang tot het gebouw moet te bereiken zijn met een kinderwagen</w:t>
      </w:r>
    </w:p>
    <w:p w:rsidR="00EF0E95" w:rsidRDefault="00EF0E95" w:rsidP="00EF0E95">
      <w:r w:rsidRPr="00EF0E95">
        <w:rPr>
          <w:u w:val="single"/>
        </w:rPr>
        <w:t>-</w:t>
      </w:r>
      <w:r w:rsidR="00494AD2" w:rsidRPr="00EF0E95">
        <w:rPr>
          <w:u w:val="single"/>
        </w:rPr>
        <w:t>kinderwagenstalling</w:t>
      </w:r>
      <w:r w:rsidR="00494AD2">
        <w:t xml:space="preserve"> </w:t>
      </w:r>
      <w:r>
        <w:rPr>
          <w:b/>
        </w:rPr>
        <w:br/>
      </w:r>
      <w:proofErr w:type="spellStart"/>
      <w:r w:rsidR="00494AD2">
        <w:t>kinderwagenstalling</w:t>
      </w:r>
      <w:proofErr w:type="spellEnd"/>
      <w:r w:rsidR="00494AD2">
        <w:t xml:space="preserve"> buiten boxenruimte</w:t>
      </w:r>
    </w:p>
    <w:p w:rsidR="0033609E" w:rsidRDefault="00D41E17" w:rsidP="00EF0E95">
      <w:pPr>
        <w:rPr>
          <w:rFonts w:cs="Tahoma"/>
        </w:rPr>
      </w:pPr>
      <w:r w:rsidRPr="00D41E17">
        <w:t>-4</w:t>
      </w:r>
      <w:r w:rsidR="00771C7F" w:rsidRPr="00D41E17">
        <w:rPr>
          <w:u w:val="single"/>
        </w:rPr>
        <w:t xml:space="preserve"> spreekkamers </w:t>
      </w:r>
      <w:r w:rsidR="001C3910" w:rsidRPr="00D41E17">
        <w:rPr>
          <w:u w:val="single"/>
        </w:rPr>
        <w:t>(per spreekkamer 16m2)</w:t>
      </w:r>
      <w:r w:rsidR="001C3910" w:rsidRPr="00D41E17">
        <w:t xml:space="preserve"> </w:t>
      </w:r>
      <w:r w:rsidR="001E61D4">
        <w:br/>
        <w:t>- per spreekkamer zijn de volgende voorzieningen aanwezig:</w:t>
      </w:r>
      <w:r w:rsidR="001E61D4">
        <w:br/>
        <w:t xml:space="preserve">* </w:t>
      </w:r>
      <w:r w:rsidR="001E61D4">
        <w:rPr>
          <w:rFonts w:cs="Tahoma"/>
        </w:rPr>
        <w:t>b</w:t>
      </w:r>
      <w:r w:rsidR="001E61D4" w:rsidRPr="001E61D4">
        <w:rPr>
          <w:rFonts w:cs="Tahoma"/>
        </w:rPr>
        <w:t>ureau</w:t>
      </w:r>
      <w:r w:rsidR="001E61D4">
        <w:rPr>
          <w:rFonts w:cs="Tahoma"/>
        </w:rPr>
        <w:br/>
        <w:t>* s</w:t>
      </w:r>
      <w:r w:rsidR="001E61D4" w:rsidRPr="001E61D4">
        <w:rPr>
          <w:rFonts w:cs="Tahoma"/>
        </w:rPr>
        <w:t>toel</w:t>
      </w:r>
      <w:r w:rsidR="001E61D4">
        <w:rPr>
          <w:rFonts w:cs="Tahoma"/>
        </w:rPr>
        <w:t xml:space="preserve"> voor </w:t>
      </w:r>
      <w:proofErr w:type="spellStart"/>
      <w:r w:rsidR="001E61D4">
        <w:rPr>
          <w:rFonts w:cs="Tahoma"/>
        </w:rPr>
        <w:t>med</w:t>
      </w:r>
      <w:proofErr w:type="spellEnd"/>
      <w:r w:rsidR="001E61D4">
        <w:rPr>
          <w:rFonts w:cs="Tahoma"/>
        </w:rPr>
        <w:t>.</w:t>
      </w:r>
      <w:r w:rsidR="001E61D4">
        <w:rPr>
          <w:rFonts w:cs="Tahoma"/>
        </w:rPr>
        <w:br/>
        <w:t>* 2 stoelen voor de klant</w:t>
      </w:r>
      <w:r w:rsidR="001E61D4">
        <w:rPr>
          <w:rFonts w:cs="Tahoma"/>
        </w:rPr>
        <w:br/>
        <w:t>* d</w:t>
      </w:r>
      <w:r w:rsidR="001E61D4" w:rsidRPr="001E61D4">
        <w:rPr>
          <w:rFonts w:cs="Tahoma"/>
        </w:rPr>
        <w:t>esktop</w:t>
      </w:r>
      <w:r>
        <w:rPr>
          <w:rFonts w:cs="Tahoma"/>
        </w:rPr>
        <w:t xml:space="preserve"> </w:t>
      </w:r>
      <w:r w:rsidR="001E61D4">
        <w:rPr>
          <w:rFonts w:cs="Tahoma"/>
        </w:rPr>
        <w:br/>
        <w:t xml:space="preserve">* </w:t>
      </w:r>
      <w:r w:rsidR="001E61D4" w:rsidRPr="001E61D4">
        <w:rPr>
          <w:rFonts w:cs="Tahoma"/>
        </w:rPr>
        <w:t>2 data/telefonie aansluitingen</w:t>
      </w:r>
      <w:r w:rsidR="001E61D4">
        <w:rPr>
          <w:rFonts w:cs="Tahoma"/>
        </w:rPr>
        <w:br/>
        <w:t>* 4 elektra aansluitingen</w:t>
      </w:r>
      <w:r w:rsidR="001E61D4">
        <w:rPr>
          <w:rFonts w:cs="Tahoma"/>
        </w:rPr>
        <w:br/>
        <w:t xml:space="preserve">* </w:t>
      </w:r>
      <w:r>
        <w:rPr>
          <w:rFonts w:cs="Tahoma"/>
        </w:rPr>
        <w:t xml:space="preserve">kraan/ </w:t>
      </w:r>
      <w:r w:rsidR="001E61D4">
        <w:rPr>
          <w:rFonts w:cs="Tahoma"/>
        </w:rPr>
        <w:t>gootsteen</w:t>
      </w:r>
    </w:p>
    <w:p w:rsidR="0033609E" w:rsidRPr="00D41E17" w:rsidRDefault="0033609E" w:rsidP="00EF0E95">
      <w:pPr>
        <w:rPr>
          <w:rFonts w:cs="Arial"/>
        </w:rPr>
      </w:pPr>
      <w:r>
        <w:rPr>
          <w:rFonts w:cs="Tahoma"/>
        </w:rPr>
        <w:t>Werkruimte om de vaccinaties klaar te maken</w:t>
      </w:r>
      <w:r w:rsidR="001E61D4">
        <w:rPr>
          <w:rFonts w:cs="Tahoma"/>
        </w:rPr>
        <w:br/>
        <w:t>* bergruimte (1 standaard kast)</w:t>
      </w:r>
      <w:r w:rsidR="001E61D4">
        <w:rPr>
          <w:rFonts w:cs="Tahoma"/>
        </w:rPr>
        <w:br/>
        <w:t>* voldoende vrije ruimte voor visusonderzoek en motoriek</w:t>
      </w:r>
      <w:r w:rsidR="001E61D4">
        <w:br/>
        <w:t>-</w:t>
      </w:r>
      <w:r w:rsidR="00771C7F">
        <w:t xml:space="preserve"> </w:t>
      </w:r>
      <w:r w:rsidR="00771C7F" w:rsidRPr="001E61D4">
        <w:t>1 van de spreekkamers van het consultatiebureau moet de 5-meterlijn halen voor de visustest</w:t>
      </w:r>
      <w:r>
        <w:t>, de andere minimaal 3 meter</w:t>
      </w:r>
      <w:r w:rsidR="00771C7F" w:rsidRPr="001E61D4">
        <w:br/>
      </w:r>
      <w:r w:rsidR="001E61D4">
        <w:rPr>
          <w:rFonts w:cs="Arial"/>
        </w:rPr>
        <w:t xml:space="preserve">- </w:t>
      </w:r>
      <w:r w:rsidR="00771C7F">
        <w:rPr>
          <w:rFonts w:cs="Arial"/>
        </w:rPr>
        <w:t>de 2 spreekkamers van het consultatiebureau dienen aangrenzen</w:t>
      </w:r>
      <w:r w:rsidR="00D41E17">
        <w:rPr>
          <w:rFonts w:cs="Arial"/>
        </w:rPr>
        <w:t>d aan de boxenruimte te zijn m</w:t>
      </w:r>
      <w:r w:rsidR="00771C7F">
        <w:rPr>
          <w:rFonts w:cs="Arial"/>
        </w:rPr>
        <w:t>et een tussendeur tussen beide spreekkamers.</w:t>
      </w:r>
      <w:r w:rsidR="00771C7F">
        <w:rPr>
          <w:rFonts w:cs="Arial"/>
        </w:rPr>
        <w:br/>
      </w:r>
      <w:r w:rsidR="001E61D4" w:rsidRPr="00D41E17">
        <w:rPr>
          <w:rFonts w:cs="Arial"/>
        </w:rPr>
        <w:t xml:space="preserve">- </w:t>
      </w:r>
      <w:r w:rsidR="00771C7F" w:rsidRPr="00D41E17">
        <w:rPr>
          <w:rFonts w:cs="Arial"/>
        </w:rPr>
        <w:t xml:space="preserve">1 </w:t>
      </w:r>
      <w:r w:rsidR="001C3910" w:rsidRPr="00D41E17">
        <w:rPr>
          <w:rFonts w:cs="Arial"/>
        </w:rPr>
        <w:t xml:space="preserve">van de 2 </w:t>
      </w:r>
      <w:r w:rsidR="00771C7F" w:rsidRPr="00D41E17">
        <w:rPr>
          <w:rFonts w:cs="Arial"/>
        </w:rPr>
        <w:t xml:space="preserve">andere </w:t>
      </w:r>
      <w:proofErr w:type="spellStart"/>
      <w:r w:rsidR="00771C7F" w:rsidRPr="00D41E17">
        <w:rPr>
          <w:rFonts w:cs="Arial"/>
        </w:rPr>
        <w:t>jgz</w:t>
      </w:r>
      <w:proofErr w:type="spellEnd"/>
      <w:r w:rsidR="00771C7F" w:rsidRPr="00D41E17">
        <w:rPr>
          <w:rFonts w:cs="Arial"/>
        </w:rPr>
        <w:t>-kamers moet de 5 meterlijn halen voor de visustest en motorieklijn</w:t>
      </w:r>
      <w:r w:rsidR="00D41E17">
        <w:rPr>
          <w:rFonts w:cs="Arial"/>
        </w:rPr>
        <w:t xml:space="preserve"> en een </w:t>
      </w:r>
      <w:proofErr w:type="spellStart"/>
      <w:r w:rsidR="00D41E17">
        <w:rPr>
          <w:rFonts w:cs="Arial"/>
        </w:rPr>
        <w:t>tussenderu</w:t>
      </w:r>
      <w:proofErr w:type="spellEnd"/>
      <w:r w:rsidR="00D41E17">
        <w:rPr>
          <w:rFonts w:cs="Arial"/>
        </w:rPr>
        <w:t xml:space="preserve"> tussen beide spreekkamers.</w:t>
      </w:r>
    </w:p>
    <w:p w:rsidR="0033609E" w:rsidRPr="00D41E17" w:rsidRDefault="0033609E" w:rsidP="00EF0E95">
      <w:pPr>
        <w:rPr>
          <w:rFonts w:cs="Arial"/>
        </w:rPr>
      </w:pPr>
      <w:r w:rsidRPr="00D41E17">
        <w:rPr>
          <w:rFonts w:cs="Arial"/>
        </w:rPr>
        <w:t>Een speelplekje bestaande uit tafeltje/ stoeltje voor de kinderen</w:t>
      </w:r>
    </w:p>
    <w:p w:rsidR="0033609E" w:rsidRDefault="0033609E" w:rsidP="001E61D4"/>
    <w:p w:rsidR="0033609E" w:rsidRDefault="0033609E" w:rsidP="001E61D4"/>
    <w:p w:rsidR="0033609E" w:rsidRDefault="0033609E" w:rsidP="001E61D4"/>
    <w:p w:rsidR="00EF0E95" w:rsidRPr="001E61D4" w:rsidRDefault="00B0107A" w:rsidP="001E61D4">
      <w:pPr>
        <w:rPr>
          <w:rFonts w:cs="Tahoma"/>
        </w:rPr>
      </w:pPr>
      <w:r w:rsidRPr="00D41E17">
        <w:lastRenderedPageBreak/>
        <w:t xml:space="preserve">- </w:t>
      </w:r>
      <w:r w:rsidR="0033609E" w:rsidRPr="00D41E17">
        <w:rPr>
          <w:u w:val="single"/>
        </w:rPr>
        <w:t xml:space="preserve">3 liefst 4 </w:t>
      </w:r>
      <w:r w:rsidR="00EF0E95" w:rsidRPr="00D41E17">
        <w:rPr>
          <w:u w:val="single"/>
        </w:rPr>
        <w:t>kantoorwerkplekken</w:t>
      </w:r>
      <w:r w:rsidRPr="00D41E17">
        <w:rPr>
          <w:u w:val="single"/>
        </w:rPr>
        <w:t xml:space="preserve"> </w:t>
      </w:r>
      <w:r w:rsidR="001C3910" w:rsidRPr="00D41E17">
        <w:rPr>
          <w:u w:val="single"/>
        </w:rPr>
        <w:t>(8m2 per werkplek)</w:t>
      </w:r>
      <w:r w:rsidR="00EF0E95" w:rsidRPr="00D41E17">
        <w:br/>
      </w:r>
      <w:r w:rsidR="001E61D4">
        <w:rPr>
          <w:rFonts w:cs="Tahoma"/>
        </w:rPr>
        <w:t>k</w:t>
      </w:r>
      <w:r w:rsidR="00EF0E95">
        <w:rPr>
          <w:rFonts w:cs="Tahoma"/>
        </w:rPr>
        <w:t>antoorwerkplekken zijn in principe vormgegeven in kantoortuinen. Per werkplek zijn de volgende voorzieningen aanwezig:</w:t>
      </w:r>
      <w:r w:rsidR="001E61D4">
        <w:rPr>
          <w:rFonts w:cs="Tahoma"/>
        </w:rPr>
        <w:br/>
        <w:t>* b</w:t>
      </w:r>
      <w:r w:rsidR="00EF0E95" w:rsidRPr="001E61D4">
        <w:rPr>
          <w:rFonts w:cs="Tahoma"/>
        </w:rPr>
        <w:t>ureau</w:t>
      </w:r>
      <w:r w:rsidR="001E61D4">
        <w:rPr>
          <w:rFonts w:cs="Tahoma"/>
        </w:rPr>
        <w:br/>
        <w:t>* s</w:t>
      </w:r>
      <w:r w:rsidR="00EF0E95" w:rsidRPr="001E61D4">
        <w:rPr>
          <w:rFonts w:cs="Tahoma"/>
        </w:rPr>
        <w:t>toel</w:t>
      </w:r>
      <w:bookmarkStart w:id="1" w:name="OLE_LINK1"/>
      <w:bookmarkStart w:id="2" w:name="OLE_LINK2"/>
      <w:r w:rsidR="001E61D4">
        <w:rPr>
          <w:rFonts w:cs="Tahoma"/>
        </w:rPr>
        <w:br/>
        <w:t>* d</w:t>
      </w:r>
      <w:r w:rsidR="00EF0E95" w:rsidRPr="001E61D4">
        <w:rPr>
          <w:rFonts w:cs="Tahoma"/>
        </w:rPr>
        <w:t>esktop/laptop</w:t>
      </w:r>
      <w:r w:rsidR="001E61D4">
        <w:rPr>
          <w:rFonts w:cs="Tahoma"/>
        </w:rPr>
        <w:br/>
        <w:t xml:space="preserve">* </w:t>
      </w:r>
      <w:r w:rsidR="00EF0E95" w:rsidRPr="001E61D4">
        <w:rPr>
          <w:rFonts w:cs="Tahoma"/>
        </w:rPr>
        <w:t>2 data/telefonie aansluitingen</w:t>
      </w:r>
      <w:r w:rsidR="001E61D4">
        <w:rPr>
          <w:rFonts w:cs="Tahoma"/>
        </w:rPr>
        <w:br/>
        <w:t xml:space="preserve">* </w:t>
      </w:r>
      <w:r w:rsidR="00EF0E95" w:rsidRPr="001E61D4">
        <w:rPr>
          <w:rFonts w:cs="Tahoma"/>
        </w:rPr>
        <w:t>2 elektra aansluitingen</w:t>
      </w:r>
      <w:bookmarkEnd w:id="1"/>
      <w:bookmarkEnd w:id="2"/>
      <w:r w:rsidR="00771C7F" w:rsidRPr="001E61D4">
        <w:rPr>
          <w:rFonts w:cs="Tahoma"/>
        </w:rPr>
        <w:br/>
      </w:r>
    </w:p>
    <w:p w:rsidR="001C3910" w:rsidRPr="001C3910" w:rsidRDefault="00B0107A" w:rsidP="00F62A23">
      <w:pPr>
        <w:pStyle w:val="Lijstalinea"/>
        <w:ind w:left="360" w:hanging="360"/>
        <w:rPr>
          <w:rFonts w:asciiTheme="minorHAnsi" w:hAnsiTheme="minorHAnsi" w:cs="Arial"/>
        </w:rPr>
      </w:pPr>
      <w:r w:rsidRPr="00B0107A">
        <w:t xml:space="preserve">- </w:t>
      </w:r>
      <w:r w:rsidRPr="00771C7F">
        <w:rPr>
          <w:u w:val="single"/>
        </w:rPr>
        <w:t>boxenruimte</w:t>
      </w:r>
      <w:r w:rsidR="001C3910">
        <w:rPr>
          <w:u w:val="single"/>
        </w:rPr>
        <w:t xml:space="preserve"> (</w:t>
      </w:r>
      <w:r w:rsidR="000043CB">
        <w:rPr>
          <w:u w:val="single"/>
        </w:rPr>
        <w:t xml:space="preserve">min. </w:t>
      </w:r>
      <w:r w:rsidR="001C3910">
        <w:rPr>
          <w:u w:val="single"/>
        </w:rPr>
        <w:t>32 m2)</w:t>
      </w:r>
      <w:r w:rsidR="00F62A23">
        <w:br/>
      </w:r>
      <w:r w:rsidR="00771C7F">
        <w:t xml:space="preserve">* </w:t>
      </w:r>
      <w:r w:rsidR="00771C7F" w:rsidRPr="00B0107A">
        <w:rPr>
          <w:rFonts w:asciiTheme="minorHAnsi" w:hAnsiTheme="minorHAnsi" w:cs="Arial"/>
        </w:rPr>
        <w:t>In de boxenruimte zit tevens de werkplek van de assistente. Zij heeft een ruim hoekbureau waarop de pc, (elektronische) babyweegschaal en meetbak staat. Daarnaast is er in de nabijheid van deze werkplek de peuterweegschaal en peutermeetlat.</w:t>
      </w:r>
      <w:r w:rsidR="00771C7F">
        <w:rPr>
          <w:rFonts w:cs="Arial"/>
        </w:rPr>
        <w:br/>
        <w:t xml:space="preserve">* </w:t>
      </w:r>
      <w:r w:rsidR="00771C7F" w:rsidRPr="00B0107A">
        <w:rPr>
          <w:rFonts w:asciiTheme="minorHAnsi" w:hAnsiTheme="minorHAnsi" w:cs="Arial"/>
        </w:rPr>
        <w:t xml:space="preserve">De boxenkamer bevat 6 aankleedplekken. Afmeting per aankleedplek: br. 90 cm, d. 67 cm, h. 77 cm (of de tafelopstelling zoals in het huidige </w:t>
      </w:r>
      <w:proofErr w:type="spellStart"/>
      <w:r w:rsidR="00771C7F" w:rsidRPr="00B0107A">
        <w:rPr>
          <w:rFonts w:asciiTheme="minorHAnsi" w:hAnsiTheme="minorHAnsi" w:cs="Arial"/>
        </w:rPr>
        <w:t>cb</w:t>
      </w:r>
      <w:proofErr w:type="spellEnd"/>
      <w:r w:rsidR="00771C7F" w:rsidRPr="00B0107A">
        <w:rPr>
          <w:rFonts w:asciiTheme="minorHAnsi" w:hAnsiTheme="minorHAnsi" w:cs="Arial"/>
        </w:rPr>
        <w:t xml:space="preserve"> is opgesteld.)</w:t>
      </w:r>
      <w:r w:rsidR="001C3910">
        <w:rPr>
          <w:rFonts w:asciiTheme="minorHAnsi" w:hAnsiTheme="minorHAnsi" w:cs="Arial"/>
        </w:rPr>
        <w:br/>
        <w:t>* De boxen</w:t>
      </w:r>
      <w:r w:rsidR="001E61D4">
        <w:rPr>
          <w:rFonts w:asciiTheme="minorHAnsi" w:hAnsiTheme="minorHAnsi" w:cs="Arial"/>
        </w:rPr>
        <w:t>r</w:t>
      </w:r>
      <w:r w:rsidR="001C3910">
        <w:rPr>
          <w:rFonts w:asciiTheme="minorHAnsi" w:hAnsiTheme="minorHAnsi" w:cs="Arial"/>
        </w:rPr>
        <w:t>uimte bevat speelruimte voor de kinderen.</w:t>
      </w:r>
      <w:r w:rsidR="001C3910">
        <w:rPr>
          <w:rFonts w:asciiTheme="minorHAnsi" w:hAnsiTheme="minorHAnsi" w:cs="Arial"/>
        </w:rPr>
        <w:br/>
        <w:t>* De boxenruimte bevat plek voor de vaccinkoelkast.</w:t>
      </w:r>
      <w:r w:rsidR="001C3910">
        <w:rPr>
          <w:rFonts w:asciiTheme="minorHAnsi" w:hAnsiTheme="minorHAnsi" w:cs="Arial"/>
        </w:rPr>
        <w:br/>
        <w:t>* In de boxenruimte bevinden zich ten</w:t>
      </w:r>
      <w:r w:rsidR="00556DE6">
        <w:rPr>
          <w:rFonts w:asciiTheme="minorHAnsi" w:hAnsiTheme="minorHAnsi" w:cs="Arial"/>
        </w:rPr>
        <w:t xml:space="preserve"> </w:t>
      </w:r>
      <w:r w:rsidR="001C3910">
        <w:rPr>
          <w:rFonts w:asciiTheme="minorHAnsi" w:hAnsiTheme="minorHAnsi" w:cs="Arial"/>
        </w:rPr>
        <w:t>minste 4 aansluitingen voor elektra.</w:t>
      </w:r>
      <w:r w:rsidR="001E61D4">
        <w:rPr>
          <w:rFonts w:asciiTheme="minorHAnsi" w:hAnsiTheme="minorHAnsi" w:cs="Arial"/>
        </w:rPr>
        <w:br/>
        <w:t>* De boxenruimte is voorzien van een gootsteen.</w:t>
      </w:r>
    </w:p>
    <w:p w:rsidR="00F62A23" w:rsidRPr="00F62A23" w:rsidRDefault="00B0107A" w:rsidP="001C3910">
      <w:pPr>
        <w:rPr>
          <w:rFonts w:cs="Arial"/>
        </w:rPr>
      </w:pPr>
      <w:r w:rsidRPr="00494AD2">
        <w:rPr>
          <w:b/>
        </w:rPr>
        <w:br/>
      </w:r>
      <w:r>
        <w:t xml:space="preserve">- </w:t>
      </w:r>
      <w:r w:rsidR="00F62A23">
        <w:rPr>
          <w:u w:val="single"/>
        </w:rPr>
        <w:t>k</w:t>
      </w:r>
      <w:r w:rsidR="001C3910" w:rsidRPr="001C3910">
        <w:rPr>
          <w:u w:val="single"/>
        </w:rPr>
        <w:t>indertoilet</w:t>
      </w:r>
      <w:r w:rsidR="001E61D4">
        <w:br/>
        <w:t>a</w:t>
      </w:r>
      <w:r w:rsidR="001C3910">
        <w:t>angrenzend aan de boxenruimte dient een kindertoilet te zijn.</w:t>
      </w:r>
      <w:r>
        <w:br/>
      </w:r>
      <w:r w:rsidR="00AE290E" w:rsidRPr="00494AD2">
        <w:rPr>
          <w:b/>
        </w:rPr>
        <w:br/>
      </w:r>
      <w:r w:rsidR="00771C7F">
        <w:rPr>
          <w:b/>
        </w:rPr>
        <w:t>Algemene ruimte-eisen:</w:t>
      </w:r>
      <w:r w:rsidRPr="00494AD2">
        <w:rPr>
          <w:b/>
        </w:rPr>
        <w:br/>
      </w:r>
      <w:r w:rsidR="00771C7F">
        <w:rPr>
          <w:rFonts w:cs="Arial"/>
        </w:rPr>
        <w:t xml:space="preserve">- </w:t>
      </w:r>
      <w:r w:rsidRPr="00494AD2">
        <w:rPr>
          <w:rFonts w:cs="Arial"/>
        </w:rPr>
        <w:t>In alle spr</w:t>
      </w:r>
      <w:r w:rsidR="00556DE6">
        <w:rPr>
          <w:rFonts w:cs="Arial"/>
        </w:rPr>
        <w:t>eekkamers JGZ + boxenkamer koud</w:t>
      </w:r>
      <w:r w:rsidRPr="00494AD2">
        <w:rPr>
          <w:rFonts w:cs="Arial"/>
        </w:rPr>
        <w:t xml:space="preserve"> en warm</w:t>
      </w:r>
      <w:r w:rsidR="00556DE6">
        <w:rPr>
          <w:rFonts w:cs="Arial"/>
        </w:rPr>
        <w:t xml:space="preserve"> </w:t>
      </w:r>
      <w:r w:rsidRPr="00494AD2">
        <w:rPr>
          <w:rFonts w:cs="Arial"/>
        </w:rPr>
        <w:t>stromen</w:t>
      </w:r>
      <w:r w:rsidR="0050581C">
        <w:rPr>
          <w:rFonts w:cs="Arial"/>
        </w:rPr>
        <w:t xml:space="preserve">d water met zwenkkraan (dus in </w:t>
      </w:r>
      <w:r w:rsidR="0050581C" w:rsidRPr="0050581C">
        <w:rPr>
          <w:rFonts w:cs="Arial"/>
          <w:color w:val="FF0000"/>
        </w:rPr>
        <w:t>..</w:t>
      </w:r>
      <w:r w:rsidRPr="0050581C">
        <w:rPr>
          <w:rFonts w:cs="Arial"/>
          <w:color w:val="FF0000"/>
        </w:rPr>
        <w:t xml:space="preserve"> </w:t>
      </w:r>
      <w:r w:rsidRPr="00494AD2">
        <w:rPr>
          <w:rFonts w:cs="Arial"/>
        </w:rPr>
        <w:t>ruimten)</w:t>
      </w:r>
      <w:r w:rsidR="001E61D4">
        <w:rPr>
          <w:rFonts w:cs="Arial"/>
        </w:rPr>
        <w:t>.</w:t>
      </w:r>
      <w:r w:rsidR="001C3910">
        <w:br/>
        <w:t xml:space="preserve">- </w:t>
      </w:r>
      <w:r w:rsidRPr="001C3910">
        <w:rPr>
          <w:rFonts w:cs="Arial"/>
        </w:rPr>
        <w:t xml:space="preserve">De kamers mogen niet gehorig zijn, </w:t>
      </w:r>
      <w:proofErr w:type="spellStart"/>
      <w:r w:rsidRPr="001C3910">
        <w:rPr>
          <w:rFonts w:cs="Arial"/>
        </w:rPr>
        <w:t>ivm</w:t>
      </w:r>
      <w:proofErr w:type="spellEnd"/>
      <w:r w:rsidRPr="001C3910">
        <w:rPr>
          <w:rFonts w:cs="Arial"/>
        </w:rPr>
        <w:t xml:space="preserve"> privacy en </w:t>
      </w:r>
      <w:proofErr w:type="spellStart"/>
      <w:r w:rsidRPr="001C3910">
        <w:rPr>
          <w:rFonts w:cs="Arial"/>
        </w:rPr>
        <w:t>gehoorscreeningen</w:t>
      </w:r>
      <w:proofErr w:type="spellEnd"/>
      <w:r w:rsidRPr="001C3910">
        <w:rPr>
          <w:rFonts w:cs="Arial"/>
        </w:rPr>
        <w:t>.</w:t>
      </w:r>
      <w:r w:rsidR="001C3910">
        <w:br/>
        <w:t xml:space="preserve">- </w:t>
      </w:r>
      <w:r w:rsidRPr="001C3910">
        <w:rPr>
          <w:rFonts w:cs="Arial"/>
        </w:rPr>
        <w:t xml:space="preserve">Gladde vloer </w:t>
      </w:r>
      <w:proofErr w:type="spellStart"/>
      <w:r w:rsidRPr="001C3910">
        <w:rPr>
          <w:rFonts w:cs="Arial"/>
        </w:rPr>
        <w:t>ivm</w:t>
      </w:r>
      <w:proofErr w:type="spellEnd"/>
      <w:r w:rsidRPr="001C3910">
        <w:rPr>
          <w:rFonts w:cs="Arial"/>
        </w:rPr>
        <w:t xml:space="preserve"> schoonmaak</w:t>
      </w:r>
      <w:r w:rsidR="001E61D4">
        <w:rPr>
          <w:rFonts w:cs="Arial"/>
        </w:rPr>
        <w:t>.</w:t>
      </w:r>
      <w:r w:rsidR="001C3910">
        <w:br/>
        <w:t xml:space="preserve">- </w:t>
      </w:r>
      <w:r w:rsidRPr="001C3910">
        <w:rPr>
          <w:rFonts w:cs="Arial"/>
        </w:rPr>
        <w:t xml:space="preserve">De temperatuur moet apart te regelen zijn. (consultatiebureauruimte </w:t>
      </w:r>
      <w:r w:rsidR="00D41E17">
        <w:rPr>
          <w:rFonts w:cs="Arial"/>
        </w:rPr>
        <w:t xml:space="preserve">moet tot </w:t>
      </w:r>
      <w:r w:rsidRPr="00D41E17">
        <w:rPr>
          <w:rFonts w:cs="Arial"/>
        </w:rPr>
        <w:t>22 graden Celsius</w:t>
      </w:r>
      <w:r w:rsidR="00D41E17">
        <w:rPr>
          <w:rFonts w:cs="Arial"/>
        </w:rPr>
        <w:t xml:space="preserve"> te verwarmen zijn.</w:t>
      </w:r>
      <w:r w:rsidRPr="001C3910">
        <w:rPr>
          <w:rFonts w:cs="Arial"/>
        </w:rPr>
        <w:t>)</w:t>
      </w:r>
      <w:r w:rsidR="001C3910">
        <w:br/>
        <w:t xml:space="preserve">- </w:t>
      </w:r>
      <w:r w:rsidRPr="001C3910">
        <w:rPr>
          <w:rFonts w:cs="Arial"/>
        </w:rPr>
        <w:t>Voldoende ventilatiemogelijkheden (</w:t>
      </w:r>
      <w:r w:rsidRPr="001C3910">
        <w:rPr>
          <w:rFonts w:eastAsia="Times New Roman"/>
        </w:rPr>
        <w:t>ventilatie toe- en afvoer maar ook te openen ramen voor spuiventilatie)</w:t>
      </w:r>
      <w:r w:rsidRPr="001C3910">
        <w:rPr>
          <w:rFonts w:cs="Arial"/>
        </w:rPr>
        <w:t>.</w:t>
      </w:r>
      <w:r w:rsidR="00F62A23">
        <w:rPr>
          <w:rFonts w:cs="Arial"/>
        </w:rPr>
        <w:br/>
        <w:t xml:space="preserve">- De radiatoren dienen van een </w:t>
      </w:r>
      <w:proofErr w:type="spellStart"/>
      <w:r w:rsidR="00F62A23">
        <w:rPr>
          <w:rFonts w:cs="Arial"/>
        </w:rPr>
        <w:t>kindveilige</w:t>
      </w:r>
      <w:proofErr w:type="spellEnd"/>
      <w:r w:rsidR="00F62A23">
        <w:rPr>
          <w:rFonts w:cs="Arial"/>
        </w:rPr>
        <w:t xml:space="preserve"> afdekplaat te zijn voorzien.</w:t>
      </w:r>
      <w:r w:rsidR="00F62A23">
        <w:rPr>
          <w:rFonts w:cs="Arial"/>
        </w:rPr>
        <w:br/>
        <w:t xml:space="preserve">- Eventuele buizen van de verwarming zijn </w:t>
      </w:r>
      <w:r w:rsidR="00FD3B5F">
        <w:rPr>
          <w:rFonts w:cs="Arial"/>
        </w:rPr>
        <w:t>beschermd</w:t>
      </w:r>
      <w:r w:rsidR="00F62A23">
        <w:rPr>
          <w:rFonts w:cs="Arial"/>
        </w:rPr>
        <w:t xml:space="preserve"> met isolatiemateriaal.</w:t>
      </w:r>
      <w:r w:rsidR="00F62A23">
        <w:rPr>
          <w:rFonts w:cs="Arial"/>
        </w:rPr>
        <w:br/>
        <w:t xml:space="preserve">- Mocht de </w:t>
      </w:r>
      <w:r w:rsidR="00FD3B5F">
        <w:rPr>
          <w:rFonts w:cs="Arial"/>
        </w:rPr>
        <w:t>toegangsdeur</w:t>
      </w:r>
      <w:r w:rsidR="00F62A23">
        <w:rPr>
          <w:rFonts w:cs="Arial"/>
        </w:rPr>
        <w:t xml:space="preserve"> uit glas </w:t>
      </w:r>
      <w:r w:rsidR="00FD3B5F">
        <w:rPr>
          <w:rFonts w:cs="Arial"/>
        </w:rPr>
        <w:t>bestaan</w:t>
      </w:r>
      <w:r w:rsidR="00F62A23">
        <w:rPr>
          <w:rFonts w:cs="Arial"/>
        </w:rPr>
        <w:t xml:space="preserve"> dan is het glas onder de 1.40 meter voor zien van veiligheidsglas.</w:t>
      </w:r>
      <w:r w:rsidR="00F62A23">
        <w:rPr>
          <w:rFonts w:cs="Arial"/>
        </w:rPr>
        <w:br/>
      </w:r>
      <w:r w:rsidR="00E50690">
        <w:rPr>
          <w:rFonts w:cs="Arial"/>
        </w:rPr>
        <w:t xml:space="preserve">- </w:t>
      </w:r>
      <w:r w:rsidR="00F62A23">
        <w:rPr>
          <w:rFonts w:cs="Arial"/>
        </w:rPr>
        <w:t xml:space="preserve">De stopcontacten zijn </w:t>
      </w:r>
      <w:proofErr w:type="spellStart"/>
      <w:r w:rsidR="00F62A23">
        <w:rPr>
          <w:rFonts w:cs="Arial"/>
        </w:rPr>
        <w:t>kindveilig</w:t>
      </w:r>
      <w:proofErr w:type="spellEnd"/>
      <w:r w:rsidR="00F62A23">
        <w:rPr>
          <w:rFonts w:cs="Arial"/>
        </w:rPr>
        <w:t>.</w:t>
      </w:r>
      <w:r w:rsidR="000043CB">
        <w:rPr>
          <w:rFonts w:cs="Arial"/>
        </w:rPr>
        <w:br/>
        <w:t>- Bij voorkeur zijn alle deuren die</w:t>
      </w:r>
      <w:r w:rsidR="00E50690">
        <w:rPr>
          <w:rFonts w:cs="Arial"/>
        </w:rPr>
        <w:t xml:space="preserve"> uitkomen op de boxenkamer voor</w:t>
      </w:r>
      <w:r w:rsidR="000043CB">
        <w:rPr>
          <w:rFonts w:cs="Arial"/>
        </w:rPr>
        <w:t>zien van deurbuffers en tot een hoogte</w:t>
      </w:r>
      <w:r w:rsidR="00FD3B5F">
        <w:rPr>
          <w:rFonts w:cs="Arial"/>
        </w:rPr>
        <w:t xml:space="preserve"> van 1.00 meter aan de scharnier</w:t>
      </w:r>
      <w:r w:rsidR="000043CB">
        <w:rPr>
          <w:rFonts w:cs="Arial"/>
        </w:rPr>
        <w:t xml:space="preserve">kant </w:t>
      </w:r>
      <w:r w:rsidR="00E50690">
        <w:rPr>
          <w:rFonts w:cs="Arial"/>
        </w:rPr>
        <w:t>voorzien van</w:t>
      </w:r>
      <w:r w:rsidR="000043CB">
        <w:rPr>
          <w:rFonts w:cs="Arial"/>
        </w:rPr>
        <w:t xml:space="preserve"> een afdekstrip tegen klemmen.</w:t>
      </w:r>
    </w:p>
    <w:p w:rsidR="00DB16FB" w:rsidRPr="00B0107A" w:rsidRDefault="00DB16FB" w:rsidP="00B0107A">
      <w:pPr>
        <w:pStyle w:val="Lijstalinea"/>
        <w:ind w:hanging="360"/>
        <w:rPr>
          <w:rFonts w:asciiTheme="minorHAnsi" w:hAnsiTheme="minorHAnsi" w:cs="Arial"/>
        </w:rPr>
      </w:pPr>
    </w:p>
    <w:p w:rsidR="00DB16FB" w:rsidRDefault="00DB16FB" w:rsidP="00DB16FB">
      <w:pPr>
        <w:ind w:left="1100"/>
        <w:rPr>
          <w:rFonts w:cs="Tahoma"/>
        </w:rPr>
      </w:pPr>
    </w:p>
    <w:p w:rsidR="00DB16FB" w:rsidRDefault="00DB16FB" w:rsidP="00DB16FB">
      <w:pPr>
        <w:ind w:left="1100"/>
        <w:rPr>
          <w:rFonts w:cs="Tahoma"/>
        </w:rPr>
      </w:pPr>
    </w:p>
    <w:p w:rsidR="00DB16FB" w:rsidRDefault="00DB16FB" w:rsidP="00DB16FB">
      <w:pPr>
        <w:ind w:left="1100"/>
        <w:rPr>
          <w:rFonts w:cs="Tahoma"/>
        </w:rPr>
      </w:pPr>
    </w:p>
    <w:p w:rsidR="00AE290E" w:rsidRDefault="00AE290E"/>
    <w:sectPr w:rsidR="00AE2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BE6"/>
    <w:multiLevelType w:val="hybridMultilevel"/>
    <w:tmpl w:val="8970068A"/>
    <w:lvl w:ilvl="0" w:tplc="663459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84FB8"/>
    <w:multiLevelType w:val="hybridMultilevel"/>
    <w:tmpl w:val="75440D4E"/>
    <w:lvl w:ilvl="0" w:tplc="17047D34">
      <w:start w:val="2"/>
      <w:numFmt w:val="bullet"/>
      <w:lvlText w:val="-"/>
      <w:lvlJc w:val="left"/>
      <w:pPr>
        <w:ind w:left="1460" w:hanging="360"/>
      </w:pPr>
      <w:rPr>
        <w:rFonts w:ascii="Tahoma" w:eastAsia="Times New Roman" w:hAnsi="Tahoma" w:cs="Tahoma" w:hint="default"/>
      </w:rPr>
    </w:lvl>
    <w:lvl w:ilvl="1" w:tplc="04130003">
      <w:start w:val="1"/>
      <w:numFmt w:val="bullet"/>
      <w:lvlText w:val="o"/>
      <w:lvlJc w:val="left"/>
      <w:pPr>
        <w:ind w:left="2180" w:hanging="360"/>
      </w:pPr>
      <w:rPr>
        <w:rFonts w:ascii="Courier New" w:hAnsi="Courier New" w:cs="Courier New" w:hint="default"/>
      </w:rPr>
    </w:lvl>
    <w:lvl w:ilvl="2" w:tplc="04130005" w:tentative="1">
      <w:start w:val="1"/>
      <w:numFmt w:val="bullet"/>
      <w:lvlText w:val=""/>
      <w:lvlJc w:val="left"/>
      <w:pPr>
        <w:ind w:left="2900" w:hanging="360"/>
      </w:pPr>
      <w:rPr>
        <w:rFonts w:ascii="Wingdings" w:hAnsi="Wingdings" w:hint="default"/>
      </w:rPr>
    </w:lvl>
    <w:lvl w:ilvl="3" w:tplc="04130001" w:tentative="1">
      <w:start w:val="1"/>
      <w:numFmt w:val="bullet"/>
      <w:lvlText w:val=""/>
      <w:lvlJc w:val="left"/>
      <w:pPr>
        <w:ind w:left="3620" w:hanging="360"/>
      </w:pPr>
      <w:rPr>
        <w:rFonts w:ascii="Symbol" w:hAnsi="Symbol" w:hint="default"/>
      </w:rPr>
    </w:lvl>
    <w:lvl w:ilvl="4" w:tplc="04130003" w:tentative="1">
      <w:start w:val="1"/>
      <w:numFmt w:val="bullet"/>
      <w:lvlText w:val="o"/>
      <w:lvlJc w:val="left"/>
      <w:pPr>
        <w:ind w:left="4340" w:hanging="360"/>
      </w:pPr>
      <w:rPr>
        <w:rFonts w:ascii="Courier New" w:hAnsi="Courier New" w:cs="Courier New" w:hint="default"/>
      </w:rPr>
    </w:lvl>
    <w:lvl w:ilvl="5" w:tplc="04130005" w:tentative="1">
      <w:start w:val="1"/>
      <w:numFmt w:val="bullet"/>
      <w:lvlText w:val=""/>
      <w:lvlJc w:val="left"/>
      <w:pPr>
        <w:ind w:left="5060" w:hanging="360"/>
      </w:pPr>
      <w:rPr>
        <w:rFonts w:ascii="Wingdings" w:hAnsi="Wingdings" w:hint="default"/>
      </w:rPr>
    </w:lvl>
    <w:lvl w:ilvl="6" w:tplc="04130001" w:tentative="1">
      <w:start w:val="1"/>
      <w:numFmt w:val="bullet"/>
      <w:lvlText w:val=""/>
      <w:lvlJc w:val="left"/>
      <w:pPr>
        <w:ind w:left="5780" w:hanging="360"/>
      </w:pPr>
      <w:rPr>
        <w:rFonts w:ascii="Symbol" w:hAnsi="Symbol" w:hint="default"/>
      </w:rPr>
    </w:lvl>
    <w:lvl w:ilvl="7" w:tplc="04130003" w:tentative="1">
      <w:start w:val="1"/>
      <w:numFmt w:val="bullet"/>
      <w:lvlText w:val="o"/>
      <w:lvlJc w:val="left"/>
      <w:pPr>
        <w:ind w:left="6500" w:hanging="360"/>
      </w:pPr>
      <w:rPr>
        <w:rFonts w:ascii="Courier New" w:hAnsi="Courier New" w:cs="Courier New" w:hint="default"/>
      </w:rPr>
    </w:lvl>
    <w:lvl w:ilvl="8" w:tplc="04130005" w:tentative="1">
      <w:start w:val="1"/>
      <w:numFmt w:val="bullet"/>
      <w:lvlText w:val=""/>
      <w:lvlJc w:val="left"/>
      <w:pPr>
        <w:ind w:left="7220" w:hanging="360"/>
      </w:pPr>
      <w:rPr>
        <w:rFonts w:ascii="Wingdings" w:hAnsi="Wingdings" w:hint="default"/>
      </w:rPr>
    </w:lvl>
  </w:abstractNum>
  <w:abstractNum w:abstractNumId="2" w15:restartNumberingAfterBreak="0">
    <w:nsid w:val="16AF5EB0"/>
    <w:multiLevelType w:val="hybridMultilevel"/>
    <w:tmpl w:val="73088BE0"/>
    <w:lvl w:ilvl="0" w:tplc="65B8A384">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4A761F"/>
    <w:multiLevelType w:val="hybridMultilevel"/>
    <w:tmpl w:val="7FAC6E52"/>
    <w:lvl w:ilvl="0" w:tplc="1C40115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890190"/>
    <w:multiLevelType w:val="hybridMultilevel"/>
    <w:tmpl w:val="A4C0EDA0"/>
    <w:lvl w:ilvl="0" w:tplc="3CB425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CB01C5"/>
    <w:multiLevelType w:val="hybridMultilevel"/>
    <w:tmpl w:val="C2F4986A"/>
    <w:lvl w:ilvl="0" w:tplc="D42059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26457A"/>
    <w:multiLevelType w:val="hybridMultilevel"/>
    <w:tmpl w:val="EC449872"/>
    <w:lvl w:ilvl="0" w:tplc="4A32E446">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5E48A0"/>
    <w:multiLevelType w:val="hybridMultilevel"/>
    <w:tmpl w:val="58CAB738"/>
    <w:lvl w:ilvl="0" w:tplc="912CD5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0E"/>
    <w:rsid w:val="000043CB"/>
    <w:rsid w:val="00017B6E"/>
    <w:rsid w:val="000939D4"/>
    <w:rsid w:val="001C3910"/>
    <w:rsid w:val="001E61D4"/>
    <w:rsid w:val="002628A1"/>
    <w:rsid w:val="0033609E"/>
    <w:rsid w:val="00342FE7"/>
    <w:rsid w:val="00494AD2"/>
    <w:rsid w:val="0050581C"/>
    <w:rsid w:val="00556DE6"/>
    <w:rsid w:val="00700BA2"/>
    <w:rsid w:val="0076330E"/>
    <w:rsid w:val="00771C7F"/>
    <w:rsid w:val="00AE290E"/>
    <w:rsid w:val="00B0107A"/>
    <w:rsid w:val="00D41E17"/>
    <w:rsid w:val="00DB16FB"/>
    <w:rsid w:val="00E50690"/>
    <w:rsid w:val="00EF0E95"/>
    <w:rsid w:val="00F40CD4"/>
    <w:rsid w:val="00F62A23"/>
    <w:rsid w:val="00FD3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C006-F295-46F0-946C-CCA2E89E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B0107A"/>
    <w:pPr>
      <w:spacing w:after="0" w:line="240" w:lineRule="auto"/>
      <w:ind w:left="720"/>
    </w:pPr>
    <w:rPr>
      <w:rFonts w:ascii="Calibri" w:hAnsi="Calibri" w:cs="Times New Roman"/>
      <w:lang w:eastAsia="nl-NL"/>
    </w:rPr>
  </w:style>
  <w:style w:type="paragraph" w:styleId="Koptekst">
    <w:name w:val="header"/>
    <w:basedOn w:val="Standaard"/>
    <w:link w:val="KoptekstChar"/>
    <w:semiHidden/>
    <w:rsid w:val="00DB16FB"/>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imes New Roman"/>
      <w:szCs w:val="24"/>
      <w:lang w:eastAsia="nl-NL"/>
    </w:rPr>
  </w:style>
  <w:style w:type="character" w:customStyle="1" w:styleId="KoptekstChar">
    <w:name w:val="Koptekst Char"/>
    <w:basedOn w:val="Standaardalinea-lettertype"/>
    <w:link w:val="Koptekst"/>
    <w:semiHidden/>
    <w:rsid w:val="00DB16FB"/>
    <w:rPr>
      <w:rFonts w:ascii="Tahoma" w:eastAsia="Times New Roman" w:hAnsi="Tahoma" w:cs="Times New Roman"/>
      <w:szCs w:val="24"/>
      <w:lang w:eastAsia="nl-NL"/>
    </w:rPr>
  </w:style>
  <w:style w:type="paragraph" w:styleId="Ballontekst">
    <w:name w:val="Balloon Text"/>
    <w:basedOn w:val="Standaard"/>
    <w:link w:val="BallontekstChar"/>
    <w:uiPriority w:val="99"/>
    <w:semiHidden/>
    <w:unhideWhenUsed/>
    <w:rsid w:val="00DB16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1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Rivas Zorggroep</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Modderkolk</dc:creator>
  <cp:keywords/>
  <dc:description/>
  <cp:lastModifiedBy>Conrad-Smit, AJA</cp:lastModifiedBy>
  <cp:revision>2</cp:revision>
  <cp:lastPrinted>2017-10-24T12:41:00Z</cp:lastPrinted>
  <dcterms:created xsi:type="dcterms:W3CDTF">2017-10-24T12:42:00Z</dcterms:created>
  <dcterms:modified xsi:type="dcterms:W3CDTF">2017-10-24T12:42:00Z</dcterms:modified>
</cp:coreProperties>
</file>