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4" w:rsidRDefault="00007D7C" w:rsidP="00BC5D74">
      <w:r w:rsidRPr="00007D7C">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w:t>
                            </w:r>
                            <w:proofErr w:type="spellStart"/>
                            <w:r w:rsidRPr="00FB75D7">
                              <w:rPr>
                                <w:lang w:val="en-US"/>
                              </w:rPr>
                              <w:t>nummer</w:t>
                            </w:r>
                            <w:proofErr w:type="spellEnd"/>
                            <w:r w:rsidRPr="00FB75D7">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Default="007C38F1" w:rsidP="00FC6C00">
                            <w:pPr>
                              <w:pStyle w:val="ALBDocInvulling"/>
                            </w:pPr>
                            <w:r>
                              <w:t>2</w:t>
                            </w:r>
                            <w:r w:rsidR="00631DEA">
                              <w:t>4</w:t>
                            </w:r>
                            <w:r w:rsidR="0079500C">
                              <w:t xml:space="preserve"> mei 2017</w:t>
                            </w:r>
                          </w:p>
                          <w:p w:rsidR="004478D5" w:rsidRPr="008A0090" w:rsidRDefault="004478D5"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79500C" w:rsidP="003340BF">
                            <w:pPr>
                              <w:pStyle w:val="ALBDocInvulling"/>
                            </w:pPr>
                            <w:bookmarkStart w:id="0" w:name="blwOnd"/>
                            <w:bookmarkEnd w:id="0"/>
                            <w:r>
                              <w:t>Zienswijze begroting 2018 VRZHZ</w:t>
                            </w:r>
                          </w:p>
                          <w:p w:rsidR="004478D5" w:rsidRDefault="004478D5" w:rsidP="00FC6C00">
                            <w:pPr>
                              <w:pStyle w:val="ALBDocKopje"/>
                              <w:rPr>
                                <w:lang w:val="nl-NL"/>
                              </w:rPr>
                            </w:pPr>
                            <w:bookmarkStart w:id="1" w:name="blwUwKenm"/>
                            <w:bookmarkStart w:id="2" w:name="blwUwBriefDd"/>
                            <w:bookmarkEnd w:id="1"/>
                            <w:bookmarkEnd w:id="2"/>
                          </w:p>
                          <w:p w:rsidR="006E74CA" w:rsidRDefault="004478D5" w:rsidP="00FC6C00">
                            <w:pPr>
                              <w:pStyle w:val="ALBDocKopje"/>
                              <w:rPr>
                                <w:lang w:val="nl-NL"/>
                              </w:rPr>
                            </w:pPr>
                            <w:r>
                              <w:rPr>
                                <w:lang w:val="nl-NL"/>
                              </w:rPr>
                              <w:t>O</w:t>
                            </w:r>
                            <w:r w:rsidR="006E74CA" w:rsidRPr="000441DB">
                              <w:rPr>
                                <w:lang w:val="nl-NL"/>
                              </w:rPr>
                              <w:t>ns nummer</w:t>
                            </w:r>
                          </w:p>
                          <w:p w:rsidR="006E74CA" w:rsidRDefault="00E83A93" w:rsidP="00FC6C00">
                            <w:pPr>
                              <w:pStyle w:val="ALBDocInvulling"/>
                            </w:pPr>
                            <w:bookmarkStart w:id="3" w:name="blwOnsNum"/>
                            <w:bookmarkEnd w:id="3"/>
                            <w:r>
                              <w:t>1839987</w:t>
                            </w:r>
                          </w:p>
                          <w:p w:rsidR="00F31FFB" w:rsidRDefault="00F31FFB" w:rsidP="00FC6C00">
                            <w:pPr>
                              <w:pStyle w:val="ALBDocInvulling"/>
                            </w:pPr>
                          </w:p>
                          <w:p w:rsidR="00F31FFB" w:rsidRPr="00F31FFB" w:rsidRDefault="00F31FFB" w:rsidP="00FC6C00">
                            <w:pPr>
                              <w:pStyle w:val="ALBDocInvulling"/>
                            </w:pPr>
                            <w:r>
                              <w:rPr>
                                <w:b/>
                              </w:rPr>
                              <w:t>Bijlagen</w:t>
                            </w:r>
                          </w:p>
                          <w:p w:rsidR="00F97EC8" w:rsidRDefault="0079500C" w:rsidP="00FC6C00">
                            <w:pPr>
                              <w:pStyle w:val="ALBDocInvulling"/>
                            </w:pPr>
                            <w:r>
                              <w:t>-</w:t>
                            </w:r>
                          </w:p>
                          <w:p w:rsidR="006E74CA" w:rsidRDefault="006E74CA" w:rsidP="00FC6C00">
                            <w:pPr>
                              <w:pStyle w:val="ALBDocInvulling"/>
                            </w:pPr>
                            <w:bookmarkStart w:id="4" w:name="blwBijlgn"/>
                            <w:bookmarkEnd w:id="4"/>
                          </w:p>
                          <w:p w:rsidR="006E74CA" w:rsidRPr="00F40E94" w:rsidRDefault="006E74CA" w:rsidP="00FC6C00">
                            <w:pPr>
                              <w:pStyle w:val="ALBDocInvulling"/>
                            </w:pP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w:t>
                      </w:r>
                      <w:proofErr w:type="spellStart"/>
                      <w:r w:rsidRPr="00FB75D7">
                        <w:rPr>
                          <w:lang w:val="en-US"/>
                        </w:rPr>
                        <w:t>nummer</w:t>
                      </w:r>
                      <w:proofErr w:type="spellEnd"/>
                      <w:r w:rsidRPr="00FB75D7">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Default="007C38F1" w:rsidP="00FC6C00">
                      <w:pPr>
                        <w:pStyle w:val="ALBDocInvulling"/>
                      </w:pPr>
                      <w:r>
                        <w:t>2</w:t>
                      </w:r>
                      <w:r w:rsidR="00631DEA">
                        <w:t>4</w:t>
                      </w:r>
                      <w:r w:rsidR="0079500C">
                        <w:t xml:space="preserve"> mei 2017</w:t>
                      </w:r>
                    </w:p>
                    <w:p w:rsidR="004478D5" w:rsidRPr="008A0090" w:rsidRDefault="004478D5"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79500C" w:rsidP="003340BF">
                      <w:pPr>
                        <w:pStyle w:val="ALBDocInvulling"/>
                      </w:pPr>
                      <w:bookmarkStart w:id="5" w:name="blwOnd"/>
                      <w:bookmarkEnd w:id="5"/>
                      <w:r>
                        <w:t>Zienswijze begroting 2018 VRZHZ</w:t>
                      </w:r>
                    </w:p>
                    <w:p w:rsidR="004478D5" w:rsidRDefault="004478D5" w:rsidP="00FC6C00">
                      <w:pPr>
                        <w:pStyle w:val="ALBDocKopje"/>
                        <w:rPr>
                          <w:lang w:val="nl-NL"/>
                        </w:rPr>
                      </w:pPr>
                      <w:bookmarkStart w:id="6" w:name="blwUwKenm"/>
                      <w:bookmarkStart w:id="7" w:name="blwUwBriefDd"/>
                      <w:bookmarkEnd w:id="6"/>
                      <w:bookmarkEnd w:id="7"/>
                    </w:p>
                    <w:p w:rsidR="006E74CA" w:rsidRDefault="004478D5" w:rsidP="00FC6C00">
                      <w:pPr>
                        <w:pStyle w:val="ALBDocKopje"/>
                        <w:rPr>
                          <w:lang w:val="nl-NL"/>
                        </w:rPr>
                      </w:pPr>
                      <w:r>
                        <w:rPr>
                          <w:lang w:val="nl-NL"/>
                        </w:rPr>
                        <w:t>O</w:t>
                      </w:r>
                      <w:r w:rsidR="006E74CA" w:rsidRPr="000441DB">
                        <w:rPr>
                          <w:lang w:val="nl-NL"/>
                        </w:rPr>
                        <w:t>ns nummer</w:t>
                      </w:r>
                    </w:p>
                    <w:p w:rsidR="006E74CA" w:rsidRDefault="00E83A93" w:rsidP="00FC6C00">
                      <w:pPr>
                        <w:pStyle w:val="ALBDocInvulling"/>
                      </w:pPr>
                      <w:bookmarkStart w:id="8" w:name="blwOnsNum"/>
                      <w:bookmarkEnd w:id="8"/>
                      <w:r>
                        <w:t>1839987</w:t>
                      </w:r>
                    </w:p>
                    <w:p w:rsidR="00F31FFB" w:rsidRDefault="00F31FFB" w:rsidP="00FC6C00">
                      <w:pPr>
                        <w:pStyle w:val="ALBDocInvulling"/>
                      </w:pPr>
                    </w:p>
                    <w:p w:rsidR="00F31FFB" w:rsidRPr="00F31FFB" w:rsidRDefault="00F31FFB" w:rsidP="00FC6C00">
                      <w:pPr>
                        <w:pStyle w:val="ALBDocInvulling"/>
                      </w:pPr>
                      <w:r>
                        <w:rPr>
                          <w:b/>
                        </w:rPr>
                        <w:t>Bijlagen</w:t>
                      </w:r>
                    </w:p>
                    <w:p w:rsidR="00F97EC8" w:rsidRDefault="0079500C" w:rsidP="00FC6C00">
                      <w:pPr>
                        <w:pStyle w:val="ALBDocInvulling"/>
                      </w:pPr>
                      <w:r>
                        <w:t>-</w:t>
                      </w:r>
                    </w:p>
                    <w:p w:rsidR="006E74CA" w:rsidRDefault="006E74CA" w:rsidP="00FC6C00">
                      <w:pPr>
                        <w:pStyle w:val="ALBDocInvulling"/>
                      </w:pPr>
                      <w:bookmarkStart w:id="9" w:name="blwBijlgn"/>
                      <w:bookmarkEnd w:id="9"/>
                    </w:p>
                    <w:p w:rsidR="006E74CA" w:rsidRPr="00F40E94" w:rsidRDefault="006E74CA" w:rsidP="00FC6C00">
                      <w:pPr>
                        <w:pStyle w:val="ALBDocInvulling"/>
                      </w:pPr>
                    </w:p>
                    <w:p w:rsidR="006E74CA" w:rsidRPr="008A0090" w:rsidRDefault="006E74CA" w:rsidP="00FC6C00">
                      <w:pPr>
                        <w:pStyle w:val="ALBDocInvulling"/>
                      </w:pPr>
                    </w:p>
                  </w:txbxContent>
                </v:textbox>
                <w10:wrap anchorx="page" anchory="page"/>
              </v:shape>
            </w:pict>
          </mc:Fallback>
        </mc:AlternateContent>
      </w:r>
      <w:r w:rsidRPr="00007D7C">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D7C" w:rsidRDefault="00F026E4" w:rsidP="00D53CA0">
                            <w:pPr>
                              <w:pStyle w:val="ALBAdres"/>
                            </w:pPr>
                            <w:bookmarkStart w:id="10" w:name="blwAdres"/>
                            <w:r>
                              <w:t>Dagelijks Bestuur van de</w:t>
                            </w:r>
                          </w:p>
                          <w:p w:rsidR="00AA1E4C" w:rsidRDefault="00F026E4" w:rsidP="00D53CA0">
                            <w:pPr>
                              <w:pStyle w:val="ALBAdres"/>
                            </w:pPr>
                            <w:r>
                              <w:t>Veiligheidsregio Zuid-Holland Zuid</w:t>
                            </w:r>
                          </w:p>
                          <w:p w:rsidR="00F026E4" w:rsidRDefault="00F026E4" w:rsidP="00D53CA0">
                            <w:pPr>
                              <w:pStyle w:val="ALBAdres"/>
                            </w:pPr>
                            <w:r>
                              <w:t>Postbus 350</w:t>
                            </w:r>
                          </w:p>
                          <w:p w:rsidR="00F026E4" w:rsidRPr="00594B69" w:rsidRDefault="00F026E4" w:rsidP="00D53CA0">
                            <w:pPr>
                              <w:pStyle w:val="ALBAdres"/>
                            </w:pPr>
                            <w:r>
                              <w:t>3300 AJ Dordrecht</w:t>
                            </w:r>
                          </w:p>
                          <w:p w:rsidR="00007D7C" w:rsidRDefault="00007D7C" w:rsidP="00D53CA0">
                            <w:pPr>
                              <w:pStyle w:val="ALBAdres"/>
                            </w:pPr>
                          </w:p>
                          <w:p w:rsidR="00F24A25" w:rsidRDefault="00F24A25" w:rsidP="00D53CA0">
                            <w:pPr>
                              <w:pStyle w:val="ALBAdres"/>
                            </w:pPr>
                          </w:p>
                          <w:p w:rsidR="00F24A25" w:rsidRPr="00594B69" w:rsidRDefault="00F24A25" w:rsidP="00D53CA0">
                            <w:pPr>
                              <w:pStyle w:val="ALBAdres"/>
                            </w:pPr>
                          </w:p>
                          <w:bookmarkEnd w:id="10"/>
                          <w:p w:rsidR="006E74CA" w:rsidRPr="00594B69" w:rsidRDefault="006E74CA" w:rsidP="00D53CA0">
                            <w:pPr>
                              <w:pStyle w:val="ALBAdr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007D7C" w:rsidRDefault="00F026E4" w:rsidP="00D53CA0">
                      <w:pPr>
                        <w:pStyle w:val="ALBAdres"/>
                      </w:pPr>
                      <w:bookmarkStart w:id="11" w:name="blwAdres"/>
                      <w:r>
                        <w:t>Dagelijks Bestuur van de</w:t>
                      </w:r>
                    </w:p>
                    <w:p w:rsidR="00AA1E4C" w:rsidRDefault="00F026E4" w:rsidP="00D53CA0">
                      <w:pPr>
                        <w:pStyle w:val="ALBAdres"/>
                      </w:pPr>
                      <w:r>
                        <w:t>Veiligheidsregio Zuid-Holland Zuid</w:t>
                      </w:r>
                    </w:p>
                    <w:p w:rsidR="00F026E4" w:rsidRDefault="00F026E4" w:rsidP="00D53CA0">
                      <w:pPr>
                        <w:pStyle w:val="ALBAdres"/>
                      </w:pPr>
                      <w:r>
                        <w:t>Postbus 350</w:t>
                      </w:r>
                    </w:p>
                    <w:p w:rsidR="00F026E4" w:rsidRPr="00594B69" w:rsidRDefault="00F026E4" w:rsidP="00D53CA0">
                      <w:pPr>
                        <w:pStyle w:val="ALBAdres"/>
                      </w:pPr>
                      <w:r>
                        <w:t>3300 AJ Dordrecht</w:t>
                      </w:r>
                    </w:p>
                    <w:p w:rsidR="00007D7C" w:rsidRDefault="00007D7C" w:rsidP="00D53CA0">
                      <w:pPr>
                        <w:pStyle w:val="ALBAdres"/>
                      </w:pPr>
                    </w:p>
                    <w:p w:rsidR="00F24A25" w:rsidRDefault="00F24A25" w:rsidP="00D53CA0">
                      <w:pPr>
                        <w:pStyle w:val="ALBAdres"/>
                      </w:pPr>
                    </w:p>
                    <w:p w:rsidR="00F24A25" w:rsidRPr="00594B69" w:rsidRDefault="00F24A25" w:rsidP="00D53CA0">
                      <w:pPr>
                        <w:pStyle w:val="ALBAdres"/>
                      </w:pPr>
                    </w:p>
                    <w:bookmarkEnd w:id="11"/>
                    <w:p w:rsidR="006E74CA" w:rsidRPr="00594B69" w:rsidRDefault="006E74CA" w:rsidP="00D53CA0">
                      <w:pPr>
                        <w:pStyle w:val="ALBAdres"/>
                      </w:pPr>
                    </w:p>
                  </w:txbxContent>
                </v:textbox>
                <w10:wrap anchorx="page" anchory="page"/>
              </v:shape>
            </w:pict>
          </mc:Fallback>
        </mc:AlternateContent>
      </w:r>
      <w:r w:rsidR="00F026E4">
        <w:t xml:space="preserve">Geachte leden van het dagelijks bestuur, </w:t>
      </w:r>
    </w:p>
    <w:p w:rsidR="00BC5D74" w:rsidRPr="00007D7C" w:rsidRDefault="00AA1E4C" w:rsidP="00BC5D74">
      <w:r>
        <w:t xml:space="preserve"> </w:t>
      </w:r>
    </w:p>
    <w:p w:rsidR="00F24A25" w:rsidRDefault="006749C4" w:rsidP="00F24A25">
      <w:bookmarkStart w:id="11" w:name="blwBrfText"/>
      <w:bookmarkEnd w:id="11"/>
      <w:r>
        <w:t>Namens</w:t>
      </w:r>
      <w:r w:rsidR="00F026E4">
        <w:t xml:space="preserve"> de gemeenteraad van Alblasserdam </w:t>
      </w:r>
      <w:r>
        <w:t xml:space="preserve">ontvangt u hierbij de zienswijze </w:t>
      </w:r>
      <w:r w:rsidR="004637FB">
        <w:t>op</w:t>
      </w:r>
      <w:r w:rsidR="00F026E4">
        <w:t xml:space="preserve"> de </w:t>
      </w:r>
      <w:proofErr w:type="spellStart"/>
      <w:r w:rsidR="00F026E4">
        <w:t>concept-begroting</w:t>
      </w:r>
      <w:proofErr w:type="spellEnd"/>
      <w:r w:rsidR="00F026E4">
        <w:t xml:space="preserve"> 2018. </w:t>
      </w:r>
      <w:r w:rsidR="00595FC7">
        <w:t xml:space="preserve">Omdat de gemeenteraad </w:t>
      </w:r>
      <w:r w:rsidR="00F24A25">
        <w:t>in de vergadering van 27</w:t>
      </w:r>
      <w:r w:rsidR="00F026E4">
        <w:t xml:space="preserve"> juni 2017 </w:t>
      </w:r>
      <w:r w:rsidR="00595FC7">
        <w:t>kennisneemt</w:t>
      </w:r>
      <w:r w:rsidR="00F026E4">
        <w:t xml:space="preserve"> van de </w:t>
      </w:r>
      <w:proofErr w:type="spellStart"/>
      <w:r w:rsidR="00F026E4">
        <w:t>concept-begroting</w:t>
      </w:r>
      <w:proofErr w:type="spellEnd"/>
      <w:r w:rsidR="00F026E4">
        <w:t xml:space="preserve"> 2018 en de jaarrekening 2016</w:t>
      </w:r>
      <w:r w:rsidR="00595FC7">
        <w:t xml:space="preserve"> ontvangt u onder voorbehoud van deze bespreking onze zienswijze</w:t>
      </w:r>
      <w:r w:rsidR="00F026E4">
        <w:t xml:space="preserve">. In deze brief leest u hier meer over. </w:t>
      </w:r>
    </w:p>
    <w:p w:rsidR="004015F2" w:rsidRDefault="004015F2" w:rsidP="00BC5D74"/>
    <w:p w:rsidR="006D20F0" w:rsidRDefault="006D20F0" w:rsidP="00BC5D74">
      <w:r>
        <w:t>Wij complimenteren u voor de</w:t>
      </w:r>
      <w:r w:rsidR="004D0F1A">
        <w:t xml:space="preserve"> kwaliteit en de</w:t>
      </w:r>
      <w:r>
        <w:t xml:space="preserve"> tijdige aanlevering van de jaarstukken 2016 en de begroting 2018. </w:t>
      </w:r>
    </w:p>
    <w:p w:rsidR="006D20F0" w:rsidRDefault="006D20F0" w:rsidP="00BC5D74"/>
    <w:p w:rsidR="0087431A" w:rsidRDefault="0087431A" w:rsidP="0087431A">
      <w:pPr>
        <w:rPr>
          <w:b/>
        </w:rPr>
      </w:pPr>
      <w:r>
        <w:rPr>
          <w:b/>
        </w:rPr>
        <w:t>Overtollige middelen naar gemeenten</w:t>
      </w:r>
    </w:p>
    <w:p w:rsidR="00F24A25" w:rsidRDefault="00F24A25" w:rsidP="0087431A">
      <w:pPr>
        <w:rPr>
          <w:rFonts w:cs="Arial"/>
          <w:color w:val="auto"/>
          <w:szCs w:val="20"/>
          <w:lang w:eastAsia="nl-NL"/>
        </w:rPr>
      </w:pPr>
      <w:r w:rsidRPr="0087431A">
        <w:rPr>
          <w:rFonts w:cs="Arial"/>
          <w:color w:val="auto"/>
          <w:szCs w:val="20"/>
          <w:lang w:eastAsia="nl-NL"/>
        </w:rPr>
        <w:t xml:space="preserve">De Veiligheidsregio sluit het jaar 2016 af met een positief resultaat de begroting 2018 </w:t>
      </w:r>
      <w:r w:rsidR="0087431A">
        <w:rPr>
          <w:rFonts w:cs="Arial"/>
          <w:color w:val="auto"/>
          <w:szCs w:val="20"/>
          <w:lang w:eastAsia="nl-NL"/>
        </w:rPr>
        <w:t>kan worden bijgesteld</w:t>
      </w:r>
      <w:r w:rsidRPr="0087431A">
        <w:rPr>
          <w:rFonts w:cs="Arial"/>
          <w:color w:val="auto"/>
          <w:szCs w:val="20"/>
          <w:lang w:eastAsia="nl-NL"/>
        </w:rPr>
        <w:t xml:space="preserve"> van een teko</w:t>
      </w:r>
      <w:bookmarkStart w:id="12" w:name="_GoBack"/>
      <w:bookmarkEnd w:id="12"/>
      <w:r w:rsidRPr="0087431A">
        <w:rPr>
          <w:rFonts w:cs="Arial"/>
          <w:color w:val="auto"/>
          <w:szCs w:val="20"/>
          <w:lang w:eastAsia="nl-NL"/>
        </w:rPr>
        <w:t xml:space="preserve">rt van € 422.000 naar een overschot van € 500.000. </w:t>
      </w:r>
      <w:r w:rsidR="003D2591">
        <w:rPr>
          <w:rFonts w:cs="Arial"/>
          <w:color w:val="auto"/>
          <w:szCs w:val="20"/>
          <w:lang w:eastAsia="nl-NL"/>
        </w:rPr>
        <w:t xml:space="preserve">Dit is een flinke omslag waarbij u constateert dat een versterking op inzicht en sturing noodzakelijk is. Tegelijkertijd is een hoge mate van behoedzaamheid zichtbaar op het doen van uitgaven en het uitvoeren van taken. Hoewel dit een kernkwaliteit is, mag deze terughoudendheid niet leiden tot het vormen van grote reserve bij de gemeenschappelijke regeling. </w:t>
      </w:r>
      <w:r w:rsidR="00FE3637">
        <w:rPr>
          <w:rFonts w:cs="Arial"/>
          <w:color w:val="auto"/>
          <w:szCs w:val="20"/>
          <w:lang w:eastAsia="nl-NL"/>
        </w:rPr>
        <w:t>O</w:t>
      </w:r>
      <w:r w:rsidR="003D2591">
        <w:rPr>
          <w:rFonts w:cs="Arial"/>
          <w:color w:val="auto"/>
          <w:szCs w:val="20"/>
          <w:lang w:eastAsia="nl-NL"/>
        </w:rPr>
        <w:t xml:space="preserve">vertollige middelen moeten worden teruggegeven aan de eigenaren/gemeenten.  </w:t>
      </w:r>
    </w:p>
    <w:p w:rsidR="001F02DE" w:rsidRDefault="001F02DE" w:rsidP="00276F8A"/>
    <w:p w:rsidR="00F24A25" w:rsidRPr="006B511E" w:rsidRDefault="006B511E" w:rsidP="00276F8A">
      <w:pPr>
        <w:rPr>
          <w:b/>
        </w:rPr>
      </w:pPr>
      <w:r>
        <w:rPr>
          <w:b/>
        </w:rPr>
        <w:t>Bijstelling uit jaarrekening verwerken in begroting 2018</w:t>
      </w:r>
    </w:p>
    <w:p w:rsidR="00F24A25" w:rsidRDefault="00F24A25" w:rsidP="00276F8A">
      <w:r>
        <w:t xml:space="preserve">Voor het jaar 2018 wordt voorgesteld om de bijstelling </w:t>
      </w:r>
      <w:r w:rsidR="006B511E">
        <w:t xml:space="preserve">van het meerjarenperspectief </w:t>
      </w:r>
      <w:r>
        <w:t xml:space="preserve">te verwerken bij </w:t>
      </w:r>
      <w:proofErr w:type="spellStart"/>
      <w:r>
        <w:t>Burap</w:t>
      </w:r>
      <w:proofErr w:type="spellEnd"/>
      <w:r>
        <w:t xml:space="preserve"> II 2017. De begroting 2018 is echter de basis voor gemeenten om de bijdrage te verwerken in de eigen begrotingen, zo ook voor Alblasserdam. Deze werkwijze veroorzaakt de raming van een </w:t>
      </w:r>
      <w:r w:rsidR="006B511E">
        <w:t>hogere inwonerbijdrage d</w:t>
      </w:r>
      <w:r>
        <w:t xml:space="preserve">oor gemeenten. Daarom vragen we om de bijstelling na besluitvorming over de jaarrekening 2016 te verwerken in de begroting 2018. Hiermee kan de begroting van de Veiligheidsregio alsnog tijdig voor 1 augustus worden ingediend bij de provincie Zuid-Holland. </w:t>
      </w:r>
    </w:p>
    <w:p w:rsidR="00F24A25" w:rsidRDefault="00F24A25" w:rsidP="00276F8A"/>
    <w:p w:rsidR="00276F8A" w:rsidRPr="00276F8A" w:rsidRDefault="004D0F1A" w:rsidP="00BC5D74">
      <w:pPr>
        <w:rPr>
          <w:b/>
        </w:rPr>
      </w:pPr>
      <w:r>
        <w:rPr>
          <w:b/>
        </w:rPr>
        <w:t>Innovatie in de komende jaren</w:t>
      </w:r>
    </w:p>
    <w:p w:rsidR="00C2018C" w:rsidRDefault="00B47831" w:rsidP="004D0F1A">
      <w:r>
        <w:t xml:space="preserve">Eerder hebben wij u uitgedaagd om te komen met innovatieve verbetermaatregelen. De gemeente Alblasserdam blijft graag met u in gesprek </w:t>
      </w:r>
      <w:r>
        <w:lastRenderedPageBreak/>
        <w:t>over mogelijkheden om innovatie en besparingen te koppelen</w:t>
      </w:r>
      <w:r w:rsidR="004637FB">
        <w:t xml:space="preserve">. Daarbij houden wij vast aan de </w:t>
      </w:r>
      <w:r w:rsidR="00550826">
        <w:t>verdergaande</w:t>
      </w:r>
      <w:r w:rsidR="004637FB">
        <w:t xml:space="preserve"> </w:t>
      </w:r>
      <w:r>
        <w:t xml:space="preserve">bezuinigingsopdracht </w:t>
      </w:r>
      <w:r w:rsidR="00B07DBA">
        <w:t>van €104.000</w:t>
      </w:r>
      <w:r w:rsidR="004637FB">
        <w:t xml:space="preserve"> die in juni en september 2015 in het Algemeen Bestuur zijn bediscussieerd toen het ging om besluitvorming over de bezuinigingsvoorstellen.</w:t>
      </w:r>
      <w:r w:rsidR="00B07DBA">
        <w:t xml:space="preserve"> </w:t>
      </w:r>
      <w:r w:rsidR="004637FB">
        <w:t>Deze bezuiniging is</w:t>
      </w:r>
      <w:r>
        <w:t xml:space="preserve"> in onze begroting meerjarig opgenomen. </w:t>
      </w:r>
    </w:p>
    <w:p w:rsidR="00C2018C" w:rsidRDefault="00C2018C" w:rsidP="004D0F1A"/>
    <w:p w:rsidR="00C2018C" w:rsidRPr="00C2018C" w:rsidRDefault="00C2018C" w:rsidP="004D0F1A">
      <w:pPr>
        <w:rPr>
          <w:b/>
        </w:rPr>
      </w:pPr>
      <w:r>
        <w:rPr>
          <w:b/>
        </w:rPr>
        <w:t xml:space="preserve">Naar een nieuwe </w:t>
      </w:r>
      <w:proofErr w:type="spellStart"/>
      <w:r>
        <w:rPr>
          <w:b/>
        </w:rPr>
        <w:t>kostenverdeelsystematiek</w:t>
      </w:r>
      <w:proofErr w:type="spellEnd"/>
    </w:p>
    <w:p w:rsidR="00B47831" w:rsidRDefault="00B47831" w:rsidP="004D0F1A">
      <w:r>
        <w:t xml:space="preserve">In de jaren 2019 en verder moet rekening worden gehouden met een mogelijk nieuwe </w:t>
      </w:r>
      <w:proofErr w:type="spellStart"/>
      <w:r>
        <w:t>kostenverdeelsystematiek</w:t>
      </w:r>
      <w:proofErr w:type="spellEnd"/>
      <w:r>
        <w:t>. In de retraite van het Dagelijks Bestuur van mei 2017 is hieraan intensief aandacht besteed.</w:t>
      </w:r>
      <w:r w:rsidR="00053AE2">
        <w:t xml:space="preserve"> Ook bij dit ingewikkelde vraagstuk geven we u mee om langs innovatieve lijnen te komen tot een nieuwe systematiek. </w:t>
      </w:r>
      <w:r w:rsidR="004637FB">
        <w:t xml:space="preserve">Boven alles moet sprake zijn van een uiteindelijk evenredige verdeling van de lasten van de Veiligheidsregio Zuid-Holland Zuid over de deelnemende gemeenten. </w:t>
      </w:r>
      <w:r w:rsidR="00C2018C">
        <w:t>Het gaat namelijk om</w:t>
      </w:r>
      <w:r w:rsidR="004637FB">
        <w:t xml:space="preserve"> </w:t>
      </w:r>
      <w:r w:rsidR="00C2018C">
        <w:t>lasten</w:t>
      </w:r>
      <w:r w:rsidR="004637FB">
        <w:t xml:space="preserve"> die te maken hebben met prestaties en inzet van mensen </w:t>
      </w:r>
      <w:r w:rsidR="00C2018C">
        <w:t xml:space="preserve">en </w:t>
      </w:r>
      <w:r w:rsidR="004637FB">
        <w:t xml:space="preserve">materieel waarvan (inwoners van) gemeenten in gezamenlijkheid en naar evenredigheid profiteren. </w:t>
      </w:r>
    </w:p>
    <w:p w:rsidR="00351EF0" w:rsidRDefault="00351EF0" w:rsidP="004D0F1A"/>
    <w:p w:rsidR="00351EF0" w:rsidRDefault="00351EF0" w:rsidP="00351EF0">
      <w:r>
        <w:rPr>
          <w:b/>
        </w:rPr>
        <w:t>Ten slotte</w:t>
      </w:r>
    </w:p>
    <w:p w:rsidR="00351EF0" w:rsidRPr="00351EF0" w:rsidRDefault="00351EF0" w:rsidP="00351EF0">
      <w:r w:rsidRPr="00351EF0">
        <w:rPr>
          <w:rFonts w:eastAsia="ArialMT" w:cs="Arial"/>
          <w:color w:val="auto"/>
          <w:szCs w:val="20"/>
          <w:lang w:eastAsia="nl-NL"/>
        </w:rPr>
        <w:t xml:space="preserve">De begroting 2018 wordt vastgesteld in de vergadering van het </w:t>
      </w:r>
      <w:r w:rsidR="006749C4">
        <w:rPr>
          <w:rFonts w:eastAsia="ArialMT" w:cs="Arial"/>
          <w:color w:val="auto"/>
          <w:szCs w:val="20"/>
          <w:lang w:eastAsia="nl-NL"/>
        </w:rPr>
        <w:t>Algemeen B</w:t>
      </w:r>
      <w:r w:rsidRPr="00351EF0">
        <w:rPr>
          <w:rFonts w:eastAsia="ArialMT" w:cs="Arial"/>
          <w:color w:val="auto"/>
          <w:szCs w:val="20"/>
          <w:lang w:eastAsia="nl-NL"/>
        </w:rPr>
        <w:t xml:space="preserve">estuur </w:t>
      </w:r>
      <w:r w:rsidR="006749C4">
        <w:rPr>
          <w:rFonts w:eastAsia="ArialMT" w:cs="Arial"/>
          <w:color w:val="auto"/>
          <w:szCs w:val="20"/>
          <w:lang w:eastAsia="nl-NL"/>
        </w:rPr>
        <w:t>van de Veiligheidsregio</w:t>
      </w:r>
      <w:r w:rsidRPr="00351EF0">
        <w:rPr>
          <w:rFonts w:eastAsia="ArialMT" w:cs="Arial"/>
          <w:color w:val="auto"/>
          <w:szCs w:val="20"/>
          <w:lang w:eastAsia="nl-NL"/>
        </w:rPr>
        <w:t xml:space="preserve"> op 29 juni 2017. We verzoeken </w:t>
      </w:r>
      <w:r w:rsidR="00595FC7">
        <w:rPr>
          <w:rFonts w:eastAsia="ArialMT" w:cs="Arial"/>
          <w:color w:val="auto"/>
          <w:szCs w:val="20"/>
          <w:lang w:eastAsia="nl-NL"/>
        </w:rPr>
        <w:t>u</w:t>
      </w:r>
      <w:r w:rsidRPr="00351EF0">
        <w:rPr>
          <w:rFonts w:eastAsia="ArialMT" w:cs="Arial"/>
          <w:color w:val="auto"/>
          <w:szCs w:val="20"/>
          <w:lang w:eastAsia="nl-NL"/>
        </w:rPr>
        <w:t xml:space="preserve"> om onze zienswijze te </w:t>
      </w:r>
      <w:r w:rsidR="00595FC7">
        <w:rPr>
          <w:rFonts w:eastAsia="ArialMT" w:cs="Arial"/>
          <w:color w:val="auto"/>
          <w:szCs w:val="20"/>
          <w:lang w:eastAsia="nl-NL"/>
        </w:rPr>
        <w:t xml:space="preserve">betrekken </w:t>
      </w:r>
      <w:r w:rsidRPr="00351EF0">
        <w:rPr>
          <w:rFonts w:eastAsia="ArialMT" w:cs="Arial"/>
          <w:color w:val="auto"/>
          <w:szCs w:val="20"/>
          <w:lang w:eastAsia="nl-NL"/>
        </w:rPr>
        <w:t>bij de vaststelling</w:t>
      </w:r>
      <w:r>
        <w:rPr>
          <w:rFonts w:eastAsia="ArialMT" w:cs="Arial"/>
          <w:color w:val="auto"/>
          <w:szCs w:val="20"/>
          <w:lang w:eastAsia="nl-NL"/>
        </w:rPr>
        <w:t xml:space="preserve"> </w:t>
      </w:r>
      <w:r w:rsidRPr="00351EF0">
        <w:rPr>
          <w:rFonts w:eastAsia="ArialMT" w:cs="Arial"/>
          <w:color w:val="auto"/>
          <w:szCs w:val="20"/>
          <w:lang w:eastAsia="nl-NL"/>
        </w:rPr>
        <w:t>van de begroting</w:t>
      </w:r>
      <w:r w:rsidR="00EF7686">
        <w:rPr>
          <w:rFonts w:eastAsia="ArialMT" w:cs="Arial"/>
          <w:color w:val="auto"/>
          <w:szCs w:val="20"/>
          <w:lang w:eastAsia="nl-NL"/>
        </w:rPr>
        <w:t xml:space="preserve">. </w:t>
      </w:r>
    </w:p>
    <w:p w:rsidR="004D0F1A" w:rsidRDefault="004D0F1A" w:rsidP="004D0F1A"/>
    <w:p w:rsidR="001F0286" w:rsidRDefault="007666A0" w:rsidP="00BC5D74">
      <w:r>
        <w:rPr>
          <w:b/>
        </w:rPr>
        <w:t>Vragen</w:t>
      </w:r>
    </w:p>
    <w:p w:rsidR="00AA1E4C" w:rsidRDefault="0094205A" w:rsidP="00BC5D74">
      <w:r>
        <w:t>Heeft u</w:t>
      </w:r>
      <w:r w:rsidR="007666A0">
        <w:t xml:space="preserve"> vragen over deze brief? Neem dan contact op met </w:t>
      </w:r>
      <w:r w:rsidR="00F026E4">
        <w:t>Remy Goedhart. U kunt hem</w:t>
      </w:r>
      <w:r w:rsidR="00C215BB">
        <w:t xml:space="preserve"> bereiken via </w:t>
      </w:r>
      <w:hyperlink r:id="rId7" w:history="1">
        <w:r w:rsidR="00F026E4" w:rsidRPr="00BB7C19">
          <w:rPr>
            <w:rStyle w:val="Hyperlink"/>
          </w:rPr>
          <w:t>r.goedhart@alblasserdam.nl</w:t>
        </w:r>
      </w:hyperlink>
      <w:r w:rsidR="00F026E4">
        <w:t xml:space="preserve"> of 078-7706092.</w:t>
      </w:r>
      <w:r w:rsidR="00C215BB">
        <w:t xml:space="preserve"> </w:t>
      </w:r>
    </w:p>
    <w:p w:rsidR="00FB75D7" w:rsidRDefault="00FB75D7" w:rsidP="00BC5D74"/>
    <w:p w:rsidR="00BC5D74" w:rsidRPr="00007D7C" w:rsidRDefault="00BC5D74" w:rsidP="00BC5D74">
      <w:r w:rsidRPr="00007D7C">
        <w:t>Met vriendelijke groet,</w:t>
      </w:r>
    </w:p>
    <w:p w:rsidR="00053AE2" w:rsidRDefault="006749C4" w:rsidP="00053AE2">
      <w:bookmarkStart w:id="13" w:name="blwBezwaar"/>
      <w:bookmarkStart w:id="14" w:name="blwOndertek"/>
      <w:bookmarkEnd w:id="13"/>
      <w:bookmarkEnd w:id="14"/>
      <w:r>
        <w:t xml:space="preserve">burgemeester en wethouders, </w:t>
      </w:r>
    </w:p>
    <w:p w:rsidR="00053AE2" w:rsidRDefault="00053AE2" w:rsidP="00053AE2"/>
    <w:p w:rsidR="00053AE2" w:rsidRDefault="00053AE2" w:rsidP="00053AE2"/>
    <w:p w:rsidR="00053AE2" w:rsidRDefault="00053AE2" w:rsidP="00053AE2"/>
    <w:p w:rsidR="00F83D8B" w:rsidRDefault="00C215BB" w:rsidP="00053AE2">
      <w:r>
        <w:t xml:space="preserve">de </w:t>
      </w:r>
      <w:r w:rsidR="006749C4">
        <w:t>secretaris</w:t>
      </w:r>
      <w:r>
        <w:t>,</w:t>
      </w:r>
      <w:r>
        <w:tab/>
      </w:r>
      <w:r>
        <w:tab/>
        <w:t>de burgemeester,</w:t>
      </w:r>
    </w:p>
    <w:p w:rsidR="00C215BB" w:rsidRDefault="006749C4">
      <w:pPr>
        <w:spacing w:line="240" w:lineRule="auto"/>
      </w:pPr>
      <w:r>
        <w:t>S. van Heeren</w:t>
      </w:r>
      <w:r>
        <w:tab/>
      </w:r>
      <w:r w:rsidR="00F026E4">
        <w:tab/>
        <w:t>J.G.A. Paans</w:t>
      </w:r>
      <w:r w:rsidR="00C215BB">
        <w:br/>
      </w:r>
    </w:p>
    <w:p w:rsidR="00C215BB" w:rsidRDefault="00C215BB">
      <w:pPr>
        <w:spacing w:line="240" w:lineRule="auto"/>
      </w:pPr>
    </w:p>
    <w:p w:rsidR="00500A71" w:rsidRDefault="00500A71">
      <w:pPr>
        <w:spacing w:line="240" w:lineRule="auto"/>
      </w:pPr>
    </w:p>
    <w:p w:rsidR="00C215BB" w:rsidRDefault="00C215BB">
      <w:pPr>
        <w:spacing w:line="240" w:lineRule="auto"/>
      </w:pPr>
    </w:p>
    <w:sectPr w:rsidR="00C215BB" w:rsidSect="005E6CB0">
      <w:headerReference w:type="first" r:id="rId8"/>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2F" w:rsidRDefault="00A8042F">
      <w:r>
        <w:separator/>
      </w:r>
    </w:p>
  </w:endnote>
  <w:endnote w:type="continuationSeparator" w:id="0">
    <w:p w:rsidR="00A8042F" w:rsidRDefault="00A8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2F" w:rsidRDefault="00A8042F">
      <w:r>
        <w:separator/>
      </w:r>
    </w:p>
  </w:footnote>
  <w:footnote w:type="continuationSeparator" w:id="0">
    <w:p w:rsidR="00A8042F" w:rsidRDefault="00A8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7C"/>
    <w:rsid w:val="00007D7C"/>
    <w:rsid w:val="00030DB3"/>
    <w:rsid w:val="000441DB"/>
    <w:rsid w:val="00053AE2"/>
    <w:rsid w:val="00067C2C"/>
    <w:rsid w:val="00106F53"/>
    <w:rsid w:val="001233C1"/>
    <w:rsid w:val="001515D9"/>
    <w:rsid w:val="00167A26"/>
    <w:rsid w:val="001C7B6C"/>
    <w:rsid w:val="001E1DB6"/>
    <w:rsid w:val="001F0286"/>
    <w:rsid w:val="001F02DE"/>
    <w:rsid w:val="001F5D39"/>
    <w:rsid w:val="002341A6"/>
    <w:rsid w:val="0023786F"/>
    <w:rsid w:val="002433DD"/>
    <w:rsid w:val="00276F8A"/>
    <w:rsid w:val="0028171D"/>
    <w:rsid w:val="00296206"/>
    <w:rsid w:val="002A4D5C"/>
    <w:rsid w:val="002D5397"/>
    <w:rsid w:val="00311643"/>
    <w:rsid w:val="003340BF"/>
    <w:rsid w:val="0033541D"/>
    <w:rsid w:val="00342F84"/>
    <w:rsid w:val="00351EF0"/>
    <w:rsid w:val="0039398C"/>
    <w:rsid w:val="003D2591"/>
    <w:rsid w:val="003D65DD"/>
    <w:rsid w:val="004015F2"/>
    <w:rsid w:val="0041725D"/>
    <w:rsid w:val="00426AAF"/>
    <w:rsid w:val="00444F60"/>
    <w:rsid w:val="004478D5"/>
    <w:rsid w:val="004637FB"/>
    <w:rsid w:val="00485FEC"/>
    <w:rsid w:val="004941D8"/>
    <w:rsid w:val="004A5880"/>
    <w:rsid w:val="004C725C"/>
    <w:rsid w:val="004D0F1A"/>
    <w:rsid w:val="004E1481"/>
    <w:rsid w:val="00500A71"/>
    <w:rsid w:val="00532F9F"/>
    <w:rsid w:val="00550826"/>
    <w:rsid w:val="00594B69"/>
    <w:rsid w:val="00595FC7"/>
    <w:rsid w:val="005C1844"/>
    <w:rsid w:val="005C6C1A"/>
    <w:rsid w:val="005E6CB0"/>
    <w:rsid w:val="00614756"/>
    <w:rsid w:val="006149EB"/>
    <w:rsid w:val="0062324E"/>
    <w:rsid w:val="00631DEA"/>
    <w:rsid w:val="00640895"/>
    <w:rsid w:val="006673A3"/>
    <w:rsid w:val="00671428"/>
    <w:rsid w:val="006749C4"/>
    <w:rsid w:val="00685F81"/>
    <w:rsid w:val="006A0745"/>
    <w:rsid w:val="006A6869"/>
    <w:rsid w:val="006B4E4C"/>
    <w:rsid w:val="006B511E"/>
    <w:rsid w:val="006D1FCB"/>
    <w:rsid w:val="006D20F0"/>
    <w:rsid w:val="006D55EC"/>
    <w:rsid w:val="006E74CA"/>
    <w:rsid w:val="00705662"/>
    <w:rsid w:val="007666A0"/>
    <w:rsid w:val="00767080"/>
    <w:rsid w:val="0079500C"/>
    <w:rsid w:val="007C38F1"/>
    <w:rsid w:val="007C6A57"/>
    <w:rsid w:val="008446D8"/>
    <w:rsid w:val="008468AF"/>
    <w:rsid w:val="008730F5"/>
    <w:rsid w:val="0087431A"/>
    <w:rsid w:val="00880D7A"/>
    <w:rsid w:val="008B7734"/>
    <w:rsid w:val="008F7F2A"/>
    <w:rsid w:val="0094205A"/>
    <w:rsid w:val="00954761"/>
    <w:rsid w:val="009F4388"/>
    <w:rsid w:val="009F535E"/>
    <w:rsid w:val="00A23756"/>
    <w:rsid w:val="00A63E61"/>
    <w:rsid w:val="00A75527"/>
    <w:rsid w:val="00A75C86"/>
    <w:rsid w:val="00A8042F"/>
    <w:rsid w:val="00A9472E"/>
    <w:rsid w:val="00AA1E4C"/>
    <w:rsid w:val="00AC7B5E"/>
    <w:rsid w:val="00B07DBA"/>
    <w:rsid w:val="00B41664"/>
    <w:rsid w:val="00B47831"/>
    <w:rsid w:val="00BA7AED"/>
    <w:rsid w:val="00BB6E6B"/>
    <w:rsid w:val="00BC5D74"/>
    <w:rsid w:val="00BF6C74"/>
    <w:rsid w:val="00C04A3B"/>
    <w:rsid w:val="00C2018C"/>
    <w:rsid w:val="00C215BB"/>
    <w:rsid w:val="00C569B8"/>
    <w:rsid w:val="00C97499"/>
    <w:rsid w:val="00CC098B"/>
    <w:rsid w:val="00CD234B"/>
    <w:rsid w:val="00CD25C1"/>
    <w:rsid w:val="00CE7D84"/>
    <w:rsid w:val="00CF0819"/>
    <w:rsid w:val="00D34D67"/>
    <w:rsid w:val="00D440F2"/>
    <w:rsid w:val="00D53CA0"/>
    <w:rsid w:val="00D70E3A"/>
    <w:rsid w:val="00D7690F"/>
    <w:rsid w:val="00DE09EA"/>
    <w:rsid w:val="00DF7C50"/>
    <w:rsid w:val="00E466C2"/>
    <w:rsid w:val="00E54002"/>
    <w:rsid w:val="00E73B69"/>
    <w:rsid w:val="00E83A93"/>
    <w:rsid w:val="00E8559D"/>
    <w:rsid w:val="00EA1992"/>
    <w:rsid w:val="00EF7686"/>
    <w:rsid w:val="00F026E4"/>
    <w:rsid w:val="00F07273"/>
    <w:rsid w:val="00F24A25"/>
    <w:rsid w:val="00F31FFB"/>
    <w:rsid w:val="00F32393"/>
    <w:rsid w:val="00F36049"/>
    <w:rsid w:val="00F40A30"/>
    <w:rsid w:val="00F40E94"/>
    <w:rsid w:val="00F460C7"/>
    <w:rsid w:val="00F83D8B"/>
    <w:rsid w:val="00F8665F"/>
    <w:rsid w:val="00F91167"/>
    <w:rsid w:val="00F97EC8"/>
    <w:rsid w:val="00FB088F"/>
    <w:rsid w:val="00FB75D7"/>
    <w:rsid w:val="00FC6C00"/>
    <w:rsid w:val="00FE3637"/>
    <w:rsid w:val="00FF234F"/>
    <w:rsid w:val="00FF2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4EC6AB3D-5A03-4675-8AAF-495F43C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basedOn w:val="Standaardalinea-lettertype"/>
    <w:rsid w:val="007666A0"/>
    <w:rPr>
      <w:color w:val="0563C1" w:themeColor="hyperlink"/>
      <w:u w:val="single"/>
    </w:rPr>
  </w:style>
  <w:style w:type="paragraph" w:styleId="Lijstalinea">
    <w:name w:val="List Paragraph"/>
    <w:basedOn w:val="Standaard"/>
    <w:uiPriority w:val="34"/>
    <w:qFormat/>
    <w:rsid w:val="006A0745"/>
    <w:pPr>
      <w:ind w:left="720"/>
      <w:contextualSpacing/>
    </w:pPr>
  </w:style>
  <w:style w:type="paragraph" w:styleId="Ballontekst">
    <w:name w:val="Balloon Text"/>
    <w:basedOn w:val="Standaard"/>
    <w:link w:val="BallontekstChar"/>
    <w:rsid w:val="006A07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6A0745"/>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oedhart@alblasserdam.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7D6B-0525-468E-AD68-18B0B525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albl_brief</Template>
  <TotalTime>10</TotalTime>
  <Pages>2</Pages>
  <Words>509</Words>
  <Characters>2997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Stel, S vander</dc:creator>
  <cp:keywords/>
  <cp:lastModifiedBy>Stel, S vander</cp:lastModifiedBy>
  <cp:revision>7</cp:revision>
  <cp:lastPrinted>2007-07-30T09:43:00Z</cp:lastPrinted>
  <dcterms:created xsi:type="dcterms:W3CDTF">2017-05-23T12:09:00Z</dcterms:created>
  <dcterms:modified xsi:type="dcterms:W3CDTF">2017-05-24T10:17:00Z</dcterms:modified>
</cp:coreProperties>
</file>