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D8" w:rsidRPr="003222D7" w:rsidRDefault="000873D8" w:rsidP="000873D8">
      <w:pPr>
        <w:pStyle w:val="Kop1"/>
      </w:pPr>
      <w:r w:rsidRPr="003222D7">
        <w:t>Verordening organisatie en werkgeverschap griffie</w:t>
      </w:r>
    </w:p>
    <w:p w:rsidR="000873D8" w:rsidRPr="008F1393" w:rsidRDefault="000873D8" w:rsidP="000873D8">
      <w:pPr>
        <w:spacing w:before="100" w:beforeAutospacing="1" w:after="100" w:afterAutospacing="1" w:line="276" w:lineRule="auto"/>
        <w:rPr>
          <w:rFonts w:ascii="Arial" w:eastAsia="Times New Roman" w:hAnsi="Arial" w:cs="Arial"/>
          <w:sz w:val="20"/>
          <w:szCs w:val="20"/>
          <w:lang w:eastAsia="nl-NL"/>
        </w:rPr>
      </w:pPr>
      <w:bookmarkStart w:id="0" w:name="id1-3-2"/>
      <w:bookmarkStart w:id="1" w:name="id1-3-2-1"/>
      <w:bookmarkStart w:id="2" w:name="id1-3-2-1-1"/>
      <w:bookmarkStart w:id="3" w:name="id1-3-2-1-1-1"/>
      <w:bookmarkStart w:id="4" w:name="id1-3-2-1-1-2"/>
      <w:bookmarkEnd w:id="0"/>
      <w:bookmarkEnd w:id="1"/>
      <w:bookmarkEnd w:id="2"/>
      <w:bookmarkEnd w:id="3"/>
      <w:bookmarkEnd w:id="4"/>
      <w:r>
        <w:rPr>
          <w:rFonts w:ascii="Arial" w:eastAsia="Times New Roman" w:hAnsi="Arial" w:cs="Arial"/>
          <w:sz w:val="20"/>
          <w:szCs w:val="20"/>
          <w:lang w:eastAsia="nl-NL"/>
        </w:rPr>
        <w:t>D</w:t>
      </w:r>
      <w:r w:rsidRPr="008F1393">
        <w:rPr>
          <w:rFonts w:ascii="Arial" w:eastAsia="Times New Roman" w:hAnsi="Arial" w:cs="Arial"/>
          <w:sz w:val="20"/>
          <w:szCs w:val="20"/>
          <w:lang w:eastAsia="nl-NL"/>
        </w:rPr>
        <w:t xml:space="preserve">e raad van de gemeente </w:t>
      </w:r>
      <w:r>
        <w:rPr>
          <w:rFonts w:ascii="Arial" w:eastAsia="Times New Roman" w:hAnsi="Arial" w:cs="Arial"/>
          <w:sz w:val="20"/>
          <w:szCs w:val="20"/>
          <w:lang w:eastAsia="nl-NL"/>
        </w:rPr>
        <w:t>Alblasserdam</w:t>
      </w:r>
      <w:r w:rsidRPr="008F1393">
        <w:rPr>
          <w:rFonts w:ascii="Arial" w:eastAsia="Times New Roman" w:hAnsi="Arial" w:cs="Arial"/>
          <w:sz w:val="20"/>
          <w:szCs w:val="20"/>
          <w:lang w:eastAsia="nl-NL"/>
        </w:rPr>
        <w:t>;</w:t>
      </w:r>
    </w:p>
    <w:p w:rsidR="000873D8" w:rsidRPr="008F1393" w:rsidRDefault="000873D8" w:rsidP="000873D8">
      <w:pPr>
        <w:spacing w:before="100" w:beforeAutospacing="1" w:after="100" w:afterAutospacing="1" w:line="276" w:lineRule="auto"/>
        <w:rPr>
          <w:rFonts w:ascii="Arial" w:eastAsia="Times New Roman" w:hAnsi="Arial" w:cs="Arial"/>
          <w:sz w:val="20"/>
          <w:szCs w:val="20"/>
          <w:lang w:eastAsia="nl-NL"/>
        </w:rPr>
      </w:pPr>
      <w:bookmarkStart w:id="5" w:name="id1-3-2-1-1-3"/>
      <w:bookmarkStart w:id="6" w:name="id1-3-2-1-1-4"/>
      <w:bookmarkEnd w:id="5"/>
      <w:bookmarkEnd w:id="6"/>
      <w:r w:rsidRPr="008F1393">
        <w:rPr>
          <w:rFonts w:ascii="Arial" w:eastAsia="Times New Roman" w:hAnsi="Arial" w:cs="Arial"/>
          <w:sz w:val="20"/>
          <w:szCs w:val="20"/>
          <w:lang w:eastAsia="nl-NL"/>
        </w:rPr>
        <w:t>gelezen het</w:t>
      </w:r>
      <w:r>
        <w:rPr>
          <w:rFonts w:ascii="Arial" w:eastAsia="Times New Roman" w:hAnsi="Arial" w:cs="Arial"/>
          <w:sz w:val="20"/>
          <w:szCs w:val="20"/>
          <w:lang w:eastAsia="nl-NL"/>
        </w:rPr>
        <w:t xml:space="preserve"> voorstel van het presidium </w:t>
      </w:r>
      <w:r w:rsidR="00DD4A42">
        <w:rPr>
          <w:rFonts w:ascii="Arial" w:eastAsia="Times New Roman" w:hAnsi="Arial" w:cs="Arial"/>
          <w:sz w:val="20"/>
          <w:szCs w:val="20"/>
          <w:lang w:eastAsia="nl-NL"/>
        </w:rPr>
        <w:t>27</w:t>
      </w:r>
      <w:r w:rsidR="00E95671">
        <w:rPr>
          <w:rFonts w:ascii="Arial" w:eastAsia="Times New Roman" w:hAnsi="Arial" w:cs="Arial"/>
          <w:sz w:val="20"/>
          <w:szCs w:val="20"/>
          <w:lang w:eastAsia="nl-NL"/>
        </w:rPr>
        <w:t xml:space="preserve"> oktober 2017 </w:t>
      </w:r>
      <w:r>
        <w:rPr>
          <w:rFonts w:ascii="Arial" w:eastAsia="Times New Roman" w:hAnsi="Arial" w:cs="Arial"/>
          <w:color w:val="000000" w:themeColor="text1"/>
          <w:sz w:val="20"/>
          <w:szCs w:val="20"/>
          <w:lang w:eastAsia="nl-NL"/>
        </w:rPr>
        <w:t>met betrekking tot de Griffieverordening</w:t>
      </w:r>
      <w:r w:rsidRPr="008F1393">
        <w:rPr>
          <w:rFonts w:ascii="Arial" w:eastAsia="Times New Roman" w:hAnsi="Arial" w:cs="Arial"/>
          <w:sz w:val="20"/>
          <w:szCs w:val="20"/>
          <w:lang w:eastAsia="nl-NL"/>
        </w:rPr>
        <w:t>;</w:t>
      </w:r>
    </w:p>
    <w:p w:rsidR="000873D8" w:rsidRPr="008F1393" w:rsidRDefault="000873D8" w:rsidP="000873D8">
      <w:pPr>
        <w:spacing w:before="100" w:beforeAutospacing="1" w:after="100" w:afterAutospacing="1" w:line="276" w:lineRule="auto"/>
        <w:rPr>
          <w:rFonts w:ascii="Arial" w:eastAsia="Times New Roman" w:hAnsi="Arial" w:cs="Arial"/>
          <w:sz w:val="20"/>
          <w:szCs w:val="20"/>
          <w:lang w:eastAsia="nl-NL"/>
        </w:rPr>
      </w:pPr>
      <w:bookmarkStart w:id="7" w:name="id1-3-2-1-1-5"/>
      <w:bookmarkStart w:id="8" w:name="id1-3-2-1-1-6"/>
      <w:bookmarkEnd w:id="7"/>
      <w:bookmarkEnd w:id="8"/>
      <w:r w:rsidRPr="008F1393">
        <w:rPr>
          <w:rFonts w:ascii="Arial" w:eastAsia="Times New Roman" w:hAnsi="Arial" w:cs="Arial"/>
          <w:sz w:val="20"/>
          <w:szCs w:val="20"/>
          <w:lang w:eastAsia="nl-NL"/>
        </w:rPr>
        <w:t>gelezen de brief van het College voor Arb</w:t>
      </w:r>
      <w:bookmarkStart w:id="9" w:name="_GoBack"/>
      <w:bookmarkEnd w:id="9"/>
      <w:r w:rsidRPr="008F1393">
        <w:rPr>
          <w:rFonts w:ascii="Arial" w:eastAsia="Times New Roman" w:hAnsi="Arial" w:cs="Arial"/>
          <w:sz w:val="20"/>
          <w:szCs w:val="20"/>
          <w:lang w:eastAsia="nl-NL"/>
        </w:rPr>
        <w:t>eidszaken van de VNG van 20 maart 2013 (</w:t>
      </w:r>
      <w:proofErr w:type="spellStart"/>
      <w:r w:rsidRPr="008F1393">
        <w:rPr>
          <w:rFonts w:ascii="Arial" w:eastAsia="Times New Roman" w:hAnsi="Arial" w:cs="Arial"/>
          <w:sz w:val="20"/>
          <w:szCs w:val="20"/>
          <w:lang w:eastAsia="nl-NL"/>
        </w:rPr>
        <w:t>Lbr</w:t>
      </w:r>
      <w:proofErr w:type="spellEnd"/>
      <w:r w:rsidRPr="008F1393">
        <w:rPr>
          <w:rFonts w:ascii="Arial" w:eastAsia="Times New Roman" w:hAnsi="Arial" w:cs="Arial"/>
          <w:sz w:val="20"/>
          <w:szCs w:val="20"/>
          <w:lang w:eastAsia="nl-NL"/>
        </w:rPr>
        <w:t xml:space="preserve">. 13/028); </w:t>
      </w:r>
    </w:p>
    <w:p w:rsidR="000873D8" w:rsidRPr="008F1393" w:rsidRDefault="000873D8" w:rsidP="000873D8">
      <w:pPr>
        <w:spacing w:before="100" w:beforeAutospacing="1" w:after="100" w:afterAutospacing="1" w:line="276" w:lineRule="auto"/>
        <w:rPr>
          <w:rFonts w:ascii="Arial" w:eastAsia="Times New Roman" w:hAnsi="Arial" w:cs="Arial"/>
          <w:sz w:val="20"/>
          <w:szCs w:val="20"/>
          <w:lang w:eastAsia="nl-NL"/>
        </w:rPr>
      </w:pPr>
      <w:bookmarkStart w:id="10" w:name="id1-3-2-1-1-7"/>
      <w:bookmarkStart w:id="11" w:name="id1-3-2-1-1-8"/>
      <w:bookmarkStart w:id="12" w:name="id1-3-2-1-1-9-3-2"/>
      <w:bookmarkStart w:id="13" w:name="id1-3-2-1-1-9-4-2"/>
      <w:bookmarkStart w:id="14" w:name="id1-3-2-1-1-10"/>
      <w:bookmarkStart w:id="15" w:name="id1-3-2-1-1-11"/>
      <w:bookmarkEnd w:id="10"/>
      <w:bookmarkEnd w:id="11"/>
      <w:bookmarkEnd w:id="12"/>
      <w:bookmarkEnd w:id="13"/>
      <w:bookmarkEnd w:id="14"/>
      <w:bookmarkEnd w:id="15"/>
      <w:r w:rsidRPr="008F1393">
        <w:rPr>
          <w:rFonts w:ascii="Arial" w:eastAsia="Times New Roman" w:hAnsi="Arial" w:cs="Arial"/>
          <w:sz w:val="20"/>
          <w:szCs w:val="20"/>
          <w:lang w:eastAsia="nl-NL"/>
        </w:rPr>
        <w:t>gelet op artikelen 83, 107 tot en met 107e, 147, 156 en 160 lid 1 van de Gemeentewet en titel III van de Ambtenarenwet;</w:t>
      </w:r>
    </w:p>
    <w:p w:rsidR="000873D8" w:rsidRPr="008F1393" w:rsidRDefault="000873D8" w:rsidP="000873D8">
      <w:pPr>
        <w:spacing w:before="100" w:beforeAutospacing="1" w:after="100" w:afterAutospacing="1" w:line="276" w:lineRule="auto"/>
        <w:rPr>
          <w:rFonts w:ascii="Arial" w:eastAsia="Times New Roman" w:hAnsi="Arial" w:cs="Arial"/>
          <w:sz w:val="20"/>
          <w:szCs w:val="20"/>
          <w:lang w:eastAsia="nl-NL"/>
        </w:rPr>
      </w:pPr>
      <w:bookmarkStart w:id="16" w:name="id1-3-2-1-1-12"/>
      <w:bookmarkStart w:id="17" w:name="id1-3-2-1-1-13"/>
      <w:bookmarkEnd w:id="16"/>
      <w:bookmarkEnd w:id="17"/>
      <w:r>
        <w:rPr>
          <w:rFonts w:ascii="Arial" w:eastAsia="Times New Roman" w:hAnsi="Arial" w:cs="Arial"/>
          <w:sz w:val="20"/>
          <w:szCs w:val="20"/>
          <w:lang w:eastAsia="nl-NL"/>
        </w:rPr>
        <w:t>g</w:t>
      </w:r>
      <w:r w:rsidRPr="008F1393">
        <w:rPr>
          <w:rFonts w:ascii="Arial" w:eastAsia="Times New Roman" w:hAnsi="Arial" w:cs="Arial"/>
          <w:sz w:val="20"/>
          <w:szCs w:val="20"/>
          <w:lang w:eastAsia="nl-NL"/>
        </w:rPr>
        <w:t>elet op de Collectieve Arbeidsvoorwaardenregeling (CAR) en de Uitwerkingsovereenkomst (UWO) voor de sector gemeenten;</w:t>
      </w:r>
    </w:p>
    <w:p w:rsidR="000873D8" w:rsidRPr="008F1393" w:rsidRDefault="000873D8" w:rsidP="000873D8">
      <w:pPr>
        <w:spacing w:before="100" w:beforeAutospacing="1" w:after="100" w:afterAutospacing="1" w:line="276" w:lineRule="auto"/>
        <w:jc w:val="center"/>
        <w:rPr>
          <w:rFonts w:ascii="Arial" w:eastAsia="Times New Roman" w:hAnsi="Arial" w:cs="Arial"/>
          <w:b/>
          <w:sz w:val="20"/>
          <w:szCs w:val="20"/>
          <w:lang w:eastAsia="nl-NL"/>
        </w:rPr>
      </w:pPr>
      <w:bookmarkStart w:id="18" w:name="id1-3-2-1-1-14"/>
      <w:bookmarkStart w:id="19" w:name="id1-3-2-1-1-15"/>
      <w:bookmarkEnd w:id="18"/>
      <w:bookmarkEnd w:id="19"/>
      <w:r>
        <w:rPr>
          <w:rFonts w:ascii="Arial" w:eastAsia="Times New Roman" w:hAnsi="Arial" w:cs="Arial"/>
          <w:b/>
          <w:sz w:val="20"/>
          <w:szCs w:val="20"/>
          <w:lang w:eastAsia="nl-NL"/>
        </w:rPr>
        <w:t>B</w:t>
      </w:r>
      <w:r w:rsidRPr="008F1393">
        <w:rPr>
          <w:rFonts w:ascii="Arial" w:eastAsia="Times New Roman" w:hAnsi="Arial" w:cs="Arial"/>
          <w:b/>
          <w:sz w:val="20"/>
          <w:szCs w:val="20"/>
          <w:lang w:eastAsia="nl-NL"/>
        </w:rPr>
        <w:t xml:space="preserve"> </w:t>
      </w:r>
      <w:r>
        <w:rPr>
          <w:rFonts w:ascii="Arial" w:eastAsia="Times New Roman" w:hAnsi="Arial" w:cs="Arial"/>
          <w:b/>
          <w:sz w:val="20"/>
          <w:szCs w:val="20"/>
          <w:lang w:eastAsia="nl-NL"/>
        </w:rPr>
        <w:t>E S</w:t>
      </w:r>
      <w:r w:rsidRPr="008F1393">
        <w:rPr>
          <w:rFonts w:ascii="Arial" w:eastAsia="Times New Roman" w:hAnsi="Arial" w:cs="Arial"/>
          <w:b/>
          <w:sz w:val="20"/>
          <w:szCs w:val="20"/>
          <w:lang w:eastAsia="nl-NL"/>
        </w:rPr>
        <w:t xml:space="preserve"> </w:t>
      </w:r>
      <w:r>
        <w:rPr>
          <w:rFonts w:ascii="Arial" w:eastAsia="Times New Roman" w:hAnsi="Arial" w:cs="Arial"/>
          <w:b/>
          <w:sz w:val="20"/>
          <w:szCs w:val="20"/>
          <w:lang w:eastAsia="nl-NL"/>
        </w:rPr>
        <w:t>L</w:t>
      </w:r>
      <w:r w:rsidRPr="008F1393">
        <w:rPr>
          <w:rFonts w:ascii="Arial" w:eastAsia="Times New Roman" w:hAnsi="Arial" w:cs="Arial"/>
          <w:b/>
          <w:sz w:val="20"/>
          <w:szCs w:val="20"/>
          <w:lang w:eastAsia="nl-NL"/>
        </w:rPr>
        <w:t xml:space="preserve"> </w:t>
      </w:r>
      <w:r>
        <w:rPr>
          <w:rFonts w:ascii="Arial" w:eastAsia="Times New Roman" w:hAnsi="Arial" w:cs="Arial"/>
          <w:b/>
          <w:sz w:val="20"/>
          <w:szCs w:val="20"/>
          <w:lang w:eastAsia="nl-NL"/>
        </w:rPr>
        <w:t>U</w:t>
      </w:r>
      <w:r w:rsidRPr="008F1393">
        <w:rPr>
          <w:rFonts w:ascii="Arial" w:eastAsia="Times New Roman" w:hAnsi="Arial" w:cs="Arial"/>
          <w:b/>
          <w:sz w:val="20"/>
          <w:szCs w:val="20"/>
          <w:lang w:eastAsia="nl-NL"/>
        </w:rPr>
        <w:t xml:space="preserve"> </w:t>
      </w:r>
      <w:r>
        <w:rPr>
          <w:rFonts w:ascii="Arial" w:eastAsia="Times New Roman" w:hAnsi="Arial" w:cs="Arial"/>
          <w:b/>
          <w:sz w:val="20"/>
          <w:szCs w:val="20"/>
          <w:lang w:eastAsia="nl-NL"/>
        </w:rPr>
        <w:t>I</w:t>
      </w:r>
      <w:r w:rsidRPr="008F1393">
        <w:rPr>
          <w:rFonts w:ascii="Arial" w:eastAsia="Times New Roman" w:hAnsi="Arial" w:cs="Arial"/>
          <w:b/>
          <w:sz w:val="20"/>
          <w:szCs w:val="20"/>
          <w:lang w:eastAsia="nl-NL"/>
        </w:rPr>
        <w:t xml:space="preserve"> </w:t>
      </w:r>
      <w:r>
        <w:rPr>
          <w:rFonts w:ascii="Arial" w:eastAsia="Times New Roman" w:hAnsi="Arial" w:cs="Arial"/>
          <w:b/>
          <w:sz w:val="20"/>
          <w:szCs w:val="20"/>
          <w:lang w:eastAsia="nl-NL"/>
        </w:rPr>
        <w:t>T</w:t>
      </w:r>
      <w:r w:rsidRPr="008F1393">
        <w:rPr>
          <w:rFonts w:ascii="Arial" w:eastAsia="Times New Roman" w:hAnsi="Arial" w:cs="Arial"/>
          <w:b/>
          <w:sz w:val="20"/>
          <w:szCs w:val="20"/>
          <w:lang w:eastAsia="nl-NL"/>
        </w:rPr>
        <w:t>:</w:t>
      </w:r>
    </w:p>
    <w:p w:rsidR="000873D8" w:rsidRPr="008F1393" w:rsidRDefault="000873D8" w:rsidP="000873D8">
      <w:pPr>
        <w:spacing w:before="100" w:beforeAutospacing="1" w:after="100" w:afterAutospacing="1" w:line="276" w:lineRule="auto"/>
        <w:rPr>
          <w:rFonts w:ascii="Arial" w:eastAsia="Times New Roman" w:hAnsi="Arial" w:cs="Arial"/>
          <w:sz w:val="20"/>
          <w:szCs w:val="20"/>
          <w:lang w:eastAsia="nl-NL"/>
        </w:rPr>
      </w:pPr>
      <w:bookmarkStart w:id="20" w:name="id1-3-2-1-1-16"/>
      <w:bookmarkStart w:id="21" w:name="id1-3-2-1-1-17"/>
      <w:bookmarkEnd w:id="20"/>
      <w:bookmarkEnd w:id="21"/>
      <w:r w:rsidRPr="008F1393">
        <w:rPr>
          <w:rFonts w:ascii="Arial" w:eastAsia="Times New Roman" w:hAnsi="Arial" w:cs="Arial"/>
          <w:sz w:val="20"/>
          <w:szCs w:val="20"/>
          <w:lang w:eastAsia="nl-NL"/>
        </w:rPr>
        <w:t>vast te stellen “</w:t>
      </w:r>
      <w:r w:rsidRPr="008F1393">
        <w:rPr>
          <w:rFonts w:ascii="Arial" w:eastAsia="Times New Roman" w:hAnsi="Arial" w:cs="Arial"/>
          <w:b/>
          <w:bCs/>
          <w:sz w:val="20"/>
          <w:szCs w:val="20"/>
          <w:lang w:eastAsia="nl-NL"/>
        </w:rPr>
        <w:t xml:space="preserve">Verordening </w:t>
      </w:r>
      <w:r>
        <w:rPr>
          <w:rFonts w:ascii="Arial" w:eastAsia="Times New Roman" w:hAnsi="Arial" w:cs="Arial"/>
          <w:b/>
          <w:bCs/>
          <w:sz w:val="20"/>
          <w:szCs w:val="20"/>
          <w:lang w:eastAsia="nl-NL"/>
        </w:rPr>
        <w:t>organisatie en werkgeverschap griffie</w:t>
      </w:r>
      <w:r w:rsidRPr="008F1393">
        <w:rPr>
          <w:rFonts w:ascii="Arial" w:eastAsia="Times New Roman" w:hAnsi="Arial" w:cs="Arial"/>
          <w:sz w:val="20"/>
          <w:szCs w:val="20"/>
          <w:lang w:eastAsia="nl-NL"/>
        </w:rPr>
        <w:t>”</w:t>
      </w:r>
    </w:p>
    <w:p w:rsidR="000873D8" w:rsidRPr="00465053" w:rsidRDefault="000873D8" w:rsidP="00465053">
      <w:pPr>
        <w:pStyle w:val="Kop1"/>
        <w:rPr>
          <w:sz w:val="28"/>
          <w:szCs w:val="28"/>
        </w:rPr>
      </w:pPr>
      <w:bookmarkStart w:id="22" w:name="id1-3-2-2"/>
      <w:bookmarkStart w:id="23" w:name="id1-3-2-2-1"/>
      <w:bookmarkStart w:id="24" w:name="id1-3-2-2-1-1"/>
      <w:bookmarkStart w:id="25" w:name="id1-3-2-2-1-1-3"/>
      <w:bookmarkEnd w:id="22"/>
      <w:bookmarkEnd w:id="23"/>
      <w:bookmarkEnd w:id="24"/>
      <w:bookmarkEnd w:id="25"/>
      <w:r w:rsidRPr="00465053">
        <w:rPr>
          <w:sz w:val="28"/>
          <w:szCs w:val="28"/>
        </w:rPr>
        <w:t>HOOFDSTUK 1 ALGEMENE BEPALINGEN</w:t>
      </w:r>
      <w:r w:rsidR="00465053">
        <w:rPr>
          <w:sz w:val="28"/>
          <w:szCs w:val="28"/>
        </w:rPr>
        <w:br/>
      </w:r>
    </w:p>
    <w:p w:rsidR="000873D8" w:rsidRPr="00465053" w:rsidRDefault="000873D8" w:rsidP="00465053">
      <w:pPr>
        <w:autoSpaceDE w:val="0"/>
        <w:autoSpaceDN w:val="0"/>
        <w:adjustRightInd w:val="0"/>
        <w:spacing w:after="0" w:line="240" w:lineRule="auto"/>
        <w:rPr>
          <w:rFonts w:ascii="Arial" w:hAnsi="Arial" w:cs="Arial"/>
          <w:b/>
          <w:bCs/>
        </w:rPr>
      </w:pPr>
      <w:bookmarkStart w:id="26" w:name="id1-3-2-2-1-2"/>
      <w:bookmarkStart w:id="27" w:name="id1-3-2-2-1-2-1"/>
      <w:bookmarkStart w:id="28" w:name="id1-3-2-2-1-2-1-3"/>
      <w:bookmarkEnd w:id="26"/>
      <w:bookmarkEnd w:id="27"/>
      <w:bookmarkEnd w:id="28"/>
      <w:r w:rsidRPr="00465053">
        <w:rPr>
          <w:rFonts w:ascii="Arial" w:hAnsi="Arial" w:cs="Arial"/>
          <w:b/>
          <w:bCs/>
        </w:rPr>
        <w:t>Artikel 1 Begripsbepalingen</w:t>
      </w:r>
    </w:p>
    <w:p w:rsidR="000873D8" w:rsidRDefault="000873D8" w:rsidP="000873D8">
      <w:pPr>
        <w:spacing w:before="100" w:beforeAutospacing="1" w:after="100" w:afterAutospacing="1" w:line="276" w:lineRule="auto"/>
        <w:rPr>
          <w:rFonts w:ascii="Arial" w:eastAsia="Times New Roman" w:hAnsi="Arial" w:cs="Arial"/>
          <w:sz w:val="20"/>
          <w:szCs w:val="20"/>
          <w:lang w:eastAsia="nl-NL"/>
        </w:rPr>
      </w:pPr>
      <w:bookmarkStart w:id="29" w:name="id1-3-2-2-1-2-2"/>
      <w:bookmarkEnd w:id="29"/>
      <w:r w:rsidRPr="008F1393">
        <w:rPr>
          <w:rFonts w:ascii="Arial" w:eastAsia="Times New Roman" w:hAnsi="Arial" w:cs="Arial"/>
          <w:sz w:val="20"/>
          <w:szCs w:val="20"/>
          <w:lang w:eastAsia="nl-NL"/>
        </w:rPr>
        <w:t>In deze verordening wordt verstaan onder:</w:t>
      </w:r>
    </w:p>
    <w:p w:rsidR="000873D8" w:rsidRPr="00C61B44" w:rsidRDefault="000873D8" w:rsidP="000873D8">
      <w:pPr>
        <w:pStyle w:val="Lijstalinea"/>
        <w:numPr>
          <w:ilvl w:val="0"/>
          <w:numId w:val="1"/>
        </w:numPr>
        <w:spacing w:before="100" w:beforeAutospacing="1" w:after="100" w:afterAutospacing="1" w:line="276" w:lineRule="auto"/>
        <w:rPr>
          <w:rFonts w:ascii="Arial" w:eastAsia="Times New Roman" w:hAnsi="Arial" w:cs="Arial"/>
          <w:sz w:val="20"/>
          <w:szCs w:val="20"/>
          <w:lang w:eastAsia="nl-NL"/>
        </w:rPr>
      </w:pPr>
      <w:r w:rsidRPr="00C61B44">
        <w:rPr>
          <w:rFonts w:ascii="Arial" w:eastAsia="Times New Roman" w:hAnsi="Arial" w:cs="Arial"/>
          <w:sz w:val="20"/>
          <w:szCs w:val="20"/>
          <w:lang w:eastAsia="nl-NL"/>
        </w:rPr>
        <w:t>Raad: de raad van de gemeente Alblasserdam</w:t>
      </w:r>
      <w:r>
        <w:rPr>
          <w:rFonts w:ascii="Arial" w:eastAsia="Times New Roman" w:hAnsi="Arial" w:cs="Arial"/>
          <w:sz w:val="20"/>
          <w:szCs w:val="20"/>
          <w:lang w:eastAsia="nl-NL"/>
        </w:rPr>
        <w:t>.</w:t>
      </w:r>
    </w:p>
    <w:p w:rsidR="000873D8" w:rsidRDefault="000873D8" w:rsidP="000873D8">
      <w:pPr>
        <w:pStyle w:val="Lijstalinea"/>
        <w:numPr>
          <w:ilvl w:val="0"/>
          <w:numId w:val="1"/>
        </w:numPr>
        <w:spacing w:before="100" w:beforeAutospacing="1" w:after="100" w:afterAutospacing="1" w:line="276" w:lineRule="auto"/>
        <w:rPr>
          <w:rFonts w:ascii="Arial" w:eastAsia="Times New Roman" w:hAnsi="Arial" w:cs="Arial"/>
          <w:sz w:val="20"/>
          <w:szCs w:val="20"/>
          <w:lang w:eastAsia="nl-NL"/>
        </w:rPr>
      </w:pPr>
      <w:r>
        <w:rPr>
          <w:rFonts w:ascii="Arial" w:eastAsia="Times New Roman" w:hAnsi="Arial" w:cs="Arial"/>
          <w:sz w:val="20"/>
          <w:szCs w:val="20"/>
          <w:lang w:eastAsia="nl-NL"/>
        </w:rPr>
        <w:t>College: het college van burgemeester en wethouders van de gemeente Alblasserdam.</w:t>
      </w:r>
    </w:p>
    <w:p w:rsidR="000873D8" w:rsidRDefault="000873D8" w:rsidP="000873D8">
      <w:pPr>
        <w:pStyle w:val="Lijstalinea"/>
        <w:numPr>
          <w:ilvl w:val="0"/>
          <w:numId w:val="1"/>
        </w:numPr>
        <w:spacing w:before="100" w:beforeAutospacing="1" w:after="100" w:afterAutospacing="1" w:line="276" w:lineRule="auto"/>
        <w:rPr>
          <w:rFonts w:ascii="Arial" w:eastAsia="Times New Roman" w:hAnsi="Arial" w:cs="Arial"/>
          <w:sz w:val="20"/>
          <w:szCs w:val="20"/>
          <w:lang w:eastAsia="nl-NL"/>
        </w:rPr>
      </w:pPr>
      <w:r w:rsidRPr="00C61B44">
        <w:rPr>
          <w:rFonts w:ascii="Arial" w:eastAsia="Times New Roman" w:hAnsi="Arial" w:cs="Arial"/>
          <w:sz w:val="20"/>
          <w:szCs w:val="20"/>
          <w:lang w:eastAsia="nl-NL"/>
        </w:rPr>
        <w:t>Griffier: de op grond van artikel 107 Gemeentewet door de raad benoemde functionaris</w:t>
      </w:r>
      <w:r>
        <w:rPr>
          <w:rFonts w:ascii="Arial" w:eastAsia="Times New Roman" w:hAnsi="Arial" w:cs="Arial"/>
          <w:sz w:val="20"/>
          <w:szCs w:val="20"/>
          <w:lang w:eastAsia="nl-NL"/>
        </w:rPr>
        <w:t xml:space="preserve"> zoals bedoeld in artikel 100 van de gemeentewet</w:t>
      </w:r>
      <w:r w:rsidRPr="00C61B44">
        <w:rPr>
          <w:rFonts w:ascii="Arial" w:eastAsia="Times New Roman" w:hAnsi="Arial" w:cs="Arial"/>
          <w:sz w:val="20"/>
          <w:szCs w:val="20"/>
          <w:lang w:eastAsia="nl-NL"/>
        </w:rPr>
        <w:t>.</w:t>
      </w:r>
    </w:p>
    <w:p w:rsidR="000873D8" w:rsidRDefault="000873D8" w:rsidP="000873D8">
      <w:pPr>
        <w:pStyle w:val="Lijstalinea"/>
        <w:numPr>
          <w:ilvl w:val="0"/>
          <w:numId w:val="1"/>
        </w:numPr>
        <w:spacing w:before="100" w:beforeAutospacing="1" w:after="100" w:afterAutospacing="1" w:line="276" w:lineRule="auto"/>
        <w:rPr>
          <w:rFonts w:ascii="Arial" w:eastAsia="Times New Roman" w:hAnsi="Arial" w:cs="Arial"/>
          <w:sz w:val="20"/>
          <w:szCs w:val="20"/>
          <w:lang w:eastAsia="nl-NL"/>
        </w:rPr>
      </w:pPr>
      <w:r w:rsidRPr="00C61B44">
        <w:rPr>
          <w:rFonts w:ascii="Arial" w:eastAsia="Times New Roman" w:hAnsi="Arial" w:cs="Arial"/>
          <w:sz w:val="20"/>
          <w:szCs w:val="20"/>
          <w:lang w:eastAsia="nl-NL"/>
        </w:rPr>
        <w:t>Griffie: de organisatie die valt onder de verantwoordelijkheid van de raad, bestaande uit de griffier en de onder zijn verantwoordelijkheid functionerende ambtenaren.</w:t>
      </w:r>
    </w:p>
    <w:p w:rsidR="000873D8" w:rsidRDefault="000873D8" w:rsidP="000873D8">
      <w:pPr>
        <w:pStyle w:val="Lijstalinea"/>
        <w:numPr>
          <w:ilvl w:val="0"/>
          <w:numId w:val="1"/>
        </w:numPr>
        <w:spacing w:before="100" w:beforeAutospacing="1" w:after="100" w:afterAutospacing="1" w:line="276" w:lineRule="auto"/>
        <w:rPr>
          <w:rFonts w:ascii="Arial" w:eastAsia="Times New Roman" w:hAnsi="Arial" w:cs="Arial"/>
          <w:sz w:val="20"/>
          <w:szCs w:val="20"/>
          <w:lang w:eastAsia="nl-NL"/>
        </w:rPr>
      </w:pPr>
      <w:r w:rsidRPr="007557B6">
        <w:rPr>
          <w:rFonts w:ascii="Arial" w:eastAsia="Times New Roman" w:hAnsi="Arial" w:cs="Arial"/>
          <w:sz w:val="20"/>
          <w:szCs w:val="20"/>
          <w:lang w:eastAsia="nl-NL"/>
        </w:rPr>
        <w:t>Werkgeverscommissie: de door de raad op grond van artikel 83 van de Gemeentewet ingestelde commissie waaraan de werkgeversfunctie van de griffie(r)</w:t>
      </w:r>
      <w:r>
        <w:rPr>
          <w:rFonts w:ascii="Arial" w:eastAsia="Times New Roman" w:hAnsi="Arial" w:cs="Arial"/>
          <w:sz w:val="20"/>
          <w:szCs w:val="20"/>
          <w:lang w:eastAsia="nl-NL"/>
        </w:rPr>
        <w:t xml:space="preserve"> is gedelegeerd.</w:t>
      </w:r>
    </w:p>
    <w:p w:rsidR="000873D8" w:rsidRDefault="000873D8" w:rsidP="000873D8">
      <w:pPr>
        <w:pStyle w:val="Lijstalinea"/>
        <w:numPr>
          <w:ilvl w:val="0"/>
          <w:numId w:val="1"/>
        </w:numPr>
        <w:spacing w:before="100" w:beforeAutospacing="1" w:after="100" w:afterAutospacing="1" w:line="276" w:lineRule="auto"/>
        <w:rPr>
          <w:rFonts w:ascii="Arial" w:eastAsia="Times New Roman" w:hAnsi="Arial" w:cs="Arial"/>
          <w:sz w:val="20"/>
          <w:szCs w:val="20"/>
          <w:lang w:eastAsia="nl-NL"/>
        </w:rPr>
      </w:pPr>
      <w:r>
        <w:rPr>
          <w:rFonts w:ascii="Arial" w:eastAsia="Times New Roman" w:hAnsi="Arial" w:cs="Arial"/>
          <w:sz w:val="20"/>
          <w:szCs w:val="20"/>
          <w:lang w:eastAsia="nl-NL"/>
        </w:rPr>
        <w:t>Rekenkamercommissie: de rekenkamerfunctie voor de gemeente Alblasserdam zoals bedoeld in artikel 81oa van de Gemeentewet.</w:t>
      </w:r>
    </w:p>
    <w:p w:rsidR="000873D8" w:rsidRDefault="000873D8" w:rsidP="000873D8">
      <w:pPr>
        <w:pStyle w:val="Lijstalinea"/>
        <w:numPr>
          <w:ilvl w:val="0"/>
          <w:numId w:val="1"/>
        </w:numPr>
        <w:spacing w:before="100" w:beforeAutospacing="1" w:after="100" w:afterAutospacing="1" w:line="276" w:lineRule="auto"/>
        <w:rPr>
          <w:rFonts w:ascii="Arial" w:eastAsia="Times New Roman" w:hAnsi="Arial" w:cs="Arial"/>
          <w:sz w:val="20"/>
          <w:szCs w:val="20"/>
          <w:lang w:eastAsia="nl-NL"/>
        </w:rPr>
      </w:pPr>
      <w:r w:rsidRPr="00C61B44">
        <w:rPr>
          <w:rFonts w:ascii="Arial" w:eastAsia="Times New Roman" w:hAnsi="Arial" w:cs="Arial"/>
          <w:sz w:val="20"/>
          <w:szCs w:val="20"/>
          <w:lang w:eastAsia="nl-NL"/>
        </w:rPr>
        <w:t>CAR: de Collectieve Arbeidsvoorwaardenre</w:t>
      </w:r>
      <w:r>
        <w:rPr>
          <w:rFonts w:ascii="Arial" w:eastAsia="Times New Roman" w:hAnsi="Arial" w:cs="Arial"/>
          <w:sz w:val="20"/>
          <w:szCs w:val="20"/>
          <w:lang w:eastAsia="nl-NL"/>
        </w:rPr>
        <w:t>geling voor de sector gemeenten.</w:t>
      </w:r>
    </w:p>
    <w:p w:rsidR="000873D8" w:rsidRDefault="000873D8" w:rsidP="000873D8">
      <w:pPr>
        <w:pStyle w:val="Lijstalinea"/>
        <w:numPr>
          <w:ilvl w:val="0"/>
          <w:numId w:val="1"/>
        </w:numPr>
        <w:spacing w:before="100" w:beforeAutospacing="1" w:after="100" w:afterAutospacing="1" w:line="276" w:lineRule="auto"/>
        <w:rPr>
          <w:rFonts w:ascii="Arial" w:eastAsia="Times New Roman" w:hAnsi="Arial" w:cs="Arial"/>
          <w:sz w:val="20"/>
          <w:szCs w:val="20"/>
          <w:lang w:eastAsia="nl-NL"/>
        </w:rPr>
      </w:pPr>
      <w:r w:rsidRPr="00C61B44">
        <w:rPr>
          <w:rFonts w:ascii="Arial" w:eastAsia="Times New Roman" w:hAnsi="Arial" w:cs="Arial"/>
          <w:sz w:val="20"/>
          <w:szCs w:val="20"/>
          <w:lang w:eastAsia="nl-NL"/>
        </w:rPr>
        <w:t>UWO: Uitwerkingsovereenkomst.</w:t>
      </w:r>
    </w:p>
    <w:p w:rsidR="000873D8" w:rsidRPr="00465053" w:rsidRDefault="000873D8" w:rsidP="00465053">
      <w:pPr>
        <w:pStyle w:val="Kop1"/>
        <w:rPr>
          <w:sz w:val="28"/>
          <w:szCs w:val="28"/>
        </w:rPr>
      </w:pPr>
      <w:r w:rsidRPr="00465053">
        <w:rPr>
          <w:sz w:val="28"/>
          <w:szCs w:val="28"/>
        </w:rPr>
        <w:t>HOOFDSTUK 2 WERKGEVERSCOMMISSIE</w:t>
      </w:r>
      <w:r w:rsidR="00465053" w:rsidRPr="00465053">
        <w:rPr>
          <w:sz w:val="28"/>
          <w:szCs w:val="28"/>
        </w:rPr>
        <w:br/>
      </w:r>
    </w:p>
    <w:p w:rsidR="000873D8" w:rsidRPr="00465053" w:rsidRDefault="000873D8" w:rsidP="00465053">
      <w:pPr>
        <w:autoSpaceDE w:val="0"/>
        <w:autoSpaceDN w:val="0"/>
        <w:adjustRightInd w:val="0"/>
        <w:spacing w:after="0" w:line="240" w:lineRule="auto"/>
        <w:rPr>
          <w:rFonts w:ascii="Arial" w:hAnsi="Arial" w:cs="Arial"/>
          <w:b/>
          <w:bCs/>
        </w:rPr>
      </w:pPr>
      <w:r w:rsidRPr="00465053">
        <w:rPr>
          <w:rFonts w:ascii="Arial" w:hAnsi="Arial" w:cs="Arial"/>
          <w:b/>
          <w:bCs/>
        </w:rPr>
        <w:t>Artikel 2 Mandatering aan de werkgeverscommissie</w:t>
      </w:r>
    </w:p>
    <w:p w:rsidR="000873D8" w:rsidRPr="00C61B44" w:rsidRDefault="000873D8" w:rsidP="000873D8">
      <w:pPr>
        <w:pStyle w:val="Lijstalinea"/>
        <w:numPr>
          <w:ilvl w:val="0"/>
          <w:numId w:val="2"/>
        </w:numPr>
        <w:spacing w:before="100" w:beforeAutospacing="1" w:after="100" w:afterAutospacing="1" w:line="276" w:lineRule="auto"/>
        <w:rPr>
          <w:rFonts w:ascii="Arial" w:eastAsia="Times New Roman" w:hAnsi="Arial" w:cs="Arial"/>
          <w:sz w:val="20"/>
          <w:szCs w:val="20"/>
          <w:lang w:eastAsia="nl-NL"/>
        </w:rPr>
      </w:pPr>
      <w:r>
        <w:rPr>
          <w:rFonts w:ascii="Arial" w:eastAsia="Times New Roman" w:hAnsi="Arial" w:cs="Arial"/>
          <w:sz w:val="20"/>
          <w:szCs w:val="20"/>
          <w:lang w:eastAsia="nl-NL"/>
        </w:rPr>
        <w:t>De raad heeft een Werkgeverscommissie met het oog op de uitvoering van werkgeverstaken voor de griffier en de griffiemedewerkers.</w:t>
      </w:r>
    </w:p>
    <w:p w:rsidR="000873D8" w:rsidRDefault="000873D8" w:rsidP="000873D8">
      <w:pPr>
        <w:pStyle w:val="Lijstalinea"/>
        <w:numPr>
          <w:ilvl w:val="0"/>
          <w:numId w:val="2"/>
        </w:numPr>
        <w:spacing w:before="100" w:beforeAutospacing="1" w:after="100" w:afterAutospacing="1" w:line="276" w:lineRule="auto"/>
        <w:rPr>
          <w:rFonts w:ascii="Arial" w:eastAsia="Times New Roman" w:hAnsi="Arial" w:cs="Arial"/>
          <w:sz w:val="20"/>
          <w:szCs w:val="20"/>
          <w:lang w:eastAsia="nl-NL"/>
        </w:rPr>
      </w:pPr>
      <w:r>
        <w:rPr>
          <w:rFonts w:ascii="Arial" w:eastAsia="Times New Roman" w:hAnsi="Arial" w:cs="Arial"/>
          <w:sz w:val="20"/>
          <w:szCs w:val="20"/>
          <w:lang w:eastAsia="nl-NL"/>
        </w:rPr>
        <w:t>De raad verleent mandaat aan de werkgeverscommissie voor het uitoefenen van alle bevoegdheden als bevoegd gezag ten aanzien van de griffier, met uitzondering van het benoemen, schorsen en ontslaan van de griffier en dienst plaatsvervanger, zoals bedoeld in artikel 107 respectievelijk 107d lid 1 van de Gemeentewet. Hieronder vallen in ieder geval:</w:t>
      </w:r>
    </w:p>
    <w:p w:rsidR="00711B50" w:rsidRDefault="00711B50" w:rsidP="00711B50">
      <w:pPr>
        <w:pStyle w:val="Lijstalinea"/>
        <w:spacing w:before="100" w:beforeAutospacing="1" w:after="100" w:afterAutospacing="1" w:line="276" w:lineRule="auto"/>
        <w:rPr>
          <w:rFonts w:ascii="Arial" w:eastAsia="Times New Roman" w:hAnsi="Arial" w:cs="Arial"/>
          <w:sz w:val="20"/>
          <w:szCs w:val="20"/>
          <w:lang w:eastAsia="nl-NL"/>
        </w:rPr>
      </w:pPr>
    </w:p>
    <w:p w:rsidR="000873D8" w:rsidRDefault="000873D8" w:rsidP="000873D8">
      <w:pPr>
        <w:pStyle w:val="Lijstalinea"/>
        <w:numPr>
          <w:ilvl w:val="0"/>
          <w:numId w:val="3"/>
        </w:numPr>
        <w:spacing w:before="100" w:beforeAutospacing="1" w:after="100" w:afterAutospacing="1" w:line="276" w:lineRule="auto"/>
        <w:rPr>
          <w:rFonts w:ascii="Arial" w:eastAsia="Times New Roman" w:hAnsi="Arial" w:cs="Arial"/>
          <w:sz w:val="20"/>
          <w:szCs w:val="20"/>
          <w:lang w:eastAsia="nl-NL"/>
        </w:rPr>
      </w:pPr>
      <w:r>
        <w:rPr>
          <w:rFonts w:ascii="Arial" w:eastAsia="Times New Roman" w:hAnsi="Arial" w:cs="Arial"/>
          <w:sz w:val="20"/>
          <w:szCs w:val="20"/>
          <w:lang w:eastAsia="nl-NL"/>
        </w:rPr>
        <w:lastRenderedPageBreak/>
        <w:t>het nemen van besluiten over de individuele rechtspositie van de raadsgriffier waaronder de functiebeschrijving en waardering, met uitzondering van de besluiten omtrent benoeming, schorsing en ontslag en de vaststelling van de instructie griffier zoals bedoeld in artikel 107 van de Gemeentewet;</w:t>
      </w:r>
    </w:p>
    <w:p w:rsidR="000873D8" w:rsidRDefault="000873D8" w:rsidP="000873D8">
      <w:pPr>
        <w:pStyle w:val="Lijstalinea"/>
        <w:numPr>
          <w:ilvl w:val="0"/>
          <w:numId w:val="3"/>
        </w:numPr>
        <w:spacing w:before="100" w:beforeAutospacing="1" w:after="100" w:afterAutospacing="1" w:line="276" w:lineRule="auto"/>
        <w:rPr>
          <w:rFonts w:ascii="Arial" w:eastAsia="Times New Roman" w:hAnsi="Arial" w:cs="Arial"/>
          <w:sz w:val="20"/>
          <w:szCs w:val="20"/>
          <w:lang w:eastAsia="nl-NL"/>
        </w:rPr>
      </w:pPr>
      <w:r>
        <w:rPr>
          <w:rFonts w:ascii="Arial" w:eastAsia="Times New Roman" w:hAnsi="Arial" w:cs="Arial"/>
          <w:sz w:val="20"/>
          <w:szCs w:val="20"/>
          <w:lang w:eastAsia="nl-NL"/>
        </w:rPr>
        <w:t>het doen van voorstellen aan de raad omtrent door de raad te nemen besluiten inzake benoeming, schorsing en ontslag en de instructie van de raadsgriffier;</w:t>
      </w:r>
    </w:p>
    <w:p w:rsidR="000873D8" w:rsidRDefault="000873D8" w:rsidP="000873D8">
      <w:pPr>
        <w:pStyle w:val="Lijstalinea"/>
        <w:numPr>
          <w:ilvl w:val="0"/>
          <w:numId w:val="3"/>
        </w:numPr>
        <w:spacing w:before="100" w:beforeAutospacing="1" w:after="100" w:afterAutospacing="1" w:line="276" w:lineRule="auto"/>
        <w:rPr>
          <w:rFonts w:ascii="Arial" w:eastAsia="Times New Roman" w:hAnsi="Arial" w:cs="Arial"/>
          <w:sz w:val="20"/>
          <w:szCs w:val="20"/>
          <w:lang w:eastAsia="nl-NL"/>
        </w:rPr>
      </w:pPr>
      <w:r>
        <w:rPr>
          <w:rFonts w:ascii="Arial" w:eastAsia="Times New Roman" w:hAnsi="Arial" w:cs="Arial"/>
          <w:sz w:val="20"/>
          <w:szCs w:val="20"/>
          <w:lang w:eastAsia="nl-NL"/>
        </w:rPr>
        <w:t>het voeren van waarderingsgesprekken met de raadsgriffier;</w:t>
      </w:r>
    </w:p>
    <w:p w:rsidR="000873D8" w:rsidRDefault="000873D8" w:rsidP="000873D8">
      <w:pPr>
        <w:pStyle w:val="Lijstalinea"/>
        <w:numPr>
          <w:ilvl w:val="0"/>
          <w:numId w:val="3"/>
        </w:numPr>
        <w:spacing w:before="100" w:beforeAutospacing="1" w:after="100" w:afterAutospacing="1" w:line="276" w:lineRule="auto"/>
        <w:rPr>
          <w:rFonts w:ascii="Arial" w:eastAsia="Times New Roman" w:hAnsi="Arial" w:cs="Arial"/>
          <w:sz w:val="20"/>
          <w:szCs w:val="20"/>
          <w:lang w:eastAsia="nl-NL"/>
        </w:rPr>
      </w:pPr>
      <w:r>
        <w:rPr>
          <w:rFonts w:ascii="Arial" w:eastAsia="Times New Roman" w:hAnsi="Arial" w:cs="Arial"/>
          <w:sz w:val="20"/>
          <w:szCs w:val="20"/>
          <w:lang w:eastAsia="nl-NL"/>
        </w:rPr>
        <w:t>overige tot het werkgeverschap behorende taken ten aanzien van de raadsgriffier;</w:t>
      </w:r>
    </w:p>
    <w:p w:rsidR="000873D8" w:rsidRDefault="000873D8" w:rsidP="000873D8">
      <w:pPr>
        <w:pStyle w:val="Lijstalinea"/>
        <w:numPr>
          <w:ilvl w:val="0"/>
          <w:numId w:val="3"/>
        </w:numPr>
        <w:spacing w:before="100" w:beforeAutospacing="1" w:after="100" w:afterAutospacing="1" w:line="276" w:lineRule="auto"/>
        <w:rPr>
          <w:rFonts w:ascii="Arial" w:eastAsia="Times New Roman" w:hAnsi="Arial" w:cs="Arial"/>
          <w:sz w:val="20"/>
          <w:szCs w:val="20"/>
          <w:lang w:eastAsia="nl-NL"/>
        </w:rPr>
      </w:pPr>
      <w:r>
        <w:rPr>
          <w:rFonts w:ascii="Arial" w:eastAsia="Times New Roman" w:hAnsi="Arial" w:cs="Arial"/>
          <w:sz w:val="20"/>
          <w:szCs w:val="20"/>
          <w:lang w:eastAsia="nl-NL"/>
        </w:rPr>
        <w:t>de voorbereiding en uitvoering van de overige tot het werkgeverschap van de raad behorende besluiten en regelingen.</w:t>
      </w:r>
    </w:p>
    <w:p w:rsidR="000873D8" w:rsidRPr="00465053" w:rsidRDefault="000873D8" w:rsidP="00465053">
      <w:pPr>
        <w:autoSpaceDE w:val="0"/>
        <w:autoSpaceDN w:val="0"/>
        <w:adjustRightInd w:val="0"/>
        <w:spacing w:after="0" w:line="240" w:lineRule="auto"/>
        <w:rPr>
          <w:rFonts w:ascii="Arial" w:hAnsi="Arial" w:cs="Arial"/>
          <w:b/>
          <w:bCs/>
        </w:rPr>
      </w:pPr>
      <w:r w:rsidRPr="00465053">
        <w:rPr>
          <w:rFonts w:ascii="Arial" w:hAnsi="Arial" w:cs="Arial"/>
          <w:b/>
          <w:bCs/>
        </w:rPr>
        <w:t xml:space="preserve">Artikel </w:t>
      </w:r>
      <w:r w:rsidR="00465053">
        <w:rPr>
          <w:rFonts w:ascii="Arial" w:hAnsi="Arial" w:cs="Arial"/>
          <w:b/>
          <w:bCs/>
        </w:rPr>
        <w:t>3</w:t>
      </w:r>
      <w:r w:rsidRPr="00465053">
        <w:rPr>
          <w:rFonts w:ascii="Arial" w:hAnsi="Arial" w:cs="Arial"/>
          <w:b/>
          <w:bCs/>
        </w:rPr>
        <w:t xml:space="preserve"> Taken en bevoegdheden werkgeverscommissie</w:t>
      </w:r>
    </w:p>
    <w:p w:rsidR="000873D8" w:rsidRDefault="000873D8" w:rsidP="000873D8">
      <w:pPr>
        <w:pStyle w:val="Lijstalinea"/>
        <w:numPr>
          <w:ilvl w:val="0"/>
          <w:numId w:val="5"/>
        </w:numPr>
        <w:spacing w:before="100" w:beforeAutospacing="1" w:after="100" w:afterAutospacing="1" w:line="276" w:lineRule="auto"/>
        <w:rPr>
          <w:rFonts w:ascii="Arial" w:eastAsia="Times New Roman" w:hAnsi="Arial" w:cs="Arial"/>
          <w:sz w:val="20"/>
          <w:szCs w:val="20"/>
          <w:lang w:eastAsia="nl-NL"/>
        </w:rPr>
      </w:pPr>
      <w:r w:rsidRPr="000873D8">
        <w:rPr>
          <w:rFonts w:ascii="Arial" w:eastAsia="Times New Roman" w:hAnsi="Arial" w:cs="Arial"/>
          <w:sz w:val="20"/>
          <w:szCs w:val="20"/>
          <w:lang w:eastAsia="nl-NL"/>
        </w:rPr>
        <w:t>De werkgeverscommissie oefent het werkgeverschap uit ten aanzien van de griffier en de overige op de griffie werkzame ambtenaren, zoals dit door de raad aan haar is gedelegeerd;</w:t>
      </w:r>
    </w:p>
    <w:p w:rsidR="000873D8" w:rsidRPr="000873D8" w:rsidRDefault="000873D8" w:rsidP="000873D8">
      <w:pPr>
        <w:pStyle w:val="Lijstalinea"/>
        <w:numPr>
          <w:ilvl w:val="0"/>
          <w:numId w:val="5"/>
        </w:numPr>
        <w:spacing w:before="100" w:beforeAutospacing="1" w:after="100" w:afterAutospacing="1" w:line="276" w:lineRule="auto"/>
        <w:rPr>
          <w:rFonts w:ascii="Arial" w:eastAsia="Times New Roman" w:hAnsi="Arial" w:cs="Arial"/>
          <w:sz w:val="20"/>
          <w:szCs w:val="20"/>
          <w:lang w:eastAsia="nl-NL"/>
        </w:rPr>
      </w:pPr>
      <w:r w:rsidRPr="000873D8">
        <w:rPr>
          <w:rFonts w:ascii="Arial" w:eastAsia="Times New Roman" w:hAnsi="Arial" w:cs="Arial"/>
          <w:sz w:val="20"/>
          <w:szCs w:val="20"/>
          <w:lang w:eastAsia="nl-NL"/>
        </w:rPr>
        <w:t xml:space="preserve">Tot de bevoegdheid van de werkgeverscommissie behoren ook de voorbereiding en uitvoering van de overige tot het werkgeverschap van de raad behorende besluiten en regelingen; </w:t>
      </w:r>
    </w:p>
    <w:p w:rsidR="000873D8" w:rsidRPr="000873D8" w:rsidRDefault="000873D8" w:rsidP="000873D8">
      <w:pPr>
        <w:pStyle w:val="Lijstalinea"/>
        <w:numPr>
          <w:ilvl w:val="0"/>
          <w:numId w:val="5"/>
        </w:numPr>
        <w:spacing w:before="100" w:beforeAutospacing="1" w:after="100" w:afterAutospacing="1" w:line="276" w:lineRule="auto"/>
        <w:rPr>
          <w:rFonts w:ascii="Arial" w:eastAsia="Times New Roman" w:hAnsi="Arial" w:cs="Arial"/>
          <w:sz w:val="20"/>
          <w:szCs w:val="20"/>
          <w:lang w:eastAsia="nl-NL"/>
        </w:rPr>
      </w:pPr>
      <w:r w:rsidRPr="000873D8">
        <w:rPr>
          <w:rFonts w:ascii="Arial" w:eastAsia="Times New Roman" w:hAnsi="Arial" w:cs="Arial"/>
          <w:sz w:val="20"/>
          <w:szCs w:val="20"/>
          <w:lang w:eastAsia="nl-NL"/>
        </w:rPr>
        <w:t>De werkgeverscommissie kan de aan haar overgedragen bevoegdheden ten</w:t>
      </w:r>
      <w:r>
        <w:rPr>
          <w:rFonts w:ascii="Arial" w:eastAsia="Times New Roman" w:hAnsi="Arial" w:cs="Arial"/>
          <w:sz w:val="20"/>
          <w:szCs w:val="20"/>
          <w:lang w:eastAsia="nl-NL"/>
        </w:rPr>
        <w:t xml:space="preserve"> </w:t>
      </w:r>
      <w:r w:rsidRPr="000873D8">
        <w:rPr>
          <w:rFonts w:ascii="Arial" w:eastAsia="Times New Roman" w:hAnsi="Arial" w:cs="Arial"/>
          <w:sz w:val="20"/>
          <w:szCs w:val="20"/>
          <w:lang w:eastAsia="nl-NL"/>
        </w:rPr>
        <w:t>aanzien van het griffiepersoneel mandateren aan de griffier.</w:t>
      </w:r>
    </w:p>
    <w:p w:rsidR="000873D8" w:rsidRDefault="000873D8" w:rsidP="000873D8">
      <w:pPr>
        <w:autoSpaceDE w:val="0"/>
        <w:autoSpaceDN w:val="0"/>
        <w:adjustRightInd w:val="0"/>
        <w:spacing w:after="0" w:line="240" w:lineRule="auto"/>
        <w:rPr>
          <w:rFonts w:ascii="Arial" w:hAnsi="Arial" w:cs="Arial"/>
          <w:b/>
          <w:bCs/>
        </w:rPr>
      </w:pPr>
      <w:r>
        <w:rPr>
          <w:rFonts w:ascii="Arial" w:hAnsi="Arial" w:cs="Arial"/>
          <w:b/>
          <w:bCs/>
        </w:rPr>
        <w:t xml:space="preserve">Artikel </w:t>
      </w:r>
      <w:r w:rsidR="00465053">
        <w:rPr>
          <w:rFonts w:ascii="Arial" w:hAnsi="Arial" w:cs="Arial"/>
          <w:b/>
          <w:bCs/>
        </w:rPr>
        <w:t>4</w:t>
      </w:r>
      <w:r>
        <w:rPr>
          <w:rFonts w:ascii="Arial" w:hAnsi="Arial" w:cs="Arial"/>
          <w:b/>
          <w:bCs/>
        </w:rPr>
        <w:t xml:space="preserve"> Samenstelling werkgeverscommissie</w:t>
      </w:r>
    </w:p>
    <w:p w:rsidR="000873D8" w:rsidRDefault="000873D8" w:rsidP="000873D8">
      <w:pPr>
        <w:pStyle w:val="Lijstalinea"/>
        <w:numPr>
          <w:ilvl w:val="0"/>
          <w:numId w:val="7"/>
        </w:numPr>
        <w:spacing w:before="100" w:beforeAutospacing="1" w:after="100" w:afterAutospacing="1" w:line="276" w:lineRule="auto"/>
        <w:rPr>
          <w:rFonts w:ascii="Arial" w:eastAsia="Times New Roman" w:hAnsi="Arial" w:cs="Arial"/>
          <w:sz w:val="20"/>
          <w:szCs w:val="20"/>
          <w:lang w:eastAsia="nl-NL"/>
        </w:rPr>
      </w:pPr>
      <w:r w:rsidRPr="000873D8">
        <w:rPr>
          <w:rFonts w:ascii="Arial" w:eastAsia="Times New Roman" w:hAnsi="Arial" w:cs="Arial"/>
          <w:sz w:val="20"/>
          <w:szCs w:val="20"/>
          <w:lang w:eastAsia="nl-NL"/>
        </w:rPr>
        <w:t>De werkgeverscommissie bestaat uit een voorzitter en twee andere leden uit de raad.</w:t>
      </w:r>
    </w:p>
    <w:p w:rsidR="000873D8" w:rsidRPr="000873D8" w:rsidRDefault="000873D8" w:rsidP="000873D8">
      <w:pPr>
        <w:pStyle w:val="Lijstalinea"/>
        <w:numPr>
          <w:ilvl w:val="0"/>
          <w:numId w:val="7"/>
        </w:numPr>
        <w:spacing w:before="100" w:beforeAutospacing="1" w:after="100" w:afterAutospacing="1" w:line="276" w:lineRule="auto"/>
        <w:rPr>
          <w:rFonts w:ascii="Arial" w:eastAsia="Times New Roman" w:hAnsi="Arial" w:cs="Arial"/>
          <w:sz w:val="20"/>
          <w:szCs w:val="20"/>
          <w:lang w:eastAsia="nl-NL"/>
        </w:rPr>
      </w:pPr>
      <w:r w:rsidRPr="000873D8">
        <w:rPr>
          <w:rFonts w:ascii="Arial" w:eastAsia="Times New Roman" w:hAnsi="Arial" w:cs="Arial"/>
          <w:sz w:val="20"/>
          <w:szCs w:val="20"/>
          <w:lang w:eastAsia="nl-NL"/>
        </w:rPr>
        <w:t>De</w:t>
      </w:r>
      <w:r w:rsidR="00465053">
        <w:rPr>
          <w:rFonts w:ascii="Arial" w:eastAsia="Times New Roman" w:hAnsi="Arial" w:cs="Arial"/>
          <w:sz w:val="20"/>
          <w:szCs w:val="20"/>
          <w:lang w:eastAsia="nl-NL"/>
        </w:rPr>
        <w:t xml:space="preserve"> voorzitter en de </w:t>
      </w:r>
      <w:r w:rsidRPr="000873D8">
        <w:rPr>
          <w:rFonts w:ascii="Arial" w:eastAsia="Times New Roman" w:hAnsi="Arial" w:cs="Arial"/>
          <w:sz w:val="20"/>
          <w:szCs w:val="20"/>
          <w:lang w:eastAsia="nl-NL"/>
        </w:rPr>
        <w:t>leden van de werkgeverscommis</w:t>
      </w:r>
      <w:r w:rsidR="00465053">
        <w:rPr>
          <w:rFonts w:ascii="Arial" w:eastAsia="Times New Roman" w:hAnsi="Arial" w:cs="Arial"/>
          <w:sz w:val="20"/>
          <w:szCs w:val="20"/>
          <w:lang w:eastAsia="nl-NL"/>
        </w:rPr>
        <w:t>sie worden door de raad uit het</w:t>
      </w:r>
      <w:r w:rsidRPr="000873D8">
        <w:rPr>
          <w:rFonts w:ascii="Arial" w:eastAsia="Times New Roman" w:hAnsi="Arial" w:cs="Arial"/>
          <w:sz w:val="20"/>
          <w:szCs w:val="20"/>
          <w:lang w:eastAsia="nl-NL"/>
        </w:rPr>
        <w:t xml:space="preserve"> midden</w:t>
      </w:r>
      <w:r w:rsidR="00465053">
        <w:rPr>
          <w:rFonts w:ascii="Arial" w:eastAsia="Times New Roman" w:hAnsi="Arial" w:cs="Arial"/>
          <w:sz w:val="20"/>
          <w:szCs w:val="20"/>
          <w:lang w:eastAsia="nl-NL"/>
        </w:rPr>
        <w:t xml:space="preserve"> van het presidium van de raad</w:t>
      </w:r>
      <w:r w:rsidRPr="000873D8">
        <w:rPr>
          <w:rFonts w:ascii="Arial" w:eastAsia="Times New Roman" w:hAnsi="Arial" w:cs="Arial"/>
          <w:sz w:val="20"/>
          <w:szCs w:val="20"/>
          <w:lang w:eastAsia="nl-NL"/>
        </w:rPr>
        <w:t xml:space="preserve"> benoemd</w:t>
      </w:r>
      <w:r>
        <w:rPr>
          <w:rFonts w:ascii="Arial" w:eastAsia="Times New Roman" w:hAnsi="Arial" w:cs="Arial"/>
          <w:sz w:val="20"/>
          <w:szCs w:val="20"/>
          <w:lang w:eastAsia="nl-NL"/>
        </w:rPr>
        <w:t xml:space="preserve"> </w:t>
      </w:r>
      <w:r w:rsidRPr="000873D8">
        <w:rPr>
          <w:rFonts w:ascii="Arial" w:eastAsia="Times New Roman" w:hAnsi="Arial" w:cs="Arial"/>
          <w:sz w:val="20"/>
          <w:szCs w:val="20"/>
          <w:lang w:eastAsia="nl-NL"/>
        </w:rPr>
        <w:t>voor de duur van de zittingsperiode van de raad.</w:t>
      </w:r>
    </w:p>
    <w:p w:rsidR="000873D8" w:rsidRPr="000873D8" w:rsidRDefault="000873D8" w:rsidP="000873D8">
      <w:pPr>
        <w:pStyle w:val="Lijstalinea"/>
        <w:numPr>
          <w:ilvl w:val="0"/>
          <w:numId w:val="7"/>
        </w:numPr>
        <w:spacing w:before="100" w:beforeAutospacing="1" w:after="100" w:afterAutospacing="1" w:line="276" w:lineRule="auto"/>
        <w:rPr>
          <w:rFonts w:ascii="Arial" w:eastAsia="Times New Roman" w:hAnsi="Arial" w:cs="Arial"/>
          <w:sz w:val="20"/>
          <w:szCs w:val="20"/>
          <w:lang w:eastAsia="nl-NL"/>
        </w:rPr>
      </w:pPr>
      <w:r w:rsidRPr="000873D8">
        <w:rPr>
          <w:rFonts w:ascii="Arial" w:eastAsia="Times New Roman" w:hAnsi="Arial" w:cs="Arial"/>
          <w:sz w:val="20"/>
          <w:szCs w:val="20"/>
          <w:lang w:eastAsia="nl-NL"/>
        </w:rPr>
        <w:t>Het lidmaatschap van de werkgeverscommissie eindigt:</w:t>
      </w:r>
    </w:p>
    <w:p w:rsidR="000873D8" w:rsidRPr="000873D8" w:rsidRDefault="000873D8" w:rsidP="000873D8">
      <w:pPr>
        <w:pStyle w:val="Lijstalinea"/>
        <w:numPr>
          <w:ilvl w:val="0"/>
          <w:numId w:val="8"/>
        </w:numPr>
        <w:spacing w:before="100" w:beforeAutospacing="1" w:after="100" w:afterAutospacing="1" w:line="276" w:lineRule="auto"/>
        <w:rPr>
          <w:rFonts w:ascii="Arial" w:eastAsia="Times New Roman" w:hAnsi="Arial" w:cs="Arial"/>
          <w:sz w:val="20"/>
          <w:szCs w:val="20"/>
          <w:lang w:eastAsia="nl-NL"/>
        </w:rPr>
      </w:pPr>
      <w:r>
        <w:rPr>
          <w:rFonts w:ascii="Arial" w:eastAsia="Times New Roman" w:hAnsi="Arial" w:cs="Arial"/>
          <w:sz w:val="20"/>
          <w:szCs w:val="20"/>
          <w:lang w:eastAsia="nl-NL"/>
        </w:rPr>
        <w:t>op eigen verzoek. H</w:t>
      </w:r>
      <w:r w:rsidRPr="000873D8">
        <w:rPr>
          <w:rFonts w:ascii="Arial" w:eastAsia="Times New Roman" w:hAnsi="Arial" w:cs="Arial"/>
          <w:sz w:val="20"/>
          <w:szCs w:val="20"/>
          <w:lang w:eastAsia="nl-NL"/>
        </w:rPr>
        <w:t>et lid doet daarvan schriftelijk mededeling aan de raad</w:t>
      </w:r>
      <w:r>
        <w:rPr>
          <w:rFonts w:ascii="Arial" w:eastAsia="Times New Roman" w:hAnsi="Arial" w:cs="Arial"/>
          <w:sz w:val="20"/>
          <w:szCs w:val="20"/>
          <w:lang w:eastAsia="nl-NL"/>
        </w:rPr>
        <w:t>. H</w:t>
      </w:r>
      <w:r w:rsidRPr="000873D8">
        <w:rPr>
          <w:rFonts w:ascii="Arial" w:eastAsia="Times New Roman" w:hAnsi="Arial" w:cs="Arial"/>
          <w:sz w:val="20"/>
          <w:szCs w:val="20"/>
          <w:lang w:eastAsia="nl-NL"/>
        </w:rPr>
        <w:t>et</w:t>
      </w:r>
    </w:p>
    <w:p w:rsidR="000873D8" w:rsidRPr="000873D8" w:rsidRDefault="000873D8" w:rsidP="000873D8">
      <w:pPr>
        <w:pStyle w:val="Lijstalinea"/>
        <w:spacing w:before="100" w:beforeAutospacing="1" w:after="100" w:afterAutospacing="1" w:line="276" w:lineRule="auto"/>
        <w:ind w:left="1080"/>
        <w:rPr>
          <w:rFonts w:ascii="Arial" w:eastAsia="Times New Roman" w:hAnsi="Arial" w:cs="Arial"/>
          <w:sz w:val="20"/>
          <w:szCs w:val="20"/>
          <w:lang w:eastAsia="nl-NL"/>
        </w:rPr>
      </w:pPr>
      <w:r w:rsidRPr="000873D8">
        <w:rPr>
          <w:rFonts w:ascii="Arial" w:eastAsia="Times New Roman" w:hAnsi="Arial" w:cs="Arial"/>
          <w:sz w:val="20"/>
          <w:szCs w:val="20"/>
          <w:lang w:eastAsia="nl-NL"/>
        </w:rPr>
        <w:t>ontslag gaat in als de opvolger door de raad is benoemd;</w:t>
      </w:r>
    </w:p>
    <w:p w:rsidR="000873D8" w:rsidRPr="000873D8" w:rsidRDefault="000873D8" w:rsidP="000873D8">
      <w:pPr>
        <w:pStyle w:val="Lijstalinea"/>
        <w:numPr>
          <w:ilvl w:val="0"/>
          <w:numId w:val="8"/>
        </w:numPr>
        <w:spacing w:before="100" w:beforeAutospacing="1" w:after="100" w:afterAutospacing="1" w:line="276" w:lineRule="auto"/>
        <w:rPr>
          <w:rFonts w:ascii="Arial" w:eastAsia="Times New Roman" w:hAnsi="Arial" w:cs="Arial"/>
          <w:sz w:val="20"/>
          <w:szCs w:val="20"/>
          <w:lang w:eastAsia="nl-NL"/>
        </w:rPr>
      </w:pPr>
      <w:r w:rsidRPr="000873D8">
        <w:rPr>
          <w:rFonts w:ascii="Arial" w:eastAsia="Times New Roman" w:hAnsi="Arial" w:cs="Arial"/>
          <w:sz w:val="20"/>
          <w:szCs w:val="20"/>
          <w:lang w:eastAsia="nl-NL"/>
        </w:rPr>
        <w:t>indien het lid aftreedt als lid van de raad;</w:t>
      </w:r>
    </w:p>
    <w:p w:rsidR="000873D8" w:rsidRPr="000873D8" w:rsidRDefault="000873D8" w:rsidP="000873D8">
      <w:pPr>
        <w:pStyle w:val="Lijstalinea"/>
        <w:numPr>
          <w:ilvl w:val="0"/>
          <w:numId w:val="8"/>
        </w:numPr>
        <w:spacing w:before="100" w:beforeAutospacing="1" w:after="100" w:afterAutospacing="1" w:line="276" w:lineRule="auto"/>
        <w:rPr>
          <w:rFonts w:ascii="Arial" w:eastAsia="Times New Roman" w:hAnsi="Arial" w:cs="Arial"/>
          <w:sz w:val="20"/>
          <w:szCs w:val="20"/>
          <w:lang w:eastAsia="nl-NL"/>
        </w:rPr>
      </w:pPr>
      <w:r w:rsidRPr="000873D8">
        <w:rPr>
          <w:rFonts w:ascii="Arial" w:eastAsia="Times New Roman" w:hAnsi="Arial" w:cs="Arial"/>
          <w:sz w:val="20"/>
          <w:szCs w:val="20"/>
          <w:lang w:eastAsia="nl-NL"/>
        </w:rPr>
        <w:t>indien de raad van oordeel is dat het lid niet langer geschikt is de functie van lid</w:t>
      </w:r>
    </w:p>
    <w:p w:rsidR="000873D8" w:rsidRDefault="000873D8" w:rsidP="000873D8">
      <w:pPr>
        <w:pStyle w:val="Lijstalinea"/>
        <w:spacing w:before="100" w:beforeAutospacing="1" w:after="100" w:afterAutospacing="1" w:line="276" w:lineRule="auto"/>
        <w:ind w:left="1080"/>
        <w:rPr>
          <w:rFonts w:ascii="Arial" w:eastAsia="Times New Roman" w:hAnsi="Arial" w:cs="Arial"/>
          <w:sz w:val="20"/>
          <w:szCs w:val="20"/>
          <w:lang w:eastAsia="nl-NL"/>
        </w:rPr>
      </w:pPr>
      <w:r w:rsidRPr="000873D8">
        <w:rPr>
          <w:rFonts w:ascii="Arial" w:eastAsia="Times New Roman" w:hAnsi="Arial" w:cs="Arial"/>
          <w:sz w:val="20"/>
          <w:szCs w:val="20"/>
          <w:lang w:eastAsia="nl-NL"/>
        </w:rPr>
        <w:t>van de w</w:t>
      </w:r>
      <w:r>
        <w:rPr>
          <w:rFonts w:ascii="Arial" w:eastAsia="Times New Roman" w:hAnsi="Arial" w:cs="Arial"/>
          <w:sz w:val="20"/>
          <w:szCs w:val="20"/>
          <w:lang w:eastAsia="nl-NL"/>
        </w:rPr>
        <w:t>erkgeverscommissie te vervullen</w:t>
      </w:r>
    </w:p>
    <w:p w:rsidR="000873D8" w:rsidRDefault="000873D8" w:rsidP="000873D8">
      <w:pPr>
        <w:pStyle w:val="Lijstalinea"/>
        <w:numPr>
          <w:ilvl w:val="0"/>
          <w:numId w:val="7"/>
        </w:numPr>
        <w:spacing w:before="100" w:beforeAutospacing="1" w:after="100" w:afterAutospacing="1" w:line="276" w:lineRule="auto"/>
        <w:rPr>
          <w:rFonts w:ascii="Arial" w:eastAsia="Times New Roman" w:hAnsi="Arial" w:cs="Arial"/>
          <w:sz w:val="20"/>
          <w:szCs w:val="20"/>
          <w:lang w:eastAsia="nl-NL"/>
        </w:rPr>
      </w:pPr>
      <w:r w:rsidRPr="000873D8">
        <w:rPr>
          <w:rFonts w:ascii="Arial" w:eastAsia="Times New Roman" w:hAnsi="Arial" w:cs="Arial"/>
          <w:sz w:val="20"/>
          <w:szCs w:val="20"/>
          <w:lang w:eastAsia="nl-NL"/>
        </w:rPr>
        <w:t xml:space="preserve">De voorzitter van de raad </w:t>
      </w:r>
      <w:r w:rsidR="00465053">
        <w:rPr>
          <w:rFonts w:ascii="Arial" w:eastAsia="Times New Roman" w:hAnsi="Arial" w:cs="Arial"/>
          <w:sz w:val="20"/>
          <w:szCs w:val="20"/>
          <w:lang w:eastAsia="nl-NL"/>
        </w:rPr>
        <w:t xml:space="preserve">treedt op als vaste adviseur van de werkgeverscommissie. </w:t>
      </w:r>
    </w:p>
    <w:p w:rsidR="00465053" w:rsidRDefault="00465053" w:rsidP="000873D8">
      <w:pPr>
        <w:pStyle w:val="Lijstalinea"/>
        <w:numPr>
          <w:ilvl w:val="0"/>
          <w:numId w:val="7"/>
        </w:numPr>
        <w:spacing w:before="100" w:beforeAutospacing="1" w:after="100" w:afterAutospacing="1" w:line="276" w:lineRule="auto"/>
        <w:rPr>
          <w:rFonts w:ascii="Arial" w:eastAsia="Times New Roman" w:hAnsi="Arial" w:cs="Arial"/>
          <w:sz w:val="20"/>
          <w:szCs w:val="20"/>
          <w:lang w:eastAsia="nl-NL"/>
        </w:rPr>
      </w:pPr>
      <w:r>
        <w:rPr>
          <w:rFonts w:ascii="Arial" w:eastAsia="Times New Roman" w:hAnsi="Arial" w:cs="Arial"/>
          <w:sz w:val="20"/>
          <w:szCs w:val="20"/>
          <w:lang w:eastAsia="nl-NL"/>
        </w:rPr>
        <w:t>Eén van de leden treedt op als secretaris van de commissie.</w:t>
      </w:r>
    </w:p>
    <w:p w:rsidR="000873D8" w:rsidRDefault="000873D8" w:rsidP="000873D8">
      <w:pPr>
        <w:autoSpaceDE w:val="0"/>
        <w:autoSpaceDN w:val="0"/>
        <w:adjustRightInd w:val="0"/>
        <w:spacing w:after="0" w:line="240" w:lineRule="auto"/>
        <w:rPr>
          <w:rFonts w:ascii="Arial" w:hAnsi="Arial" w:cs="Arial"/>
          <w:b/>
          <w:bCs/>
        </w:rPr>
      </w:pPr>
      <w:r>
        <w:rPr>
          <w:rFonts w:ascii="Arial" w:hAnsi="Arial" w:cs="Arial"/>
          <w:b/>
          <w:bCs/>
        </w:rPr>
        <w:t xml:space="preserve">Artikel </w:t>
      </w:r>
      <w:r w:rsidR="00465053">
        <w:rPr>
          <w:rFonts w:ascii="Arial" w:hAnsi="Arial" w:cs="Arial"/>
          <w:b/>
          <w:bCs/>
        </w:rPr>
        <w:t>5</w:t>
      </w:r>
      <w:r>
        <w:rPr>
          <w:rFonts w:ascii="Arial" w:hAnsi="Arial" w:cs="Arial"/>
          <w:b/>
          <w:bCs/>
        </w:rPr>
        <w:t xml:space="preserve"> Taken voorzitter</w:t>
      </w:r>
      <w:r w:rsidR="00465053">
        <w:rPr>
          <w:rFonts w:ascii="Arial" w:hAnsi="Arial" w:cs="Arial"/>
          <w:b/>
          <w:bCs/>
        </w:rPr>
        <w:br/>
      </w:r>
    </w:p>
    <w:p w:rsidR="000873D8" w:rsidRPr="00465053" w:rsidRDefault="000873D8" w:rsidP="000873D8">
      <w:pPr>
        <w:autoSpaceDE w:val="0"/>
        <w:autoSpaceDN w:val="0"/>
        <w:adjustRightInd w:val="0"/>
        <w:spacing w:after="0" w:line="240" w:lineRule="auto"/>
        <w:rPr>
          <w:rFonts w:ascii="Arial" w:hAnsi="Arial" w:cs="Arial"/>
          <w:sz w:val="20"/>
          <w:szCs w:val="20"/>
        </w:rPr>
      </w:pPr>
      <w:r w:rsidRPr="00465053">
        <w:rPr>
          <w:rFonts w:ascii="Arial" w:hAnsi="Arial" w:cs="Arial"/>
          <w:sz w:val="20"/>
          <w:szCs w:val="20"/>
        </w:rPr>
        <w:t>De voorzitter draagt in ieder geval zorg voor:</w:t>
      </w:r>
    </w:p>
    <w:p w:rsidR="000873D8" w:rsidRPr="00465053" w:rsidRDefault="000873D8" w:rsidP="00465053">
      <w:pPr>
        <w:pStyle w:val="Lijstalinea"/>
        <w:numPr>
          <w:ilvl w:val="0"/>
          <w:numId w:val="9"/>
        </w:numPr>
        <w:spacing w:before="100" w:beforeAutospacing="1" w:after="100" w:afterAutospacing="1" w:line="276" w:lineRule="auto"/>
        <w:rPr>
          <w:rFonts w:ascii="Arial" w:eastAsia="Times New Roman" w:hAnsi="Arial" w:cs="Arial"/>
          <w:sz w:val="20"/>
          <w:szCs w:val="20"/>
          <w:lang w:eastAsia="nl-NL"/>
        </w:rPr>
      </w:pPr>
      <w:r w:rsidRPr="00465053">
        <w:rPr>
          <w:rFonts w:ascii="Arial" w:eastAsia="Times New Roman" w:hAnsi="Arial" w:cs="Arial"/>
          <w:sz w:val="20"/>
          <w:szCs w:val="20"/>
          <w:lang w:eastAsia="nl-NL"/>
        </w:rPr>
        <w:t>het tijdig en periodiek bijeenroepen van de werkgeverscommissie;</w:t>
      </w:r>
    </w:p>
    <w:p w:rsidR="000873D8" w:rsidRPr="00465053" w:rsidRDefault="000873D8" w:rsidP="00465053">
      <w:pPr>
        <w:pStyle w:val="Lijstalinea"/>
        <w:numPr>
          <w:ilvl w:val="0"/>
          <w:numId w:val="9"/>
        </w:numPr>
        <w:spacing w:before="100" w:beforeAutospacing="1" w:after="100" w:afterAutospacing="1" w:line="276" w:lineRule="auto"/>
        <w:rPr>
          <w:rFonts w:ascii="Arial" w:eastAsia="Times New Roman" w:hAnsi="Arial" w:cs="Arial"/>
          <w:sz w:val="20"/>
          <w:szCs w:val="20"/>
          <w:lang w:eastAsia="nl-NL"/>
        </w:rPr>
      </w:pPr>
      <w:r w:rsidRPr="00465053">
        <w:rPr>
          <w:rFonts w:ascii="Arial" w:eastAsia="Times New Roman" w:hAnsi="Arial" w:cs="Arial"/>
          <w:sz w:val="20"/>
          <w:szCs w:val="20"/>
          <w:lang w:eastAsia="nl-NL"/>
        </w:rPr>
        <w:t>het leiden van de vergaderingen;</w:t>
      </w:r>
    </w:p>
    <w:p w:rsidR="000873D8" w:rsidRPr="00465053" w:rsidRDefault="000873D8" w:rsidP="00465053">
      <w:pPr>
        <w:pStyle w:val="Lijstalinea"/>
        <w:numPr>
          <w:ilvl w:val="0"/>
          <w:numId w:val="9"/>
        </w:numPr>
        <w:spacing w:before="100" w:beforeAutospacing="1" w:after="100" w:afterAutospacing="1" w:line="276" w:lineRule="auto"/>
        <w:rPr>
          <w:rFonts w:ascii="Arial" w:eastAsia="Times New Roman" w:hAnsi="Arial" w:cs="Arial"/>
          <w:sz w:val="20"/>
          <w:szCs w:val="20"/>
          <w:lang w:eastAsia="nl-NL"/>
        </w:rPr>
      </w:pPr>
      <w:r w:rsidRPr="00465053">
        <w:rPr>
          <w:rFonts w:ascii="Arial" w:eastAsia="Times New Roman" w:hAnsi="Arial" w:cs="Arial"/>
          <w:sz w:val="20"/>
          <w:szCs w:val="20"/>
          <w:lang w:eastAsia="nl-NL"/>
        </w:rPr>
        <w:t>het doen naleven van deze verordening;</w:t>
      </w:r>
    </w:p>
    <w:p w:rsidR="00465053" w:rsidRPr="00465053" w:rsidRDefault="000873D8" w:rsidP="00465053">
      <w:pPr>
        <w:pStyle w:val="Lijstalinea"/>
        <w:numPr>
          <w:ilvl w:val="0"/>
          <w:numId w:val="9"/>
        </w:numPr>
        <w:spacing w:before="100" w:beforeAutospacing="1" w:after="100" w:afterAutospacing="1" w:line="276" w:lineRule="auto"/>
        <w:rPr>
          <w:rFonts w:ascii="Arial" w:eastAsia="Times New Roman" w:hAnsi="Arial" w:cs="Arial"/>
          <w:sz w:val="20"/>
          <w:szCs w:val="20"/>
          <w:lang w:eastAsia="nl-NL"/>
        </w:rPr>
      </w:pPr>
      <w:r w:rsidRPr="00465053">
        <w:rPr>
          <w:rFonts w:ascii="Arial" w:eastAsia="Times New Roman" w:hAnsi="Arial" w:cs="Arial"/>
          <w:sz w:val="20"/>
          <w:szCs w:val="20"/>
          <w:lang w:eastAsia="nl-NL"/>
        </w:rPr>
        <w:t>het ondertekenen van de stukken en de besluiten die van deze commissie uitgaan,</w:t>
      </w:r>
      <w:r w:rsidR="00465053">
        <w:rPr>
          <w:rFonts w:ascii="Arial" w:eastAsia="Times New Roman" w:hAnsi="Arial" w:cs="Arial"/>
          <w:sz w:val="20"/>
          <w:szCs w:val="20"/>
          <w:lang w:eastAsia="nl-NL"/>
        </w:rPr>
        <w:t xml:space="preserve"> alsmede het zorg dragen voor de uitvoering van de besluiten van de werkgeverscommissie;</w:t>
      </w:r>
    </w:p>
    <w:p w:rsidR="000873D8" w:rsidRPr="00465053" w:rsidRDefault="000873D8" w:rsidP="00465053">
      <w:pPr>
        <w:pStyle w:val="Lijstalinea"/>
        <w:numPr>
          <w:ilvl w:val="0"/>
          <w:numId w:val="9"/>
        </w:numPr>
        <w:spacing w:before="100" w:beforeAutospacing="1" w:after="100" w:afterAutospacing="1" w:line="276" w:lineRule="auto"/>
        <w:rPr>
          <w:rFonts w:ascii="Arial" w:eastAsia="Times New Roman" w:hAnsi="Arial" w:cs="Arial"/>
          <w:sz w:val="20"/>
          <w:szCs w:val="20"/>
          <w:lang w:eastAsia="nl-NL"/>
        </w:rPr>
      </w:pPr>
      <w:r w:rsidRPr="00465053">
        <w:rPr>
          <w:rFonts w:ascii="Arial" w:eastAsia="Times New Roman" w:hAnsi="Arial" w:cs="Arial"/>
          <w:sz w:val="20"/>
          <w:szCs w:val="20"/>
          <w:lang w:eastAsia="nl-NL"/>
        </w:rPr>
        <w:t>het fungeren als schakel tussen de werkgeverscommissie en de griffier als</w:t>
      </w:r>
      <w:r w:rsidR="00465053">
        <w:rPr>
          <w:rFonts w:ascii="Arial" w:eastAsia="Times New Roman" w:hAnsi="Arial" w:cs="Arial"/>
          <w:sz w:val="20"/>
          <w:szCs w:val="20"/>
          <w:lang w:eastAsia="nl-NL"/>
        </w:rPr>
        <w:t xml:space="preserve"> eerstverantwoordelijke voor de personele en organisatorische zaken van de griffie.</w:t>
      </w:r>
    </w:p>
    <w:p w:rsidR="000873D8" w:rsidRDefault="000873D8" w:rsidP="000873D8">
      <w:pPr>
        <w:autoSpaceDE w:val="0"/>
        <w:autoSpaceDN w:val="0"/>
        <w:adjustRightInd w:val="0"/>
        <w:spacing w:after="0" w:line="240" w:lineRule="auto"/>
        <w:rPr>
          <w:rFonts w:ascii="Arial" w:hAnsi="Arial" w:cs="Arial"/>
          <w:b/>
          <w:bCs/>
        </w:rPr>
      </w:pPr>
      <w:r>
        <w:rPr>
          <w:rFonts w:ascii="Arial" w:hAnsi="Arial" w:cs="Arial"/>
          <w:b/>
          <w:bCs/>
        </w:rPr>
        <w:t xml:space="preserve">Artikel </w:t>
      </w:r>
      <w:r w:rsidR="00465053">
        <w:rPr>
          <w:rFonts w:ascii="Arial" w:hAnsi="Arial" w:cs="Arial"/>
          <w:b/>
          <w:bCs/>
        </w:rPr>
        <w:t>6</w:t>
      </w:r>
      <w:r>
        <w:rPr>
          <w:rFonts w:ascii="Arial" w:hAnsi="Arial" w:cs="Arial"/>
          <w:b/>
          <w:bCs/>
        </w:rPr>
        <w:t xml:space="preserve"> Ondersteuning van de commissie</w:t>
      </w:r>
      <w:r w:rsidR="00465053">
        <w:rPr>
          <w:rFonts w:ascii="Arial" w:hAnsi="Arial" w:cs="Arial"/>
          <w:b/>
          <w:bCs/>
        </w:rPr>
        <w:br/>
      </w:r>
    </w:p>
    <w:p w:rsidR="000873D8" w:rsidRPr="00465053" w:rsidRDefault="000873D8" w:rsidP="00465053">
      <w:pPr>
        <w:autoSpaceDE w:val="0"/>
        <w:autoSpaceDN w:val="0"/>
        <w:adjustRightInd w:val="0"/>
        <w:spacing w:after="0" w:line="276" w:lineRule="auto"/>
        <w:rPr>
          <w:rFonts w:ascii="Arial" w:hAnsi="Arial" w:cs="Arial"/>
          <w:sz w:val="20"/>
          <w:szCs w:val="20"/>
        </w:rPr>
      </w:pPr>
      <w:r w:rsidRPr="00465053">
        <w:rPr>
          <w:rFonts w:ascii="Arial" w:hAnsi="Arial" w:cs="Arial"/>
          <w:sz w:val="20"/>
          <w:szCs w:val="20"/>
        </w:rPr>
        <w:t>De griffier of een door deze aan te wijzen functionaris staat de werkgeverscommissie</w:t>
      </w:r>
    </w:p>
    <w:p w:rsidR="000873D8" w:rsidRDefault="000873D8" w:rsidP="00465053">
      <w:pPr>
        <w:autoSpaceDE w:val="0"/>
        <w:autoSpaceDN w:val="0"/>
        <w:adjustRightInd w:val="0"/>
        <w:spacing w:after="0" w:line="276" w:lineRule="auto"/>
        <w:rPr>
          <w:rFonts w:ascii="Arial" w:hAnsi="Arial" w:cs="Arial"/>
          <w:sz w:val="20"/>
          <w:szCs w:val="20"/>
        </w:rPr>
      </w:pPr>
      <w:r w:rsidRPr="00465053">
        <w:rPr>
          <w:rFonts w:ascii="Arial" w:hAnsi="Arial" w:cs="Arial"/>
          <w:sz w:val="20"/>
          <w:szCs w:val="20"/>
        </w:rPr>
        <w:t>terzijde, draagt zorg voor het secretariaat en maakt met het college of de secretaris afspraken</w:t>
      </w:r>
      <w:r w:rsidR="00465053" w:rsidRPr="00465053">
        <w:rPr>
          <w:rFonts w:ascii="Arial" w:hAnsi="Arial" w:cs="Arial"/>
          <w:sz w:val="20"/>
          <w:szCs w:val="20"/>
        </w:rPr>
        <w:t xml:space="preserve"> </w:t>
      </w:r>
      <w:r w:rsidRPr="00465053">
        <w:rPr>
          <w:rFonts w:ascii="Arial" w:hAnsi="Arial" w:cs="Arial"/>
          <w:sz w:val="20"/>
          <w:szCs w:val="20"/>
        </w:rPr>
        <w:t>over ondersteuning.</w:t>
      </w:r>
    </w:p>
    <w:p w:rsidR="00465053" w:rsidRPr="00465053" w:rsidRDefault="00465053" w:rsidP="000873D8">
      <w:pPr>
        <w:autoSpaceDE w:val="0"/>
        <w:autoSpaceDN w:val="0"/>
        <w:adjustRightInd w:val="0"/>
        <w:spacing w:after="0" w:line="240" w:lineRule="auto"/>
        <w:rPr>
          <w:rFonts w:ascii="Arial" w:hAnsi="Arial" w:cs="Arial"/>
          <w:sz w:val="20"/>
          <w:szCs w:val="20"/>
        </w:rPr>
      </w:pPr>
    </w:p>
    <w:p w:rsidR="00465053" w:rsidRDefault="00465053" w:rsidP="000873D8">
      <w:pPr>
        <w:autoSpaceDE w:val="0"/>
        <w:autoSpaceDN w:val="0"/>
        <w:adjustRightInd w:val="0"/>
        <w:spacing w:after="0" w:line="240" w:lineRule="auto"/>
        <w:rPr>
          <w:rFonts w:ascii="Arial" w:hAnsi="Arial" w:cs="Arial"/>
          <w:b/>
          <w:bCs/>
        </w:rPr>
      </w:pPr>
    </w:p>
    <w:p w:rsidR="000873D8" w:rsidRDefault="000873D8" w:rsidP="000873D8">
      <w:pPr>
        <w:autoSpaceDE w:val="0"/>
        <w:autoSpaceDN w:val="0"/>
        <w:adjustRightInd w:val="0"/>
        <w:spacing w:after="0" w:line="240" w:lineRule="auto"/>
        <w:rPr>
          <w:rFonts w:ascii="Arial" w:hAnsi="Arial" w:cs="Arial"/>
          <w:b/>
          <w:bCs/>
        </w:rPr>
      </w:pPr>
      <w:r>
        <w:rPr>
          <w:rFonts w:ascii="Arial" w:hAnsi="Arial" w:cs="Arial"/>
          <w:b/>
          <w:bCs/>
        </w:rPr>
        <w:t xml:space="preserve">Artikel </w:t>
      </w:r>
      <w:r w:rsidR="00465053">
        <w:rPr>
          <w:rFonts w:ascii="Arial" w:hAnsi="Arial" w:cs="Arial"/>
          <w:b/>
          <w:bCs/>
        </w:rPr>
        <w:t>7</w:t>
      </w:r>
      <w:r>
        <w:rPr>
          <w:rFonts w:ascii="Arial" w:hAnsi="Arial" w:cs="Arial"/>
          <w:b/>
          <w:bCs/>
        </w:rPr>
        <w:t xml:space="preserve"> Besluitvorming</w:t>
      </w:r>
    </w:p>
    <w:p w:rsidR="000873D8" w:rsidRPr="00465053" w:rsidRDefault="000873D8" w:rsidP="00465053">
      <w:pPr>
        <w:pStyle w:val="Lijstalinea"/>
        <w:numPr>
          <w:ilvl w:val="0"/>
          <w:numId w:val="10"/>
        </w:numPr>
        <w:spacing w:before="100" w:beforeAutospacing="1" w:after="100" w:afterAutospacing="1" w:line="276" w:lineRule="auto"/>
        <w:rPr>
          <w:rFonts w:ascii="Arial" w:eastAsia="Times New Roman" w:hAnsi="Arial" w:cs="Arial"/>
          <w:sz w:val="20"/>
          <w:szCs w:val="20"/>
          <w:lang w:eastAsia="nl-NL"/>
        </w:rPr>
      </w:pPr>
      <w:r w:rsidRPr="00465053">
        <w:rPr>
          <w:rFonts w:ascii="Arial" w:eastAsia="Times New Roman" w:hAnsi="Arial" w:cs="Arial"/>
          <w:sz w:val="20"/>
          <w:szCs w:val="20"/>
          <w:lang w:eastAsia="nl-NL"/>
        </w:rPr>
        <w:t>Besluiten worden genomen bij meerderheid van stemmen, uitgebracht door de leden</w:t>
      </w:r>
      <w:r w:rsidR="00465053">
        <w:rPr>
          <w:rFonts w:ascii="Arial" w:eastAsia="Times New Roman" w:hAnsi="Arial" w:cs="Arial"/>
          <w:sz w:val="20"/>
          <w:szCs w:val="20"/>
          <w:lang w:eastAsia="nl-NL"/>
        </w:rPr>
        <w:t xml:space="preserve"> zoals bedoeld in artikel 2.</w:t>
      </w:r>
    </w:p>
    <w:p w:rsidR="000873D8" w:rsidRPr="00465053" w:rsidRDefault="000873D8" w:rsidP="00465053">
      <w:pPr>
        <w:pStyle w:val="Lijstalinea"/>
        <w:numPr>
          <w:ilvl w:val="0"/>
          <w:numId w:val="10"/>
        </w:numPr>
        <w:spacing w:before="100" w:beforeAutospacing="1" w:after="100" w:afterAutospacing="1" w:line="276" w:lineRule="auto"/>
        <w:rPr>
          <w:rFonts w:ascii="Arial" w:eastAsia="Times New Roman" w:hAnsi="Arial" w:cs="Arial"/>
          <w:sz w:val="20"/>
          <w:szCs w:val="20"/>
          <w:lang w:eastAsia="nl-NL"/>
        </w:rPr>
      </w:pPr>
      <w:r w:rsidRPr="00465053">
        <w:rPr>
          <w:rFonts w:ascii="Arial" w:eastAsia="Times New Roman" w:hAnsi="Arial" w:cs="Arial"/>
          <w:sz w:val="20"/>
          <w:szCs w:val="20"/>
          <w:lang w:eastAsia="nl-NL"/>
        </w:rPr>
        <w:t>Besluiten worden alleen genomen indien in de vergadering meer dan de helft van het</w:t>
      </w:r>
      <w:r w:rsidR="00465053">
        <w:rPr>
          <w:rFonts w:ascii="Arial" w:eastAsia="Times New Roman" w:hAnsi="Arial" w:cs="Arial"/>
          <w:sz w:val="20"/>
          <w:szCs w:val="20"/>
          <w:lang w:eastAsia="nl-NL"/>
        </w:rPr>
        <w:t xml:space="preserve"> </w:t>
      </w:r>
      <w:r w:rsidRPr="00465053">
        <w:rPr>
          <w:rFonts w:ascii="Arial" w:eastAsia="Times New Roman" w:hAnsi="Arial" w:cs="Arial"/>
          <w:sz w:val="20"/>
          <w:szCs w:val="20"/>
          <w:lang w:eastAsia="nl-NL"/>
        </w:rPr>
        <w:t>aantal zitting hebbende leden aanwezig is.</w:t>
      </w:r>
    </w:p>
    <w:p w:rsidR="000873D8" w:rsidRDefault="000873D8" w:rsidP="000873D8">
      <w:pPr>
        <w:autoSpaceDE w:val="0"/>
        <w:autoSpaceDN w:val="0"/>
        <w:adjustRightInd w:val="0"/>
        <w:spacing w:after="0" w:line="240" w:lineRule="auto"/>
        <w:rPr>
          <w:rFonts w:ascii="Arial" w:hAnsi="Arial" w:cs="Arial"/>
          <w:b/>
          <w:bCs/>
        </w:rPr>
      </w:pPr>
      <w:r>
        <w:rPr>
          <w:rFonts w:ascii="Arial" w:hAnsi="Arial" w:cs="Arial"/>
          <w:b/>
          <w:bCs/>
        </w:rPr>
        <w:t xml:space="preserve">Artikel </w:t>
      </w:r>
      <w:r w:rsidR="00465053">
        <w:rPr>
          <w:rFonts w:ascii="Arial" w:hAnsi="Arial" w:cs="Arial"/>
          <w:b/>
          <w:bCs/>
        </w:rPr>
        <w:t>8</w:t>
      </w:r>
      <w:r>
        <w:rPr>
          <w:rFonts w:ascii="Arial" w:hAnsi="Arial" w:cs="Arial"/>
          <w:b/>
          <w:bCs/>
        </w:rPr>
        <w:t xml:space="preserve"> Verslaglegging</w:t>
      </w:r>
      <w:r w:rsidR="00711B50">
        <w:rPr>
          <w:rFonts w:ascii="Arial" w:hAnsi="Arial" w:cs="Arial"/>
          <w:b/>
          <w:bCs/>
        </w:rPr>
        <w:t xml:space="preserve"> en frequentie </w:t>
      </w:r>
      <w:r w:rsidR="00465053">
        <w:rPr>
          <w:rFonts w:ascii="Arial" w:hAnsi="Arial" w:cs="Arial"/>
          <w:b/>
          <w:bCs/>
        </w:rPr>
        <w:br/>
      </w:r>
    </w:p>
    <w:p w:rsidR="000873D8" w:rsidRDefault="00AD1762" w:rsidP="00AD1762">
      <w:pPr>
        <w:pStyle w:val="Lijstalinea"/>
        <w:numPr>
          <w:ilvl w:val="0"/>
          <w:numId w:val="22"/>
        </w:numPr>
        <w:autoSpaceDE w:val="0"/>
        <w:autoSpaceDN w:val="0"/>
        <w:adjustRightInd w:val="0"/>
        <w:spacing w:after="0" w:line="276" w:lineRule="auto"/>
        <w:rPr>
          <w:rFonts w:ascii="Arial" w:hAnsi="Arial" w:cs="Arial"/>
          <w:sz w:val="20"/>
          <w:szCs w:val="20"/>
        </w:rPr>
      </w:pPr>
      <w:r>
        <w:rPr>
          <w:rFonts w:ascii="Arial" w:hAnsi="Arial" w:cs="Arial"/>
          <w:sz w:val="20"/>
          <w:szCs w:val="20"/>
        </w:rPr>
        <w:t>De secretaris van de commissie draagt zorg voor het opstellen van een besluitenlijst</w:t>
      </w:r>
      <w:r w:rsidR="00711B50">
        <w:rPr>
          <w:rFonts w:ascii="Arial" w:hAnsi="Arial" w:cs="Arial"/>
          <w:sz w:val="20"/>
          <w:szCs w:val="20"/>
        </w:rPr>
        <w:t>.</w:t>
      </w:r>
    </w:p>
    <w:p w:rsidR="00711B50" w:rsidRPr="00711B50" w:rsidRDefault="00711B50" w:rsidP="00711B50">
      <w:pPr>
        <w:pStyle w:val="Lijstalinea"/>
        <w:numPr>
          <w:ilvl w:val="0"/>
          <w:numId w:val="22"/>
        </w:numPr>
        <w:autoSpaceDE w:val="0"/>
        <w:autoSpaceDN w:val="0"/>
        <w:adjustRightInd w:val="0"/>
        <w:spacing w:after="0" w:line="276" w:lineRule="auto"/>
        <w:rPr>
          <w:rFonts w:ascii="Arial" w:hAnsi="Arial" w:cs="Arial"/>
          <w:sz w:val="20"/>
          <w:szCs w:val="20"/>
        </w:rPr>
      </w:pPr>
      <w:r w:rsidRPr="00711B50">
        <w:rPr>
          <w:rFonts w:ascii="Arial" w:hAnsi="Arial" w:cs="Arial"/>
          <w:sz w:val="20"/>
          <w:szCs w:val="20"/>
        </w:rPr>
        <w:t>De werkgeverscommissie vergadert tenminste eenmaal per jaar en voorts zo vaak als</w:t>
      </w:r>
    </w:p>
    <w:p w:rsidR="00711B50" w:rsidRPr="00711B50" w:rsidRDefault="00711B50" w:rsidP="00711B50">
      <w:pPr>
        <w:pStyle w:val="Lijstalinea"/>
        <w:autoSpaceDE w:val="0"/>
        <w:autoSpaceDN w:val="0"/>
        <w:adjustRightInd w:val="0"/>
        <w:spacing w:after="0" w:line="276" w:lineRule="auto"/>
        <w:rPr>
          <w:rFonts w:ascii="Arial" w:hAnsi="Arial" w:cs="Arial"/>
          <w:sz w:val="20"/>
          <w:szCs w:val="20"/>
        </w:rPr>
      </w:pPr>
      <w:r w:rsidRPr="00711B50">
        <w:rPr>
          <w:rFonts w:ascii="Arial" w:hAnsi="Arial" w:cs="Arial"/>
          <w:sz w:val="20"/>
          <w:szCs w:val="20"/>
        </w:rPr>
        <w:t>door de voorzitter of één van de leden nodig wordt geacht.</w:t>
      </w:r>
    </w:p>
    <w:p w:rsidR="00465053" w:rsidRPr="00465053" w:rsidRDefault="00465053" w:rsidP="000873D8">
      <w:pPr>
        <w:autoSpaceDE w:val="0"/>
        <w:autoSpaceDN w:val="0"/>
        <w:adjustRightInd w:val="0"/>
        <w:spacing w:after="0" w:line="240" w:lineRule="auto"/>
        <w:rPr>
          <w:rFonts w:ascii="Arial" w:hAnsi="Arial" w:cs="Arial"/>
          <w:b/>
          <w:bCs/>
        </w:rPr>
      </w:pPr>
    </w:p>
    <w:p w:rsidR="000873D8" w:rsidRDefault="000873D8" w:rsidP="000873D8">
      <w:pPr>
        <w:autoSpaceDE w:val="0"/>
        <w:autoSpaceDN w:val="0"/>
        <w:adjustRightInd w:val="0"/>
        <w:spacing w:after="0" w:line="240" w:lineRule="auto"/>
        <w:rPr>
          <w:rFonts w:ascii="Arial" w:hAnsi="Arial" w:cs="Arial"/>
          <w:b/>
          <w:bCs/>
        </w:rPr>
      </w:pPr>
      <w:r>
        <w:rPr>
          <w:rFonts w:ascii="Arial" w:hAnsi="Arial" w:cs="Arial"/>
          <w:b/>
          <w:bCs/>
        </w:rPr>
        <w:t xml:space="preserve">Artikel </w:t>
      </w:r>
      <w:r w:rsidR="00465053">
        <w:rPr>
          <w:rFonts w:ascii="Arial" w:hAnsi="Arial" w:cs="Arial"/>
          <w:b/>
          <w:bCs/>
        </w:rPr>
        <w:t>9</w:t>
      </w:r>
      <w:r>
        <w:rPr>
          <w:rFonts w:ascii="Arial" w:hAnsi="Arial" w:cs="Arial"/>
          <w:b/>
          <w:bCs/>
        </w:rPr>
        <w:t xml:space="preserve"> Beslotenheid van vergaderingen</w:t>
      </w:r>
    </w:p>
    <w:p w:rsidR="000873D8" w:rsidRPr="00465053" w:rsidRDefault="000873D8" w:rsidP="00465053">
      <w:pPr>
        <w:pStyle w:val="Lijstalinea"/>
        <w:numPr>
          <w:ilvl w:val="0"/>
          <w:numId w:val="11"/>
        </w:numPr>
        <w:spacing w:before="100" w:beforeAutospacing="1" w:after="100" w:afterAutospacing="1" w:line="276" w:lineRule="auto"/>
        <w:rPr>
          <w:rFonts w:ascii="Arial" w:eastAsia="Times New Roman" w:hAnsi="Arial" w:cs="Arial"/>
          <w:sz w:val="20"/>
          <w:szCs w:val="20"/>
          <w:lang w:eastAsia="nl-NL"/>
        </w:rPr>
      </w:pPr>
      <w:r w:rsidRPr="00465053">
        <w:rPr>
          <w:rFonts w:ascii="Arial" w:eastAsia="Times New Roman" w:hAnsi="Arial" w:cs="Arial"/>
          <w:sz w:val="20"/>
          <w:szCs w:val="20"/>
          <w:lang w:eastAsia="nl-NL"/>
        </w:rPr>
        <w:t>De vergaderingen van de werkgeverscommissie worden in het belang als bedoeld in</w:t>
      </w:r>
      <w:r w:rsidR="00465053" w:rsidRPr="00465053">
        <w:rPr>
          <w:rFonts w:ascii="Arial" w:eastAsia="Times New Roman" w:hAnsi="Arial" w:cs="Arial"/>
          <w:sz w:val="20"/>
          <w:szCs w:val="20"/>
          <w:lang w:eastAsia="nl-NL"/>
        </w:rPr>
        <w:t xml:space="preserve"> </w:t>
      </w:r>
      <w:r w:rsidRPr="00465053">
        <w:rPr>
          <w:rFonts w:ascii="Arial" w:eastAsia="Times New Roman" w:hAnsi="Arial" w:cs="Arial"/>
          <w:sz w:val="20"/>
          <w:szCs w:val="20"/>
          <w:lang w:eastAsia="nl-NL"/>
        </w:rPr>
        <w:t>artikel 10, tweede lid, onder e of f van de Wet openbaarheid van bestuur in beslotenheid</w:t>
      </w:r>
      <w:r w:rsidR="00465053">
        <w:rPr>
          <w:rFonts w:ascii="Arial" w:eastAsia="Times New Roman" w:hAnsi="Arial" w:cs="Arial"/>
          <w:sz w:val="20"/>
          <w:szCs w:val="20"/>
          <w:lang w:eastAsia="nl-NL"/>
        </w:rPr>
        <w:t xml:space="preserve"> </w:t>
      </w:r>
      <w:r w:rsidRPr="00465053">
        <w:rPr>
          <w:rFonts w:ascii="Arial" w:eastAsia="Times New Roman" w:hAnsi="Arial" w:cs="Arial"/>
          <w:sz w:val="20"/>
          <w:szCs w:val="20"/>
          <w:lang w:eastAsia="nl-NL"/>
        </w:rPr>
        <w:t>gehouden.</w:t>
      </w:r>
    </w:p>
    <w:p w:rsidR="000873D8" w:rsidRPr="00465053" w:rsidRDefault="000873D8" w:rsidP="00465053">
      <w:pPr>
        <w:pStyle w:val="Lijstalinea"/>
        <w:numPr>
          <w:ilvl w:val="0"/>
          <w:numId w:val="11"/>
        </w:numPr>
        <w:spacing w:before="100" w:beforeAutospacing="1" w:after="100" w:afterAutospacing="1" w:line="276" w:lineRule="auto"/>
        <w:rPr>
          <w:rFonts w:ascii="Arial" w:eastAsia="Times New Roman" w:hAnsi="Arial" w:cs="Arial"/>
          <w:sz w:val="20"/>
          <w:szCs w:val="20"/>
          <w:lang w:eastAsia="nl-NL"/>
        </w:rPr>
      </w:pPr>
      <w:r w:rsidRPr="00465053">
        <w:rPr>
          <w:rFonts w:ascii="Arial" w:eastAsia="Times New Roman" w:hAnsi="Arial" w:cs="Arial"/>
          <w:sz w:val="20"/>
          <w:szCs w:val="20"/>
          <w:lang w:eastAsia="nl-NL"/>
        </w:rPr>
        <w:t xml:space="preserve">De agenda, de stukken en de besluitenlijst zijn </w:t>
      </w:r>
      <w:r w:rsidR="00711B50">
        <w:rPr>
          <w:rFonts w:ascii="Arial" w:eastAsia="Times New Roman" w:hAnsi="Arial" w:cs="Arial"/>
          <w:sz w:val="20"/>
          <w:szCs w:val="20"/>
          <w:lang w:eastAsia="nl-NL"/>
        </w:rPr>
        <w:t>niet openbaar.</w:t>
      </w:r>
    </w:p>
    <w:p w:rsidR="000873D8" w:rsidRPr="00465053" w:rsidRDefault="000873D8" w:rsidP="00465053">
      <w:pPr>
        <w:pStyle w:val="Lijstalinea"/>
        <w:numPr>
          <w:ilvl w:val="0"/>
          <w:numId w:val="11"/>
        </w:numPr>
        <w:spacing w:before="100" w:beforeAutospacing="1" w:after="100" w:afterAutospacing="1" w:line="276" w:lineRule="auto"/>
        <w:rPr>
          <w:rFonts w:ascii="Arial" w:eastAsia="Times New Roman" w:hAnsi="Arial" w:cs="Arial"/>
          <w:sz w:val="20"/>
          <w:szCs w:val="20"/>
          <w:lang w:eastAsia="nl-NL"/>
        </w:rPr>
      </w:pPr>
      <w:r w:rsidRPr="00465053">
        <w:rPr>
          <w:rFonts w:ascii="Arial" w:eastAsia="Times New Roman" w:hAnsi="Arial" w:cs="Arial"/>
          <w:sz w:val="20"/>
          <w:szCs w:val="20"/>
          <w:lang w:eastAsia="nl-NL"/>
        </w:rPr>
        <w:t>Indien een raadslid de stukken als bedoeld in het tweede lid wil inzien, kan hij daartoe een</w:t>
      </w:r>
      <w:r w:rsidR="00465053" w:rsidRPr="00465053">
        <w:rPr>
          <w:rFonts w:ascii="Arial" w:eastAsia="Times New Roman" w:hAnsi="Arial" w:cs="Arial"/>
          <w:sz w:val="20"/>
          <w:szCs w:val="20"/>
          <w:lang w:eastAsia="nl-NL"/>
        </w:rPr>
        <w:t xml:space="preserve"> </w:t>
      </w:r>
      <w:r w:rsidRPr="00465053">
        <w:rPr>
          <w:rFonts w:ascii="Arial" w:eastAsia="Times New Roman" w:hAnsi="Arial" w:cs="Arial"/>
          <w:sz w:val="20"/>
          <w:szCs w:val="20"/>
          <w:lang w:eastAsia="nl-NL"/>
        </w:rPr>
        <w:t>verzoek indienen bij de voorzitter van de werkgeverscommissie. De voorzitter</w:t>
      </w:r>
      <w:r w:rsidR="00465053" w:rsidRPr="00465053">
        <w:rPr>
          <w:rFonts w:ascii="Arial" w:eastAsia="Times New Roman" w:hAnsi="Arial" w:cs="Arial"/>
          <w:sz w:val="20"/>
          <w:szCs w:val="20"/>
          <w:lang w:eastAsia="nl-NL"/>
        </w:rPr>
        <w:t xml:space="preserve"> </w:t>
      </w:r>
      <w:r w:rsidRPr="00465053">
        <w:rPr>
          <w:rFonts w:ascii="Arial" w:eastAsia="Times New Roman" w:hAnsi="Arial" w:cs="Arial"/>
          <w:sz w:val="20"/>
          <w:szCs w:val="20"/>
          <w:lang w:eastAsia="nl-NL"/>
        </w:rPr>
        <w:t>weigert een dergelijk verzoek slechts als sprake is van strijd met het openbaar</w:t>
      </w:r>
      <w:r w:rsidR="00465053">
        <w:rPr>
          <w:rFonts w:ascii="Arial" w:eastAsia="Times New Roman" w:hAnsi="Arial" w:cs="Arial"/>
          <w:sz w:val="20"/>
          <w:szCs w:val="20"/>
          <w:lang w:eastAsia="nl-NL"/>
        </w:rPr>
        <w:t xml:space="preserve"> </w:t>
      </w:r>
      <w:r w:rsidRPr="00465053">
        <w:rPr>
          <w:rFonts w:ascii="Arial" w:eastAsia="Times New Roman" w:hAnsi="Arial" w:cs="Arial"/>
          <w:sz w:val="20"/>
          <w:szCs w:val="20"/>
          <w:lang w:eastAsia="nl-NL"/>
        </w:rPr>
        <w:t>belang. Het tweede lid is van overeenkomstige toepassing.</w:t>
      </w:r>
    </w:p>
    <w:p w:rsidR="000873D8" w:rsidRDefault="000873D8" w:rsidP="000873D8">
      <w:pPr>
        <w:autoSpaceDE w:val="0"/>
        <w:autoSpaceDN w:val="0"/>
        <w:adjustRightInd w:val="0"/>
        <w:spacing w:after="0" w:line="240" w:lineRule="auto"/>
        <w:rPr>
          <w:rFonts w:ascii="Arial" w:hAnsi="Arial" w:cs="Arial"/>
          <w:b/>
          <w:bCs/>
        </w:rPr>
      </w:pPr>
      <w:r>
        <w:rPr>
          <w:rFonts w:ascii="Arial" w:hAnsi="Arial" w:cs="Arial"/>
          <w:b/>
          <w:bCs/>
        </w:rPr>
        <w:t xml:space="preserve">Artikel </w:t>
      </w:r>
      <w:r w:rsidR="00711B50">
        <w:rPr>
          <w:rFonts w:ascii="Arial" w:hAnsi="Arial" w:cs="Arial"/>
          <w:b/>
          <w:bCs/>
        </w:rPr>
        <w:t>10</w:t>
      </w:r>
      <w:r>
        <w:rPr>
          <w:rFonts w:ascii="Arial" w:hAnsi="Arial" w:cs="Arial"/>
          <w:b/>
          <w:bCs/>
        </w:rPr>
        <w:t xml:space="preserve"> Verantwoording</w:t>
      </w:r>
      <w:r w:rsidR="00465053">
        <w:rPr>
          <w:rFonts w:ascii="Arial" w:hAnsi="Arial" w:cs="Arial"/>
          <w:b/>
          <w:bCs/>
        </w:rPr>
        <w:br/>
      </w:r>
    </w:p>
    <w:p w:rsidR="000873D8" w:rsidRPr="00465053" w:rsidRDefault="000873D8" w:rsidP="00465053">
      <w:pPr>
        <w:autoSpaceDE w:val="0"/>
        <w:autoSpaceDN w:val="0"/>
        <w:adjustRightInd w:val="0"/>
        <w:spacing w:after="0" w:line="276" w:lineRule="auto"/>
        <w:rPr>
          <w:rFonts w:ascii="Arial" w:hAnsi="Arial" w:cs="Arial"/>
          <w:sz w:val="20"/>
          <w:szCs w:val="20"/>
        </w:rPr>
      </w:pPr>
      <w:r w:rsidRPr="00465053">
        <w:rPr>
          <w:rFonts w:ascii="Arial" w:hAnsi="Arial" w:cs="Arial"/>
          <w:sz w:val="20"/>
          <w:szCs w:val="20"/>
        </w:rPr>
        <w:t>De werkgeverscommissie brengt met inachtneming van het bepaalde in artikel 7, jaarlijks</w:t>
      </w:r>
    </w:p>
    <w:p w:rsidR="000873D8" w:rsidRDefault="000873D8" w:rsidP="00465053">
      <w:pPr>
        <w:autoSpaceDE w:val="0"/>
        <w:autoSpaceDN w:val="0"/>
        <w:adjustRightInd w:val="0"/>
        <w:spacing w:after="0" w:line="276" w:lineRule="auto"/>
        <w:rPr>
          <w:rFonts w:ascii="Arial" w:hAnsi="Arial" w:cs="Arial"/>
          <w:sz w:val="20"/>
          <w:szCs w:val="20"/>
        </w:rPr>
      </w:pPr>
      <w:r w:rsidRPr="00465053">
        <w:rPr>
          <w:rFonts w:ascii="Arial" w:hAnsi="Arial" w:cs="Arial"/>
          <w:sz w:val="20"/>
          <w:szCs w:val="20"/>
        </w:rPr>
        <w:t>verslag uit aan de raad van haar werkzaamheden en bevindingen.</w:t>
      </w:r>
    </w:p>
    <w:p w:rsidR="002E42C0" w:rsidRDefault="002E42C0" w:rsidP="00465053">
      <w:pPr>
        <w:autoSpaceDE w:val="0"/>
        <w:autoSpaceDN w:val="0"/>
        <w:adjustRightInd w:val="0"/>
        <w:spacing w:after="0" w:line="276" w:lineRule="auto"/>
        <w:rPr>
          <w:rFonts w:ascii="Arial" w:hAnsi="Arial" w:cs="Arial"/>
          <w:sz w:val="20"/>
          <w:szCs w:val="20"/>
        </w:rPr>
      </w:pPr>
    </w:p>
    <w:p w:rsidR="00AF54DC" w:rsidRDefault="00AF54DC" w:rsidP="00465053">
      <w:pPr>
        <w:autoSpaceDE w:val="0"/>
        <w:autoSpaceDN w:val="0"/>
        <w:adjustRightInd w:val="0"/>
        <w:spacing w:after="0" w:line="276" w:lineRule="auto"/>
        <w:rPr>
          <w:rFonts w:ascii="Arial" w:hAnsi="Arial" w:cs="Arial"/>
          <w:sz w:val="20"/>
          <w:szCs w:val="20"/>
        </w:rPr>
      </w:pPr>
      <w:r w:rsidRPr="00465053">
        <w:rPr>
          <w:b/>
          <w:sz w:val="28"/>
          <w:szCs w:val="28"/>
        </w:rPr>
        <w:t>HOOFDSTUK</w:t>
      </w:r>
      <w:r>
        <w:rPr>
          <w:b/>
          <w:sz w:val="28"/>
          <w:szCs w:val="28"/>
        </w:rPr>
        <w:t xml:space="preserve"> 3</w:t>
      </w:r>
      <w:r w:rsidRPr="00465053">
        <w:rPr>
          <w:b/>
          <w:sz w:val="28"/>
          <w:szCs w:val="28"/>
        </w:rPr>
        <w:t xml:space="preserve"> </w:t>
      </w:r>
      <w:r>
        <w:rPr>
          <w:b/>
          <w:sz w:val="28"/>
          <w:szCs w:val="28"/>
        </w:rPr>
        <w:t>GRIFFIER</w:t>
      </w:r>
    </w:p>
    <w:p w:rsidR="002E42C0" w:rsidRDefault="002E42C0" w:rsidP="00465053">
      <w:pPr>
        <w:autoSpaceDE w:val="0"/>
        <w:autoSpaceDN w:val="0"/>
        <w:adjustRightInd w:val="0"/>
        <w:spacing w:after="0" w:line="276" w:lineRule="auto"/>
        <w:rPr>
          <w:rFonts w:ascii="Arial" w:hAnsi="Arial" w:cs="Arial"/>
          <w:sz w:val="20"/>
          <w:szCs w:val="20"/>
        </w:rPr>
      </w:pPr>
    </w:p>
    <w:p w:rsidR="002E42C0" w:rsidRPr="002E42C0" w:rsidRDefault="002E42C0" w:rsidP="002E42C0">
      <w:pPr>
        <w:autoSpaceDE w:val="0"/>
        <w:autoSpaceDN w:val="0"/>
        <w:adjustRightInd w:val="0"/>
        <w:spacing w:after="0" w:line="240" w:lineRule="auto"/>
        <w:rPr>
          <w:rFonts w:ascii="Arial" w:hAnsi="Arial" w:cs="Arial"/>
          <w:b/>
          <w:bCs/>
        </w:rPr>
      </w:pPr>
      <w:r w:rsidRPr="002E42C0">
        <w:rPr>
          <w:rFonts w:ascii="Arial" w:hAnsi="Arial" w:cs="Arial"/>
          <w:b/>
          <w:bCs/>
        </w:rPr>
        <w:t>Artikel 1</w:t>
      </w:r>
      <w:r w:rsidR="00711B50">
        <w:rPr>
          <w:rFonts w:ascii="Arial" w:hAnsi="Arial" w:cs="Arial"/>
          <w:b/>
          <w:bCs/>
        </w:rPr>
        <w:t>1</w:t>
      </w:r>
      <w:r w:rsidRPr="002E42C0">
        <w:rPr>
          <w:rFonts w:ascii="Arial" w:hAnsi="Arial" w:cs="Arial"/>
          <w:b/>
          <w:bCs/>
        </w:rPr>
        <w:t xml:space="preserve"> Mandatering aan de griffier</w:t>
      </w:r>
    </w:p>
    <w:p w:rsidR="002E42C0" w:rsidRPr="002E42C0" w:rsidRDefault="002E42C0" w:rsidP="002E42C0">
      <w:pPr>
        <w:pStyle w:val="Lijstalinea"/>
        <w:numPr>
          <w:ilvl w:val="0"/>
          <w:numId w:val="12"/>
        </w:numPr>
        <w:spacing w:before="100" w:beforeAutospacing="1" w:after="100" w:afterAutospacing="1" w:line="276" w:lineRule="auto"/>
        <w:rPr>
          <w:rFonts w:ascii="Arial" w:eastAsia="Times New Roman" w:hAnsi="Arial" w:cs="Arial"/>
          <w:sz w:val="20"/>
          <w:szCs w:val="20"/>
          <w:lang w:eastAsia="nl-NL"/>
        </w:rPr>
      </w:pPr>
      <w:r w:rsidRPr="002E42C0">
        <w:rPr>
          <w:rFonts w:ascii="Arial" w:eastAsia="Times New Roman" w:hAnsi="Arial" w:cs="Arial"/>
          <w:sz w:val="20"/>
          <w:szCs w:val="20"/>
          <w:lang w:eastAsia="nl-NL"/>
        </w:rPr>
        <w:t xml:space="preserve">Besluiten over de toepassing en uitvoering van lokale arbeidsvoorwaarden ten aanzien van griffiemedewerkers, met uitzondering van ontslag als disciplinaire maatregel op grond van artikel 8:13 Collectieve Arbeidsvoorwaardenregeling worden genomen door de griffier, waartoe de Werkgeverscommissie de bevoegdheden als bedoeld in artikel 4 lid 5 van deze verordening aan hem </w:t>
      </w:r>
      <w:r w:rsidR="00500F37" w:rsidRPr="002E42C0">
        <w:rPr>
          <w:rFonts w:ascii="Arial" w:eastAsia="Times New Roman" w:hAnsi="Arial" w:cs="Arial"/>
          <w:sz w:val="20"/>
          <w:szCs w:val="20"/>
          <w:lang w:eastAsia="nl-NL"/>
        </w:rPr>
        <w:t>onder mandateert</w:t>
      </w:r>
      <w:r w:rsidRPr="002E42C0">
        <w:rPr>
          <w:rFonts w:ascii="Arial" w:eastAsia="Times New Roman" w:hAnsi="Arial" w:cs="Arial"/>
          <w:sz w:val="20"/>
          <w:szCs w:val="20"/>
          <w:lang w:eastAsia="nl-NL"/>
        </w:rPr>
        <w:t>.</w:t>
      </w:r>
    </w:p>
    <w:p w:rsidR="002E42C0" w:rsidRDefault="002E42C0" w:rsidP="002E42C0">
      <w:pPr>
        <w:pStyle w:val="Lijstalinea"/>
        <w:numPr>
          <w:ilvl w:val="0"/>
          <w:numId w:val="12"/>
        </w:numPr>
        <w:spacing w:before="100" w:beforeAutospacing="1" w:after="100" w:afterAutospacing="1" w:line="276" w:lineRule="auto"/>
        <w:rPr>
          <w:rFonts w:ascii="Arial" w:eastAsia="Times New Roman" w:hAnsi="Arial" w:cs="Arial"/>
          <w:sz w:val="20"/>
          <w:szCs w:val="20"/>
          <w:lang w:eastAsia="nl-NL"/>
        </w:rPr>
      </w:pPr>
      <w:r w:rsidRPr="002E42C0">
        <w:rPr>
          <w:rFonts w:ascii="Arial" w:eastAsia="Times New Roman" w:hAnsi="Arial" w:cs="Arial"/>
          <w:sz w:val="20"/>
          <w:szCs w:val="20"/>
          <w:lang w:eastAsia="nl-NL"/>
        </w:rPr>
        <w:t>Dergelijke besluiten worden namens de raad ondertekend door de griffier.</w:t>
      </w:r>
    </w:p>
    <w:p w:rsidR="002E42C0" w:rsidRDefault="002E42C0" w:rsidP="002E42C0">
      <w:pPr>
        <w:pStyle w:val="Lijstalinea"/>
        <w:numPr>
          <w:ilvl w:val="0"/>
          <w:numId w:val="12"/>
        </w:numPr>
        <w:spacing w:before="100" w:beforeAutospacing="1" w:after="100" w:afterAutospacing="1" w:line="276" w:lineRule="auto"/>
        <w:rPr>
          <w:rFonts w:ascii="Arial" w:eastAsia="Times New Roman" w:hAnsi="Arial" w:cs="Arial"/>
          <w:sz w:val="20"/>
          <w:szCs w:val="20"/>
          <w:lang w:eastAsia="nl-NL"/>
        </w:rPr>
      </w:pPr>
      <w:r w:rsidRPr="002E42C0">
        <w:rPr>
          <w:rFonts w:ascii="Arial" w:eastAsia="Times New Roman" w:hAnsi="Arial" w:cs="Arial"/>
          <w:sz w:val="20"/>
          <w:szCs w:val="20"/>
          <w:lang w:eastAsia="nl-NL"/>
        </w:rPr>
        <w:t>Besluiten over de toepassing en uitvoering van lokale arbeidsvoorwaarden ten aanzien van de griffier worden genomen door de Werkgeverscommissie.</w:t>
      </w:r>
    </w:p>
    <w:p w:rsidR="002E42C0" w:rsidRPr="002E42C0" w:rsidRDefault="002E42C0" w:rsidP="002E42C0">
      <w:pPr>
        <w:pStyle w:val="Lijstalinea"/>
        <w:numPr>
          <w:ilvl w:val="0"/>
          <w:numId w:val="12"/>
        </w:numPr>
        <w:autoSpaceDE w:val="0"/>
        <w:autoSpaceDN w:val="0"/>
        <w:adjustRightInd w:val="0"/>
        <w:spacing w:before="100" w:beforeAutospacing="1" w:after="0" w:afterAutospacing="1" w:line="240" w:lineRule="auto"/>
        <w:rPr>
          <w:rFonts w:ascii="UniversLT" w:hAnsi="UniversLT" w:cs="UniversLT"/>
          <w:color w:val="000000"/>
          <w:sz w:val="18"/>
          <w:szCs w:val="18"/>
        </w:rPr>
      </w:pPr>
      <w:r w:rsidRPr="002E42C0">
        <w:rPr>
          <w:rFonts w:ascii="Arial" w:eastAsia="Times New Roman" w:hAnsi="Arial" w:cs="Arial"/>
          <w:sz w:val="20"/>
          <w:szCs w:val="20"/>
          <w:lang w:eastAsia="nl-NL"/>
        </w:rPr>
        <w:t>Dergelijke besluiten worden namens de raad ondertekend door de voorzitter van de Werkgeverscommissie.</w:t>
      </w:r>
    </w:p>
    <w:p w:rsidR="002E42C0" w:rsidRDefault="002E42C0" w:rsidP="002E42C0">
      <w:pPr>
        <w:autoSpaceDE w:val="0"/>
        <w:autoSpaceDN w:val="0"/>
        <w:adjustRightInd w:val="0"/>
        <w:spacing w:after="0" w:line="240" w:lineRule="auto"/>
        <w:rPr>
          <w:rFonts w:ascii="Arial" w:hAnsi="Arial" w:cs="Arial"/>
          <w:b/>
          <w:bCs/>
        </w:rPr>
      </w:pPr>
    </w:p>
    <w:p w:rsidR="00711B50" w:rsidRPr="002E42C0" w:rsidRDefault="00711B50" w:rsidP="00711B50">
      <w:pPr>
        <w:autoSpaceDE w:val="0"/>
        <w:autoSpaceDN w:val="0"/>
        <w:adjustRightInd w:val="0"/>
        <w:spacing w:after="0" w:line="240" w:lineRule="auto"/>
        <w:rPr>
          <w:rFonts w:ascii="Arial" w:hAnsi="Arial" w:cs="Arial"/>
          <w:b/>
          <w:bCs/>
        </w:rPr>
      </w:pPr>
      <w:r w:rsidRPr="002E42C0">
        <w:rPr>
          <w:rFonts w:ascii="Arial" w:hAnsi="Arial" w:cs="Arial"/>
          <w:b/>
          <w:bCs/>
        </w:rPr>
        <w:t>Artikel 1</w:t>
      </w:r>
      <w:r>
        <w:rPr>
          <w:rFonts w:ascii="Arial" w:hAnsi="Arial" w:cs="Arial"/>
          <w:b/>
          <w:bCs/>
        </w:rPr>
        <w:t>2</w:t>
      </w:r>
      <w:r w:rsidRPr="002E42C0">
        <w:rPr>
          <w:rFonts w:ascii="Arial" w:hAnsi="Arial" w:cs="Arial"/>
          <w:b/>
          <w:bCs/>
        </w:rPr>
        <w:t xml:space="preserve"> </w:t>
      </w:r>
      <w:r>
        <w:rPr>
          <w:rFonts w:ascii="Arial" w:hAnsi="Arial" w:cs="Arial"/>
          <w:b/>
          <w:bCs/>
        </w:rPr>
        <w:t>Privaatrechtelijke beslissingen</w:t>
      </w:r>
      <w:r>
        <w:rPr>
          <w:rFonts w:ascii="Arial" w:hAnsi="Arial" w:cs="Arial"/>
          <w:b/>
          <w:bCs/>
        </w:rPr>
        <w:br/>
      </w:r>
    </w:p>
    <w:p w:rsidR="00711B50" w:rsidRDefault="00711B50" w:rsidP="00711B50">
      <w:pPr>
        <w:autoSpaceDE w:val="0"/>
        <w:autoSpaceDN w:val="0"/>
        <w:adjustRightInd w:val="0"/>
        <w:spacing w:after="0" w:line="276" w:lineRule="auto"/>
        <w:rPr>
          <w:rFonts w:ascii="Arial" w:hAnsi="Arial" w:cs="Arial"/>
          <w:sz w:val="20"/>
          <w:szCs w:val="20"/>
        </w:rPr>
      </w:pPr>
      <w:r>
        <w:rPr>
          <w:rFonts w:ascii="Arial" w:hAnsi="Arial" w:cs="Arial"/>
          <w:sz w:val="20"/>
          <w:szCs w:val="20"/>
        </w:rPr>
        <w:t>Indien er sprake is van privaatrechtelijke overeenkomsten ten behoeve van de raad of de Rekenkamercommissie, dan is de griffier namens de raad de functionaris aan wie het college en de burgemeester het aangaan van de overeenkomsten kunnen machtigen en een volmacht kunnen geven voor het ondertekenen van die overeenkomsten.</w:t>
      </w:r>
    </w:p>
    <w:p w:rsidR="00711B50" w:rsidRDefault="00711B50" w:rsidP="002E42C0">
      <w:pPr>
        <w:autoSpaceDE w:val="0"/>
        <w:autoSpaceDN w:val="0"/>
        <w:adjustRightInd w:val="0"/>
        <w:spacing w:after="0" w:line="240" w:lineRule="auto"/>
        <w:rPr>
          <w:rFonts w:ascii="Arial" w:hAnsi="Arial" w:cs="Arial"/>
          <w:b/>
          <w:bCs/>
        </w:rPr>
      </w:pPr>
    </w:p>
    <w:p w:rsidR="002E42C0" w:rsidRDefault="002E42C0" w:rsidP="002E42C0">
      <w:pPr>
        <w:autoSpaceDE w:val="0"/>
        <w:autoSpaceDN w:val="0"/>
        <w:adjustRightInd w:val="0"/>
        <w:spacing w:after="0" w:line="240" w:lineRule="auto"/>
        <w:rPr>
          <w:rFonts w:ascii="Arial" w:hAnsi="Arial" w:cs="Arial"/>
          <w:b/>
          <w:bCs/>
        </w:rPr>
      </w:pPr>
    </w:p>
    <w:p w:rsidR="002E42C0" w:rsidRDefault="002E42C0" w:rsidP="002E42C0">
      <w:pPr>
        <w:autoSpaceDE w:val="0"/>
        <w:autoSpaceDN w:val="0"/>
        <w:adjustRightInd w:val="0"/>
        <w:spacing w:after="0" w:line="240" w:lineRule="auto"/>
        <w:rPr>
          <w:rFonts w:ascii="Arial" w:hAnsi="Arial" w:cs="Arial"/>
          <w:b/>
          <w:bCs/>
        </w:rPr>
      </w:pPr>
    </w:p>
    <w:p w:rsidR="002E42C0" w:rsidRDefault="002E42C0" w:rsidP="002E42C0">
      <w:pPr>
        <w:autoSpaceDE w:val="0"/>
        <w:autoSpaceDN w:val="0"/>
        <w:adjustRightInd w:val="0"/>
        <w:spacing w:after="0" w:line="240" w:lineRule="auto"/>
        <w:rPr>
          <w:rFonts w:ascii="Arial" w:hAnsi="Arial" w:cs="Arial"/>
          <w:b/>
          <w:bCs/>
        </w:rPr>
      </w:pPr>
      <w:r w:rsidRPr="00AF54DC">
        <w:rPr>
          <w:rFonts w:ascii="Arial" w:hAnsi="Arial" w:cs="Arial"/>
          <w:b/>
          <w:bCs/>
        </w:rPr>
        <w:t xml:space="preserve">Artikel </w:t>
      </w:r>
      <w:r w:rsidR="00AF54DC">
        <w:rPr>
          <w:rFonts w:ascii="Arial" w:hAnsi="Arial" w:cs="Arial"/>
          <w:b/>
          <w:bCs/>
        </w:rPr>
        <w:t>1</w:t>
      </w:r>
      <w:r w:rsidR="00711B50">
        <w:rPr>
          <w:rFonts w:ascii="Arial" w:hAnsi="Arial" w:cs="Arial"/>
          <w:b/>
          <w:bCs/>
        </w:rPr>
        <w:t>3</w:t>
      </w:r>
      <w:r w:rsidRPr="00AF54DC">
        <w:rPr>
          <w:rFonts w:ascii="Arial" w:hAnsi="Arial" w:cs="Arial"/>
          <w:b/>
          <w:bCs/>
        </w:rPr>
        <w:t xml:space="preserve"> Financiën</w:t>
      </w:r>
    </w:p>
    <w:p w:rsidR="002E42C0" w:rsidRPr="00AF54DC" w:rsidRDefault="002E42C0" w:rsidP="00AF54DC">
      <w:pPr>
        <w:pStyle w:val="Lijstalinea"/>
        <w:numPr>
          <w:ilvl w:val="0"/>
          <w:numId w:val="16"/>
        </w:numPr>
        <w:spacing w:before="100" w:beforeAutospacing="1" w:after="100" w:afterAutospacing="1" w:line="276" w:lineRule="auto"/>
        <w:rPr>
          <w:rFonts w:ascii="Arial" w:eastAsia="Times New Roman" w:hAnsi="Arial" w:cs="Arial"/>
          <w:sz w:val="20"/>
          <w:szCs w:val="20"/>
          <w:lang w:eastAsia="nl-NL"/>
        </w:rPr>
      </w:pPr>
      <w:r w:rsidRPr="00AF54DC">
        <w:rPr>
          <w:rFonts w:ascii="Arial" w:eastAsia="Times New Roman" w:hAnsi="Arial" w:cs="Arial"/>
          <w:sz w:val="20"/>
          <w:szCs w:val="20"/>
          <w:lang w:eastAsia="nl-NL"/>
        </w:rPr>
        <w:t>De raad stelt jaarlijks in de Programmabegroting de financiële middelen van de griffie en de</w:t>
      </w:r>
      <w:r w:rsidR="00AF54DC">
        <w:rPr>
          <w:rFonts w:ascii="Arial" w:eastAsia="Times New Roman" w:hAnsi="Arial" w:cs="Arial"/>
          <w:sz w:val="20"/>
          <w:szCs w:val="20"/>
          <w:lang w:eastAsia="nl-NL"/>
        </w:rPr>
        <w:t xml:space="preserve"> </w:t>
      </w:r>
      <w:r w:rsidRPr="00AF54DC">
        <w:rPr>
          <w:rFonts w:ascii="Arial" w:eastAsia="Times New Roman" w:hAnsi="Arial" w:cs="Arial"/>
          <w:sz w:val="20"/>
          <w:szCs w:val="20"/>
          <w:lang w:eastAsia="nl-NL"/>
        </w:rPr>
        <w:t>Rekenkamercommissie vast.</w:t>
      </w:r>
    </w:p>
    <w:p w:rsidR="002E42C0" w:rsidRPr="00AF54DC" w:rsidRDefault="002E42C0" w:rsidP="00AF54DC">
      <w:pPr>
        <w:pStyle w:val="Lijstalinea"/>
        <w:numPr>
          <w:ilvl w:val="0"/>
          <w:numId w:val="16"/>
        </w:numPr>
        <w:spacing w:before="100" w:beforeAutospacing="1" w:after="100" w:afterAutospacing="1" w:line="276" w:lineRule="auto"/>
        <w:rPr>
          <w:rFonts w:ascii="Arial" w:eastAsia="Times New Roman" w:hAnsi="Arial" w:cs="Arial"/>
          <w:sz w:val="20"/>
          <w:szCs w:val="20"/>
          <w:lang w:eastAsia="nl-NL"/>
        </w:rPr>
      </w:pPr>
      <w:r w:rsidRPr="00AF54DC">
        <w:rPr>
          <w:rFonts w:ascii="Arial" w:eastAsia="Times New Roman" w:hAnsi="Arial" w:cs="Arial"/>
          <w:sz w:val="20"/>
          <w:szCs w:val="20"/>
          <w:lang w:eastAsia="nl-NL"/>
        </w:rPr>
        <w:t>De griffier is budgethouder voor de budgetten van de raad, de griffie en de rekenkamercommissie,</w:t>
      </w:r>
      <w:r w:rsidR="00AF54DC" w:rsidRPr="00AF54DC">
        <w:rPr>
          <w:rFonts w:ascii="Arial" w:eastAsia="Times New Roman" w:hAnsi="Arial" w:cs="Arial"/>
          <w:sz w:val="20"/>
          <w:szCs w:val="20"/>
          <w:lang w:eastAsia="nl-NL"/>
        </w:rPr>
        <w:t xml:space="preserve"> </w:t>
      </w:r>
      <w:r w:rsidRPr="00AF54DC">
        <w:rPr>
          <w:rFonts w:ascii="Arial" w:eastAsia="Times New Roman" w:hAnsi="Arial" w:cs="Arial"/>
          <w:sz w:val="20"/>
          <w:szCs w:val="20"/>
          <w:lang w:eastAsia="nl-NL"/>
        </w:rPr>
        <w:t xml:space="preserve">met uitzondering van de salarissen en vergoedingen van de raad, de </w:t>
      </w:r>
      <w:r w:rsidR="00896B90">
        <w:rPr>
          <w:rFonts w:ascii="Arial" w:eastAsia="Times New Roman" w:hAnsi="Arial" w:cs="Arial"/>
          <w:sz w:val="20"/>
          <w:szCs w:val="20"/>
          <w:lang w:eastAsia="nl-NL"/>
        </w:rPr>
        <w:t>commissiel</w:t>
      </w:r>
      <w:r w:rsidRPr="00AF54DC">
        <w:rPr>
          <w:rFonts w:ascii="Arial" w:eastAsia="Times New Roman" w:hAnsi="Arial" w:cs="Arial"/>
          <w:sz w:val="20"/>
          <w:szCs w:val="20"/>
          <w:lang w:eastAsia="nl-NL"/>
        </w:rPr>
        <w:t>eden, de griffier en</w:t>
      </w:r>
      <w:r w:rsidR="00AF54DC">
        <w:rPr>
          <w:rFonts w:ascii="Arial" w:eastAsia="Times New Roman" w:hAnsi="Arial" w:cs="Arial"/>
          <w:sz w:val="20"/>
          <w:szCs w:val="20"/>
          <w:lang w:eastAsia="nl-NL"/>
        </w:rPr>
        <w:t xml:space="preserve"> </w:t>
      </w:r>
      <w:r w:rsidRPr="00AF54DC">
        <w:rPr>
          <w:rFonts w:ascii="Arial" w:eastAsia="Times New Roman" w:hAnsi="Arial" w:cs="Arial"/>
          <w:sz w:val="20"/>
          <w:szCs w:val="20"/>
          <w:lang w:eastAsia="nl-NL"/>
        </w:rPr>
        <w:t>het griffiepersoneel.</w:t>
      </w:r>
    </w:p>
    <w:p w:rsidR="002E42C0" w:rsidRPr="00AF54DC" w:rsidRDefault="002E42C0" w:rsidP="002E42C0">
      <w:pPr>
        <w:autoSpaceDE w:val="0"/>
        <w:autoSpaceDN w:val="0"/>
        <w:adjustRightInd w:val="0"/>
        <w:spacing w:after="0" w:line="240" w:lineRule="auto"/>
        <w:rPr>
          <w:rFonts w:ascii="Arial" w:hAnsi="Arial" w:cs="Arial"/>
          <w:b/>
          <w:bCs/>
        </w:rPr>
      </w:pPr>
      <w:r w:rsidRPr="00AF54DC">
        <w:rPr>
          <w:rFonts w:ascii="Arial" w:hAnsi="Arial" w:cs="Arial"/>
          <w:b/>
          <w:bCs/>
        </w:rPr>
        <w:t xml:space="preserve">Artikel </w:t>
      </w:r>
      <w:r w:rsidR="00711B50">
        <w:rPr>
          <w:rFonts w:ascii="Arial" w:hAnsi="Arial" w:cs="Arial"/>
          <w:b/>
          <w:bCs/>
        </w:rPr>
        <w:t>14</w:t>
      </w:r>
      <w:r w:rsidRPr="00AF54DC">
        <w:rPr>
          <w:rFonts w:ascii="Arial" w:hAnsi="Arial" w:cs="Arial"/>
          <w:b/>
          <w:bCs/>
        </w:rPr>
        <w:t xml:space="preserve"> Dienstverlening</w:t>
      </w:r>
    </w:p>
    <w:p w:rsidR="002E42C0" w:rsidRPr="00AF54DC" w:rsidRDefault="002E42C0" w:rsidP="00AF54DC">
      <w:pPr>
        <w:autoSpaceDE w:val="0"/>
        <w:autoSpaceDN w:val="0"/>
        <w:adjustRightInd w:val="0"/>
        <w:spacing w:after="0" w:line="276" w:lineRule="auto"/>
        <w:rPr>
          <w:rFonts w:ascii="Arial" w:hAnsi="Arial" w:cs="Arial"/>
          <w:color w:val="000000"/>
          <w:sz w:val="20"/>
          <w:szCs w:val="20"/>
        </w:rPr>
      </w:pPr>
      <w:r w:rsidRPr="00AF54DC">
        <w:rPr>
          <w:rFonts w:ascii="Arial" w:hAnsi="Arial" w:cs="Arial"/>
          <w:color w:val="000000"/>
          <w:sz w:val="20"/>
          <w:szCs w:val="20"/>
        </w:rPr>
        <w:t>De griffier kan dienstverleningsovereenkomsten aangaan met het college of de secretaris voor het</w:t>
      </w:r>
    </w:p>
    <w:p w:rsidR="002E42C0" w:rsidRPr="00AF54DC" w:rsidRDefault="002E42C0" w:rsidP="00AF54DC">
      <w:pPr>
        <w:autoSpaceDE w:val="0"/>
        <w:autoSpaceDN w:val="0"/>
        <w:adjustRightInd w:val="0"/>
        <w:spacing w:after="0" w:line="276" w:lineRule="auto"/>
        <w:rPr>
          <w:rFonts w:ascii="Arial" w:hAnsi="Arial" w:cs="Arial"/>
          <w:color w:val="000000"/>
          <w:sz w:val="20"/>
          <w:szCs w:val="20"/>
        </w:rPr>
      </w:pPr>
      <w:r w:rsidRPr="00AF54DC">
        <w:rPr>
          <w:rFonts w:ascii="Arial" w:hAnsi="Arial" w:cs="Arial"/>
          <w:color w:val="000000"/>
          <w:sz w:val="20"/>
          <w:szCs w:val="20"/>
        </w:rPr>
        <w:t>gebruik van bestaande ondersteunende faciliteiten van de organisatie van het college, op het gebied</w:t>
      </w:r>
    </w:p>
    <w:p w:rsidR="002E42C0" w:rsidRPr="00AF54DC" w:rsidRDefault="002E42C0" w:rsidP="00AF54DC">
      <w:pPr>
        <w:autoSpaceDE w:val="0"/>
        <w:autoSpaceDN w:val="0"/>
        <w:adjustRightInd w:val="0"/>
        <w:spacing w:after="0" w:line="276" w:lineRule="auto"/>
        <w:rPr>
          <w:rFonts w:ascii="Arial" w:hAnsi="Arial" w:cs="Arial"/>
          <w:color w:val="000000"/>
          <w:sz w:val="20"/>
          <w:szCs w:val="20"/>
        </w:rPr>
      </w:pPr>
      <w:r w:rsidRPr="00AF54DC">
        <w:rPr>
          <w:rFonts w:ascii="Arial" w:hAnsi="Arial" w:cs="Arial"/>
          <w:color w:val="000000"/>
          <w:sz w:val="20"/>
          <w:szCs w:val="20"/>
        </w:rPr>
        <w:t>van personeel, informatie, juridische zaken, organisatie, financiën, automatisering en huisvesting.</w:t>
      </w:r>
    </w:p>
    <w:p w:rsidR="00AF54DC" w:rsidRDefault="00AF54DC" w:rsidP="002E42C0">
      <w:pPr>
        <w:autoSpaceDE w:val="0"/>
        <w:autoSpaceDN w:val="0"/>
        <w:adjustRightInd w:val="0"/>
        <w:spacing w:after="0" w:line="240" w:lineRule="auto"/>
        <w:rPr>
          <w:rFonts w:ascii="UniversLT" w:hAnsi="UniversLT" w:cs="UniversLT"/>
          <w:color w:val="000000"/>
          <w:sz w:val="18"/>
          <w:szCs w:val="18"/>
        </w:rPr>
      </w:pPr>
    </w:p>
    <w:p w:rsidR="002E42C0" w:rsidRPr="00AF54DC" w:rsidRDefault="002E42C0" w:rsidP="002E42C0">
      <w:pPr>
        <w:autoSpaceDE w:val="0"/>
        <w:autoSpaceDN w:val="0"/>
        <w:adjustRightInd w:val="0"/>
        <w:spacing w:after="0" w:line="240" w:lineRule="auto"/>
        <w:rPr>
          <w:rFonts w:ascii="Arial" w:hAnsi="Arial" w:cs="Arial"/>
          <w:b/>
          <w:bCs/>
        </w:rPr>
      </w:pPr>
      <w:r w:rsidRPr="00AF54DC">
        <w:rPr>
          <w:rFonts w:ascii="Arial" w:hAnsi="Arial" w:cs="Arial"/>
          <w:b/>
          <w:bCs/>
        </w:rPr>
        <w:t xml:space="preserve">Artikel </w:t>
      </w:r>
      <w:r w:rsidR="00711B50">
        <w:rPr>
          <w:rFonts w:ascii="Arial" w:hAnsi="Arial" w:cs="Arial"/>
          <w:b/>
          <w:bCs/>
        </w:rPr>
        <w:t>15</w:t>
      </w:r>
      <w:r w:rsidRPr="00AF54DC">
        <w:rPr>
          <w:rFonts w:ascii="Arial" w:hAnsi="Arial" w:cs="Arial"/>
          <w:b/>
          <w:bCs/>
        </w:rPr>
        <w:t xml:space="preserve"> Privaatrechtelijke zaken</w:t>
      </w:r>
    </w:p>
    <w:p w:rsidR="002E42C0" w:rsidRPr="00AF54DC" w:rsidRDefault="002E42C0" w:rsidP="00AF54DC">
      <w:pPr>
        <w:autoSpaceDE w:val="0"/>
        <w:autoSpaceDN w:val="0"/>
        <w:adjustRightInd w:val="0"/>
        <w:spacing w:after="0" w:line="276" w:lineRule="auto"/>
        <w:rPr>
          <w:rFonts w:ascii="Arial" w:hAnsi="Arial" w:cs="Arial"/>
          <w:color w:val="000000"/>
          <w:sz w:val="20"/>
          <w:szCs w:val="20"/>
        </w:rPr>
      </w:pPr>
      <w:r w:rsidRPr="00AF54DC">
        <w:rPr>
          <w:rFonts w:ascii="Arial" w:hAnsi="Arial" w:cs="Arial"/>
          <w:color w:val="000000"/>
          <w:sz w:val="20"/>
          <w:szCs w:val="20"/>
        </w:rPr>
        <w:t>Bij privaatrechtelijke overeenkomsten ten behoeve van de raad is de griffier namens de raad de</w:t>
      </w:r>
    </w:p>
    <w:p w:rsidR="002E42C0" w:rsidRPr="00AF54DC" w:rsidRDefault="002E42C0" w:rsidP="00AF54DC">
      <w:pPr>
        <w:autoSpaceDE w:val="0"/>
        <w:autoSpaceDN w:val="0"/>
        <w:adjustRightInd w:val="0"/>
        <w:spacing w:after="0" w:line="276" w:lineRule="auto"/>
        <w:rPr>
          <w:rFonts w:ascii="Arial" w:hAnsi="Arial" w:cs="Arial"/>
          <w:color w:val="000000"/>
          <w:sz w:val="20"/>
          <w:szCs w:val="20"/>
        </w:rPr>
      </w:pPr>
      <w:r w:rsidRPr="00AF54DC">
        <w:rPr>
          <w:rFonts w:ascii="Arial" w:hAnsi="Arial" w:cs="Arial"/>
          <w:color w:val="000000"/>
          <w:sz w:val="20"/>
          <w:szCs w:val="20"/>
        </w:rPr>
        <w:t>functionaris aan wie het college en de burgemeester het aangaan en het ondertekenen van die</w:t>
      </w:r>
    </w:p>
    <w:p w:rsidR="002E42C0" w:rsidRPr="00AF54DC" w:rsidRDefault="002E42C0" w:rsidP="00AF54DC">
      <w:pPr>
        <w:autoSpaceDE w:val="0"/>
        <w:autoSpaceDN w:val="0"/>
        <w:adjustRightInd w:val="0"/>
        <w:spacing w:after="0" w:line="276" w:lineRule="auto"/>
        <w:rPr>
          <w:rFonts w:ascii="Arial" w:hAnsi="Arial" w:cs="Arial"/>
          <w:color w:val="000000"/>
          <w:sz w:val="20"/>
          <w:szCs w:val="20"/>
        </w:rPr>
      </w:pPr>
      <w:r w:rsidRPr="00AF54DC">
        <w:rPr>
          <w:rFonts w:ascii="Arial" w:hAnsi="Arial" w:cs="Arial"/>
          <w:color w:val="000000"/>
          <w:sz w:val="20"/>
          <w:szCs w:val="20"/>
        </w:rPr>
        <w:t>overeenkomsten kunnen mandateren.</w:t>
      </w:r>
    </w:p>
    <w:p w:rsidR="00AF54DC" w:rsidRDefault="00AF54DC" w:rsidP="002E42C0">
      <w:pPr>
        <w:autoSpaceDE w:val="0"/>
        <w:autoSpaceDN w:val="0"/>
        <w:adjustRightInd w:val="0"/>
        <w:spacing w:after="0" w:line="240" w:lineRule="auto"/>
        <w:rPr>
          <w:rFonts w:ascii="UniversLT" w:hAnsi="UniversLT" w:cs="UniversLT"/>
          <w:color w:val="000000"/>
          <w:sz w:val="18"/>
          <w:szCs w:val="18"/>
        </w:rPr>
      </w:pPr>
    </w:p>
    <w:p w:rsidR="00AF54DC" w:rsidRDefault="00AF54DC" w:rsidP="00AF54DC">
      <w:pPr>
        <w:autoSpaceDE w:val="0"/>
        <w:autoSpaceDN w:val="0"/>
        <w:adjustRightInd w:val="0"/>
        <w:spacing w:after="0" w:line="276" w:lineRule="auto"/>
        <w:rPr>
          <w:b/>
          <w:sz w:val="28"/>
          <w:szCs w:val="28"/>
        </w:rPr>
      </w:pPr>
      <w:r w:rsidRPr="00465053">
        <w:rPr>
          <w:b/>
          <w:sz w:val="28"/>
          <w:szCs w:val="28"/>
        </w:rPr>
        <w:t>HOOFDSTUK</w:t>
      </w:r>
      <w:r>
        <w:rPr>
          <w:b/>
          <w:sz w:val="28"/>
          <w:szCs w:val="28"/>
        </w:rPr>
        <w:t xml:space="preserve"> </w:t>
      </w:r>
      <w:r w:rsidR="00E616AC">
        <w:rPr>
          <w:b/>
          <w:sz w:val="28"/>
          <w:szCs w:val="28"/>
        </w:rPr>
        <w:t>4</w:t>
      </w:r>
      <w:r w:rsidRPr="00465053">
        <w:rPr>
          <w:b/>
          <w:sz w:val="28"/>
          <w:szCs w:val="28"/>
        </w:rPr>
        <w:t xml:space="preserve"> </w:t>
      </w:r>
      <w:r>
        <w:rPr>
          <w:b/>
          <w:sz w:val="28"/>
          <w:szCs w:val="28"/>
        </w:rPr>
        <w:t>RECHTSPOSITIONELE ZAKEN</w:t>
      </w:r>
    </w:p>
    <w:p w:rsidR="00AF54DC" w:rsidRDefault="00AF54DC" w:rsidP="00AF54DC">
      <w:pPr>
        <w:autoSpaceDE w:val="0"/>
        <w:autoSpaceDN w:val="0"/>
        <w:adjustRightInd w:val="0"/>
        <w:spacing w:after="0" w:line="276" w:lineRule="auto"/>
        <w:rPr>
          <w:rFonts w:ascii="Arial" w:hAnsi="Arial" w:cs="Arial"/>
          <w:sz w:val="20"/>
          <w:szCs w:val="20"/>
        </w:rPr>
      </w:pPr>
    </w:p>
    <w:p w:rsidR="002E42C0" w:rsidRPr="00AF54DC" w:rsidRDefault="002E42C0" w:rsidP="002E42C0">
      <w:pPr>
        <w:autoSpaceDE w:val="0"/>
        <w:autoSpaceDN w:val="0"/>
        <w:adjustRightInd w:val="0"/>
        <w:spacing w:after="0" w:line="240" w:lineRule="auto"/>
        <w:rPr>
          <w:rFonts w:ascii="Arial" w:hAnsi="Arial" w:cs="Arial"/>
          <w:b/>
          <w:bCs/>
        </w:rPr>
      </w:pPr>
      <w:r w:rsidRPr="00AF54DC">
        <w:rPr>
          <w:rFonts w:ascii="Arial" w:hAnsi="Arial" w:cs="Arial"/>
          <w:b/>
          <w:bCs/>
        </w:rPr>
        <w:t>Artikel 1</w:t>
      </w:r>
      <w:r w:rsidR="00711B50">
        <w:rPr>
          <w:rFonts w:ascii="Arial" w:hAnsi="Arial" w:cs="Arial"/>
          <w:b/>
          <w:bCs/>
        </w:rPr>
        <w:t>6</w:t>
      </w:r>
      <w:r w:rsidRPr="00AF54DC">
        <w:rPr>
          <w:rFonts w:ascii="Arial" w:hAnsi="Arial" w:cs="Arial"/>
          <w:b/>
          <w:bCs/>
        </w:rPr>
        <w:t xml:space="preserve"> Arbeidsvoorwaarden van de griffier en de griffiemedewerkers</w:t>
      </w:r>
    </w:p>
    <w:p w:rsidR="002E42C0" w:rsidRPr="00AF54DC" w:rsidRDefault="002E42C0" w:rsidP="00AF54DC">
      <w:pPr>
        <w:pStyle w:val="Lijstalinea"/>
        <w:numPr>
          <w:ilvl w:val="0"/>
          <w:numId w:val="17"/>
        </w:numPr>
        <w:spacing w:before="100" w:beforeAutospacing="1" w:after="100" w:afterAutospacing="1" w:line="276" w:lineRule="auto"/>
        <w:rPr>
          <w:rFonts w:ascii="Arial" w:eastAsia="Times New Roman" w:hAnsi="Arial" w:cs="Arial"/>
          <w:sz w:val="20"/>
          <w:szCs w:val="20"/>
          <w:lang w:eastAsia="nl-NL"/>
        </w:rPr>
      </w:pPr>
      <w:r w:rsidRPr="00AF54DC">
        <w:rPr>
          <w:rFonts w:ascii="Arial" w:eastAsia="Times New Roman" w:hAnsi="Arial" w:cs="Arial"/>
          <w:sz w:val="20"/>
          <w:szCs w:val="20"/>
          <w:lang w:eastAsia="nl-NL"/>
        </w:rPr>
        <w:t>Voor de griffier en de griffiemedewerkers zijn de lokale arbeidsvoorwaarden en</w:t>
      </w:r>
      <w:r w:rsidR="00AF54DC" w:rsidRPr="00AF54DC">
        <w:rPr>
          <w:rFonts w:ascii="Arial" w:eastAsia="Times New Roman" w:hAnsi="Arial" w:cs="Arial"/>
          <w:sz w:val="20"/>
          <w:szCs w:val="20"/>
          <w:lang w:eastAsia="nl-NL"/>
        </w:rPr>
        <w:t xml:space="preserve"> </w:t>
      </w:r>
      <w:r w:rsidRPr="00AF54DC">
        <w:rPr>
          <w:rFonts w:ascii="Arial" w:eastAsia="Times New Roman" w:hAnsi="Arial" w:cs="Arial"/>
          <w:sz w:val="20"/>
          <w:szCs w:val="20"/>
          <w:lang w:eastAsia="nl-NL"/>
        </w:rPr>
        <w:t>arbeidsvoorwaardenregelingen van toepassing overeenkomstig de door het college nu of in de</w:t>
      </w:r>
      <w:r w:rsidR="00AF54DC" w:rsidRPr="00AF54DC">
        <w:rPr>
          <w:rFonts w:ascii="Arial" w:eastAsia="Times New Roman" w:hAnsi="Arial" w:cs="Arial"/>
          <w:sz w:val="20"/>
          <w:szCs w:val="20"/>
          <w:lang w:eastAsia="nl-NL"/>
        </w:rPr>
        <w:t xml:space="preserve"> </w:t>
      </w:r>
      <w:r w:rsidRPr="00AF54DC">
        <w:rPr>
          <w:rFonts w:ascii="Arial" w:eastAsia="Times New Roman" w:hAnsi="Arial" w:cs="Arial"/>
          <w:sz w:val="20"/>
          <w:szCs w:val="20"/>
          <w:lang w:eastAsia="nl-NL"/>
        </w:rPr>
        <w:t xml:space="preserve">toekomst vastgestelde lokale arbeidsvoorwaarden en </w:t>
      </w:r>
      <w:r w:rsidR="00AF54DC" w:rsidRPr="00AF54DC">
        <w:rPr>
          <w:rFonts w:ascii="Arial" w:eastAsia="Times New Roman" w:hAnsi="Arial" w:cs="Arial"/>
          <w:sz w:val="20"/>
          <w:szCs w:val="20"/>
          <w:lang w:eastAsia="nl-NL"/>
        </w:rPr>
        <w:t>a</w:t>
      </w:r>
      <w:r w:rsidRPr="00AF54DC">
        <w:rPr>
          <w:rFonts w:ascii="Arial" w:eastAsia="Times New Roman" w:hAnsi="Arial" w:cs="Arial"/>
          <w:sz w:val="20"/>
          <w:szCs w:val="20"/>
          <w:lang w:eastAsia="nl-NL"/>
        </w:rPr>
        <w:t>rbeidsvoorwaardenregelingen, behoudens</w:t>
      </w:r>
      <w:r w:rsidR="00AF54DC">
        <w:rPr>
          <w:rFonts w:ascii="Arial" w:eastAsia="Times New Roman" w:hAnsi="Arial" w:cs="Arial"/>
          <w:sz w:val="20"/>
          <w:szCs w:val="20"/>
          <w:lang w:eastAsia="nl-NL"/>
        </w:rPr>
        <w:t xml:space="preserve"> </w:t>
      </w:r>
      <w:r w:rsidRPr="00AF54DC">
        <w:rPr>
          <w:rFonts w:ascii="Arial" w:eastAsia="Times New Roman" w:hAnsi="Arial" w:cs="Arial"/>
          <w:sz w:val="20"/>
          <w:szCs w:val="20"/>
          <w:lang w:eastAsia="nl-NL"/>
        </w:rPr>
        <w:t>de bij deze verordening of enig ander besluit van de raad gestelde uitzonderingen.</w:t>
      </w:r>
    </w:p>
    <w:p w:rsidR="002E42C0" w:rsidRDefault="002E42C0" w:rsidP="00AF54DC">
      <w:pPr>
        <w:pStyle w:val="Lijstalinea"/>
        <w:numPr>
          <w:ilvl w:val="0"/>
          <w:numId w:val="17"/>
        </w:numPr>
        <w:spacing w:before="100" w:beforeAutospacing="1" w:after="100" w:afterAutospacing="1" w:line="276" w:lineRule="auto"/>
        <w:rPr>
          <w:rFonts w:ascii="Arial" w:eastAsia="Times New Roman" w:hAnsi="Arial" w:cs="Arial"/>
          <w:sz w:val="20"/>
          <w:szCs w:val="20"/>
          <w:lang w:eastAsia="nl-NL"/>
        </w:rPr>
      </w:pPr>
      <w:r w:rsidRPr="00AF54DC">
        <w:rPr>
          <w:rFonts w:ascii="Arial" w:eastAsia="Times New Roman" w:hAnsi="Arial" w:cs="Arial"/>
          <w:sz w:val="20"/>
          <w:szCs w:val="20"/>
          <w:lang w:eastAsia="nl-NL"/>
        </w:rPr>
        <w:t>Voordat het college besluit over wijziging van de lokale arbeidsvoorwaardenregelingen, wordt</w:t>
      </w:r>
      <w:r w:rsidR="00AF54DC">
        <w:rPr>
          <w:rFonts w:ascii="Arial" w:eastAsia="Times New Roman" w:hAnsi="Arial" w:cs="Arial"/>
          <w:sz w:val="20"/>
          <w:szCs w:val="20"/>
          <w:lang w:eastAsia="nl-NL"/>
        </w:rPr>
        <w:t xml:space="preserve"> </w:t>
      </w:r>
      <w:r w:rsidRPr="00AF54DC">
        <w:rPr>
          <w:rFonts w:ascii="Arial" w:eastAsia="Times New Roman" w:hAnsi="Arial" w:cs="Arial"/>
          <w:sz w:val="20"/>
          <w:szCs w:val="20"/>
          <w:lang w:eastAsia="nl-NL"/>
        </w:rPr>
        <w:t>de Werkgeverscommissie in de gelegenheid gesteld daarover advies uit te brengen.</w:t>
      </w:r>
    </w:p>
    <w:p w:rsidR="00711B50" w:rsidRPr="00AF54DC" w:rsidRDefault="00711B50" w:rsidP="00AF54DC">
      <w:pPr>
        <w:pStyle w:val="Lijstalinea"/>
        <w:numPr>
          <w:ilvl w:val="0"/>
          <w:numId w:val="17"/>
        </w:numPr>
        <w:spacing w:before="100" w:beforeAutospacing="1" w:after="100" w:afterAutospacing="1" w:line="276" w:lineRule="auto"/>
        <w:rPr>
          <w:rFonts w:ascii="Arial" w:eastAsia="Times New Roman" w:hAnsi="Arial" w:cs="Arial"/>
          <w:sz w:val="20"/>
          <w:szCs w:val="20"/>
          <w:lang w:eastAsia="nl-NL"/>
        </w:rPr>
      </w:pPr>
      <w:r>
        <w:rPr>
          <w:rFonts w:ascii="Arial" w:eastAsia="Times New Roman" w:hAnsi="Arial" w:cs="Arial"/>
          <w:sz w:val="20"/>
          <w:szCs w:val="20"/>
          <w:lang w:eastAsia="nl-NL"/>
        </w:rPr>
        <w:t>De werkgeverscommissie zorgt er voor dat zij met behulp van de aan de aan gemeente Alblasserdam toegewezen P&amp;O adviseur de arbeidsvoorwaardenregelingen naleeft.</w:t>
      </w:r>
    </w:p>
    <w:p w:rsidR="002E42C0" w:rsidRPr="00500F37" w:rsidRDefault="002E42C0" w:rsidP="002E42C0">
      <w:pPr>
        <w:autoSpaceDE w:val="0"/>
        <w:autoSpaceDN w:val="0"/>
        <w:adjustRightInd w:val="0"/>
        <w:spacing w:after="0" w:line="240" w:lineRule="auto"/>
        <w:rPr>
          <w:rFonts w:ascii="Arial" w:hAnsi="Arial" w:cs="Arial"/>
          <w:b/>
          <w:bCs/>
        </w:rPr>
      </w:pPr>
      <w:r w:rsidRPr="00500F37">
        <w:rPr>
          <w:rFonts w:ascii="Arial" w:hAnsi="Arial" w:cs="Arial"/>
          <w:b/>
          <w:bCs/>
        </w:rPr>
        <w:t>Artikel 1</w:t>
      </w:r>
      <w:r w:rsidR="00711B50">
        <w:rPr>
          <w:rFonts w:ascii="Arial" w:hAnsi="Arial" w:cs="Arial"/>
          <w:b/>
          <w:bCs/>
        </w:rPr>
        <w:t>7</w:t>
      </w:r>
      <w:r w:rsidRPr="00500F37">
        <w:rPr>
          <w:rFonts w:ascii="Arial" w:hAnsi="Arial" w:cs="Arial"/>
          <w:b/>
          <w:bCs/>
        </w:rPr>
        <w:t xml:space="preserve"> Functiebeschrijving en functieboek</w:t>
      </w:r>
    </w:p>
    <w:p w:rsidR="00711B50" w:rsidRDefault="002E42C0" w:rsidP="00500F37">
      <w:pPr>
        <w:pStyle w:val="Lijstalinea"/>
        <w:numPr>
          <w:ilvl w:val="0"/>
          <w:numId w:val="18"/>
        </w:numPr>
        <w:spacing w:before="100" w:beforeAutospacing="1" w:after="100" w:afterAutospacing="1" w:line="276" w:lineRule="auto"/>
        <w:rPr>
          <w:rFonts w:ascii="Arial" w:eastAsia="Times New Roman" w:hAnsi="Arial" w:cs="Arial"/>
          <w:sz w:val="20"/>
          <w:szCs w:val="20"/>
          <w:lang w:eastAsia="nl-NL"/>
        </w:rPr>
      </w:pPr>
      <w:r w:rsidRPr="00711B50">
        <w:rPr>
          <w:rFonts w:ascii="Arial" w:eastAsia="Times New Roman" w:hAnsi="Arial" w:cs="Arial"/>
          <w:sz w:val="20"/>
          <w:szCs w:val="20"/>
          <w:lang w:eastAsia="nl-NL"/>
        </w:rPr>
        <w:t xml:space="preserve">De </w:t>
      </w:r>
      <w:r w:rsidR="00500F37" w:rsidRPr="00711B50">
        <w:rPr>
          <w:rFonts w:ascii="Arial" w:eastAsia="Times New Roman" w:hAnsi="Arial" w:cs="Arial"/>
          <w:sz w:val="20"/>
          <w:szCs w:val="20"/>
          <w:lang w:eastAsia="nl-NL"/>
        </w:rPr>
        <w:t xml:space="preserve">werkgeverscommissie </w:t>
      </w:r>
      <w:r w:rsidRPr="00711B50">
        <w:rPr>
          <w:rFonts w:ascii="Arial" w:eastAsia="Times New Roman" w:hAnsi="Arial" w:cs="Arial"/>
          <w:sz w:val="20"/>
          <w:szCs w:val="20"/>
          <w:lang w:eastAsia="nl-NL"/>
        </w:rPr>
        <w:t>stelt een functiebeschrijving van de griffier</w:t>
      </w:r>
      <w:r w:rsidR="00711B50" w:rsidRPr="00711B50">
        <w:rPr>
          <w:rFonts w:ascii="Arial" w:eastAsia="Times New Roman" w:hAnsi="Arial" w:cs="Arial"/>
          <w:sz w:val="20"/>
          <w:szCs w:val="20"/>
          <w:lang w:eastAsia="nl-NL"/>
        </w:rPr>
        <w:t xml:space="preserve"> en het griffiepersoneel</w:t>
      </w:r>
      <w:r w:rsidRPr="00711B50">
        <w:rPr>
          <w:rFonts w:ascii="Arial" w:eastAsia="Times New Roman" w:hAnsi="Arial" w:cs="Arial"/>
          <w:sz w:val="20"/>
          <w:szCs w:val="20"/>
          <w:lang w:eastAsia="nl-NL"/>
        </w:rPr>
        <w:t xml:space="preserve"> vast.</w:t>
      </w:r>
    </w:p>
    <w:p w:rsidR="002E42C0" w:rsidRPr="00711B50" w:rsidRDefault="002E42C0" w:rsidP="00500F37">
      <w:pPr>
        <w:pStyle w:val="Lijstalinea"/>
        <w:numPr>
          <w:ilvl w:val="0"/>
          <w:numId w:val="18"/>
        </w:numPr>
        <w:spacing w:before="100" w:beforeAutospacing="1" w:after="100" w:afterAutospacing="1" w:line="276" w:lineRule="auto"/>
        <w:rPr>
          <w:rFonts w:ascii="Arial" w:eastAsia="Times New Roman" w:hAnsi="Arial" w:cs="Arial"/>
          <w:sz w:val="20"/>
          <w:szCs w:val="20"/>
          <w:lang w:eastAsia="nl-NL"/>
        </w:rPr>
      </w:pPr>
      <w:r w:rsidRPr="00711B50">
        <w:rPr>
          <w:rFonts w:ascii="Arial" w:eastAsia="Times New Roman" w:hAnsi="Arial" w:cs="Arial"/>
          <w:sz w:val="20"/>
          <w:szCs w:val="20"/>
          <w:lang w:eastAsia="nl-NL"/>
        </w:rPr>
        <w:t>De</w:t>
      </w:r>
      <w:r w:rsidR="00500F37" w:rsidRPr="00711B50">
        <w:rPr>
          <w:rFonts w:ascii="Arial" w:eastAsia="Times New Roman" w:hAnsi="Arial" w:cs="Arial"/>
          <w:sz w:val="20"/>
          <w:szCs w:val="20"/>
          <w:lang w:eastAsia="nl-NL"/>
        </w:rPr>
        <w:t xml:space="preserve"> werkgeverscommissie</w:t>
      </w:r>
      <w:r w:rsidRPr="00711B50">
        <w:rPr>
          <w:rFonts w:ascii="Arial" w:eastAsia="Times New Roman" w:hAnsi="Arial" w:cs="Arial"/>
          <w:sz w:val="20"/>
          <w:szCs w:val="20"/>
          <w:lang w:eastAsia="nl-NL"/>
        </w:rPr>
        <w:t xml:space="preserve"> stelt een functieboek vast met daarin de functiebeschrijvingen van de functies van de</w:t>
      </w:r>
      <w:r w:rsidR="00500F37" w:rsidRPr="00711B50">
        <w:rPr>
          <w:rFonts w:ascii="Arial" w:eastAsia="Times New Roman" w:hAnsi="Arial" w:cs="Arial"/>
          <w:sz w:val="20"/>
          <w:szCs w:val="20"/>
          <w:lang w:eastAsia="nl-NL"/>
        </w:rPr>
        <w:t xml:space="preserve"> </w:t>
      </w:r>
      <w:r w:rsidRPr="00711B50">
        <w:rPr>
          <w:rFonts w:ascii="Arial" w:eastAsia="Times New Roman" w:hAnsi="Arial" w:cs="Arial"/>
          <w:sz w:val="20"/>
          <w:szCs w:val="20"/>
          <w:lang w:eastAsia="nl-NL"/>
        </w:rPr>
        <w:t>griffiemedewerkers.</w:t>
      </w:r>
    </w:p>
    <w:p w:rsidR="002E42C0" w:rsidRPr="00500F37" w:rsidRDefault="002E42C0" w:rsidP="002E42C0">
      <w:pPr>
        <w:autoSpaceDE w:val="0"/>
        <w:autoSpaceDN w:val="0"/>
        <w:adjustRightInd w:val="0"/>
        <w:spacing w:after="0" w:line="240" w:lineRule="auto"/>
        <w:rPr>
          <w:rFonts w:ascii="Arial" w:hAnsi="Arial" w:cs="Arial"/>
          <w:b/>
          <w:bCs/>
        </w:rPr>
      </w:pPr>
      <w:r w:rsidRPr="00500F37">
        <w:rPr>
          <w:rFonts w:ascii="Arial" w:hAnsi="Arial" w:cs="Arial"/>
          <w:b/>
          <w:bCs/>
        </w:rPr>
        <w:t>Artikel 1</w:t>
      </w:r>
      <w:r w:rsidR="00711B50">
        <w:rPr>
          <w:rFonts w:ascii="Arial" w:hAnsi="Arial" w:cs="Arial"/>
          <w:b/>
          <w:bCs/>
        </w:rPr>
        <w:t>8</w:t>
      </w:r>
      <w:r w:rsidRPr="00500F37">
        <w:rPr>
          <w:rFonts w:ascii="Arial" w:hAnsi="Arial" w:cs="Arial"/>
          <w:b/>
          <w:bCs/>
        </w:rPr>
        <w:t xml:space="preserve"> Medezeggenschap</w:t>
      </w:r>
    </w:p>
    <w:p w:rsidR="002E42C0" w:rsidRPr="00500F37" w:rsidRDefault="002E42C0" w:rsidP="00500F37">
      <w:pPr>
        <w:pStyle w:val="Lijstalinea"/>
        <w:numPr>
          <w:ilvl w:val="0"/>
          <w:numId w:val="19"/>
        </w:numPr>
        <w:spacing w:before="100" w:beforeAutospacing="1" w:after="100" w:afterAutospacing="1" w:line="276" w:lineRule="auto"/>
        <w:rPr>
          <w:rFonts w:ascii="Arial" w:eastAsia="Times New Roman" w:hAnsi="Arial" w:cs="Arial"/>
          <w:sz w:val="20"/>
          <w:szCs w:val="20"/>
          <w:lang w:eastAsia="nl-NL"/>
        </w:rPr>
      </w:pPr>
      <w:r w:rsidRPr="00500F37">
        <w:rPr>
          <w:rFonts w:ascii="Arial" w:eastAsia="Times New Roman" w:hAnsi="Arial" w:cs="Arial"/>
          <w:sz w:val="20"/>
          <w:szCs w:val="20"/>
          <w:lang w:eastAsia="nl-NL"/>
        </w:rPr>
        <w:t>De griffie kan worden beschouwd als zelfstandige onderneming in de zin van artikel 1 lid 1c van</w:t>
      </w:r>
      <w:r w:rsidR="00500F37">
        <w:rPr>
          <w:rFonts w:ascii="Arial" w:eastAsia="Times New Roman" w:hAnsi="Arial" w:cs="Arial"/>
          <w:sz w:val="20"/>
          <w:szCs w:val="20"/>
          <w:lang w:eastAsia="nl-NL"/>
        </w:rPr>
        <w:t xml:space="preserve"> </w:t>
      </w:r>
      <w:r w:rsidRPr="00500F37">
        <w:rPr>
          <w:rFonts w:ascii="Arial" w:eastAsia="Times New Roman" w:hAnsi="Arial" w:cs="Arial"/>
          <w:sz w:val="20"/>
          <w:szCs w:val="20"/>
          <w:lang w:eastAsia="nl-NL"/>
        </w:rPr>
        <w:t>de Wet op de ondernemingsraden.</w:t>
      </w:r>
    </w:p>
    <w:p w:rsidR="00500F37" w:rsidRDefault="002E42C0" w:rsidP="00500F37">
      <w:pPr>
        <w:pStyle w:val="Lijstalinea"/>
        <w:numPr>
          <w:ilvl w:val="0"/>
          <w:numId w:val="19"/>
        </w:numPr>
        <w:spacing w:before="100" w:beforeAutospacing="1" w:after="100" w:afterAutospacing="1" w:line="276" w:lineRule="auto"/>
        <w:rPr>
          <w:rFonts w:ascii="Arial" w:eastAsia="Times New Roman" w:hAnsi="Arial" w:cs="Arial"/>
          <w:sz w:val="20"/>
          <w:szCs w:val="20"/>
          <w:lang w:eastAsia="nl-NL"/>
        </w:rPr>
      </w:pPr>
      <w:r w:rsidRPr="00500F37">
        <w:rPr>
          <w:rFonts w:ascii="Arial" w:eastAsia="Times New Roman" w:hAnsi="Arial" w:cs="Arial"/>
          <w:sz w:val="20"/>
          <w:szCs w:val="20"/>
          <w:lang w:eastAsia="nl-NL"/>
        </w:rPr>
        <w:t>De griffier regelt als bestuurder in de zin van de Wet op de ondernemingsraden in overleg met</w:t>
      </w:r>
      <w:r w:rsidR="00500F37" w:rsidRPr="00500F37">
        <w:rPr>
          <w:rFonts w:ascii="Arial" w:eastAsia="Times New Roman" w:hAnsi="Arial" w:cs="Arial"/>
          <w:sz w:val="20"/>
          <w:szCs w:val="20"/>
          <w:lang w:eastAsia="nl-NL"/>
        </w:rPr>
        <w:t xml:space="preserve"> </w:t>
      </w:r>
      <w:r w:rsidRPr="00500F37">
        <w:rPr>
          <w:rFonts w:ascii="Arial" w:eastAsia="Times New Roman" w:hAnsi="Arial" w:cs="Arial"/>
          <w:sz w:val="20"/>
          <w:szCs w:val="20"/>
          <w:lang w:eastAsia="nl-NL"/>
        </w:rPr>
        <w:t>de Werkgeverscommissie en de medewerkers van de griffie de medezeggenschap voor de griffie,</w:t>
      </w:r>
      <w:r w:rsidR="00500F37" w:rsidRPr="00500F37">
        <w:rPr>
          <w:rFonts w:ascii="Arial" w:eastAsia="Times New Roman" w:hAnsi="Arial" w:cs="Arial"/>
          <w:sz w:val="20"/>
          <w:szCs w:val="20"/>
          <w:lang w:eastAsia="nl-NL"/>
        </w:rPr>
        <w:t xml:space="preserve"> </w:t>
      </w:r>
      <w:r w:rsidRPr="00500F37">
        <w:rPr>
          <w:rFonts w:ascii="Arial" w:eastAsia="Times New Roman" w:hAnsi="Arial" w:cs="Arial"/>
          <w:sz w:val="20"/>
          <w:szCs w:val="20"/>
          <w:lang w:eastAsia="nl-NL"/>
        </w:rPr>
        <w:t>waarbij met toepassing van artikel 3 lid 1 van de Wet op de ondernemingsraden een</w:t>
      </w:r>
      <w:r w:rsidR="00500F37" w:rsidRPr="00500F37">
        <w:rPr>
          <w:rFonts w:ascii="Arial" w:eastAsia="Times New Roman" w:hAnsi="Arial" w:cs="Arial"/>
          <w:sz w:val="20"/>
          <w:szCs w:val="20"/>
          <w:lang w:eastAsia="nl-NL"/>
        </w:rPr>
        <w:t xml:space="preserve"> </w:t>
      </w:r>
      <w:r w:rsidRPr="00500F37">
        <w:rPr>
          <w:rFonts w:ascii="Arial" w:eastAsia="Times New Roman" w:hAnsi="Arial" w:cs="Arial"/>
          <w:sz w:val="20"/>
          <w:szCs w:val="20"/>
          <w:lang w:eastAsia="nl-NL"/>
        </w:rPr>
        <w:t>gemeenschappelijke ondernemingsraad kan worden ingesteld.</w:t>
      </w:r>
    </w:p>
    <w:p w:rsidR="00711B50" w:rsidRPr="00711B50" w:rsidRDefault="00711B50" w:rsidP="00711B50">
      <w:pPr>
        <w:spacing w:before="100" w:beforeAutospacing="1" w:after="100" w:afterAutospacing="1" w:line="276" w:lineRule="auto"/>
        <w:rPr>
          <w:rFonts w:ascii="Arial" w:eastAsia="Times New Roman" w:hAnsi="Arial" w:cs="Arial"/>
          <w:sz w:val="20"/>
          <w:szCs w:val="20"/>
          <w:lang w:eastAsia="nl-NL"/>
        </w:rPr>
      </w:pPr>
    </w:p>
    <w:p w:rsidR="002E42C0" w:rsidRPr="00500F37" w:rsidRDefault="00500F37" w:rsidP="00500F37">
      <w:pPr>
        <w:autoSpaceDE w:val="0"/>
        <w:autoSpaceDN w:val="0"/>
        <w:adjustRightInd w:val="0"/>
        <w:spacing w:after="0" w:line="240" w:lineRule="auto"/>
        <w:rPr>
          <w:rFonts w:ascii="Arial" w:hAnsi="Arial" w:cs="Arial"/>
          <w:b/>
          <w:bCs/>
        </w:rPr>
      </w:pPr>
      <w:r>
        <w:rPr>
          <w:rFonts w:ascii="Arial" w:hAnsi="Arial" w:cs="Arial"/>
          <w:b/>
          <w:bCs/>
        </w:rPr>
        <w:lastRenderedPageBreak/>
        <w:t xml:space="preserve">Artikel </w:t>
      </w:r>
      <w:r w:rsidR="00711B50">
        <w:rPr>
          <w:rFonts w:ascii="Arial" w:hAnsi="Arial" w:cs="Arial"/>
          <w:b/>
          <w:bCs/>
        </w:rPr>
        <w:t>19</w:t>
      </w:r>
      <w:r w:rsidR="002E42C0" w:rsidRPr="00500F37">
        <w:rPr>
          <w:rFonts w:ascii="Arial" w:hAnsi="Arial" w:cs="Arial"/>
          <w:b/>
          <w:bCs/>
        </w:rPr>
        <w:t xml:space="preserve"> Personeelsbeoordeling en functioneringsgesprekken</w:t>
      </w:r>
    </w:p>
    <w:p w:rsidR="002E42C0" w:rsidRPr="00500F37" w:rsidRDefault="002E42C0" w:rsidP="00500F37">
      <w:pPr>
        <w:pStyle w:val="Lijstalinea"/>
        <w:numPr>
          <w:ilvl w:val="0"/>
          <w:numId w:val="20"/>
        </w:numPr>
        <w:spacing w:before="100" w:beforeAutospacing="1" w:after="100" w:afterAutospacing="1" w:line="276" w:lineRule="auto"/>
        <w:rPr>
          <w:rFonts w:ascii="Arial" w:eastAsia="Times New Roman" w:hAnsi="Arial" w:cs="Arial"/>
          <w:sz w:val="20"/>
          <w:szCs w:val="20"/>
          <w:lang w:eastAsia="nl-NL"/>
        </w:rPr>
      </w:pPr>
      <w:r w:rsidRPr="00500F37">
        <w:rPr>
          <w:rFonts w:ascii="Arial" w:eastAsia="Times New Roman" w:hAnsi="Arial" w:cs="Arial"/>
          <w:sz w:val="20"/>
          <w:szCs w:val="20"/>
          <w:lang w:eastAsia="nl-NL"/>
        </w:rPr>
        <w:t>De personeelsbeoordeling van de griffier vindt plaats door de Werkgeverscommissie.</w:t>
      </w:r>
    </w:p>
    <w:p w:rsidR="002E42C0" w:rsidRPr="00500F37" w:rsidRDefault="002E42C0" w:rsidP="00500F37">
      <w:pPr>
        <w:pStyle w:val="Lijstalinea"/>
        <w:numPr>
          <w:ilvl w:val="0"/>
          <w:numId w:val="20"/>
        </w:numPr>
        <w:spacing w:before="100" w:beforeAutospacing="1" w:after="100" w:afterAutospacing="1" w:line="276" w:lineRule="auto"/>
        <w:rPr>
          <w:rFonts w:ascii="Arial" w:eastAsia="Times New Roman" w:hAnsi="Arial" w:cs="Arial"/>
          <w:sz w:val="20"/>
          <w:szCs w:val="20"/>
          <w:lang w:eastAsia="nl-NL"/>
        </w:rPr>
      </w:pPr>
      <w:r w:rsidRPr="00500F37">
        <w:rPr>
          <w:rFonts w:ascii="Arial" w:eastAsia="Times New Roman" w:hAnsi="Arial" w:cs="Arial"/>
          <w:sz w:val="20"/>
          <w:szCs w:val="20"/>
          <w:lang w:eastAsia="nl-NL"/>
        </w:rPr>
        <w:t>De functioneringsgesprekken met de griffier worden gevoe</w:t>
      </w:r>
      <w:r w:rsidR="00711B50">
        <w:rPr>
          <w:rFonts w:ascii="Arial" w:eastAsia="Times New Roman" w:hAnsi="Arial" w:cs="Arial"/>
          <w:sz w:val="20"/>
          <w:szCs w:val="20"/>
          <w:lang w:eastAsia="nl-NL"/>
        </w:rPr>
        <w:t>rd door de Werkgeverscommissie.</w:t>
      </w:r>
    </w:p>
    <w:p w:rsidR="002E42C0" w:rsidRPr="00500F37" w:rsidRDefault="002E42C0" w:rsidP="00500F37">
      <w:pPr>
        <w:pStyle w:val="Lijstalinea"/>
        <w:numPr>
          <w:ilvl w:val="0"/>
          <w:numId w:val="20"/>
        </w:numPr>
        <w:spacing w:before="100" w:beforeAutospacing="1" w:after="100" w:afterAutospacing="1" w:line="276" w:lineRule="auto"/>
        <w:rPr>
          <w:rFonts w:ascii="Arial" w:eastAsia="Times New Roman" w:hAnsi="Arial" w:cs="Arial"/>
          <w:sz w:val="20"/>
          <w:szCs w:val="20"/>
          <w:lang w:eastAsia="nl-NL"/>
        </w:rPr>
      </w:pPr>
      <w:r w:rsidRPr="00500F37">
        <w:rPr>
          <w:rFonts w:ascii="Arial" w:eastAsia="Times New Roman" w:hAnsi="Arial" w:cs="Arial"/>
          <w:sz w:val="20"/>
          <w:szCs w:val="20"/>
          <w:lang w:eastAsia="nl-NL"/>
        </w:rPr>
        <w:t>De personeelsbeoordeling van de griffiemedewerkers vindt plaats door de griffier.</w:t>
      </w:r>
    </w:p>
    <w:p w:rsidR="00500F37" w:rsidRPr="00500F37" w:rsidRDefault="002E42C0" w:rsidP="00500F37">
      <w:pPr>
        <w:pStyle w:val="Lijstalinea"/>
        <w:numPr>
          <w:ilvl w:val="0"/>
          <w:numId w:val="20"/>
        </w:numPr>
        <w:spacing w:before="100" w:beforeAutospacing="1" w:after="100" w:afterAutospacing="1" w:line="276" w:lineRule="auto"/>
        <w:rPr>
          <w:rFonts w:ascii="Arial" w:eastAsia="Times New Roman" w:hAnsi="Arial" w:cs="Arial"/>
          <w:sz w:val="20"/>
          <w:szCs w:val="20"/>
          <w:lang w:eastAsia="nl-NL"/>
        </w:rPr>
      </w:pPr>
      <w:r w:rsidRPr="00500F37">
        <w:rPr>
          <w:rFonts w:ascii="Arial" w:eastAsia="Times New Roman" w:hAnsi="Arial" w:cs="Arial"/>
          <w:sz w:val="20"/>
          <w:szCs w:val="20"/>
          <w:lang w:eastAsia="nl-NL"/>
        </w:rPr>
        <w:t>De functioneringsgesprekken van de griffiemedewerkers worden gevoerd door de griffier.</w:t>
      </w:r>
    </w:p>
    <w:p w:rsidR="002E42C0" w:rsidRPr="00500F37" w:rsidRDefault="00711B50" w:rsidP="00500F37">
      <w:pPr>
        <w:autoSpaceDE w:val="0"/>
        <w:autoSpaceDN w:val="0"/>
        <w:adjustRightInd w:val="0"/>
        <w:spacing w:after="0" w:line="240" w:lineRule="auto"/>
        <w:rPr>
          <w:rFonts w:ascii="Arial" w:hAnsi="Arial" w:cs="Arial"/>
          <w:b/>
          <w:bCs/>
        </w:rPr>
      </w:pPr>
      <w:r>
        <w:rPr>
          <w:rFonts w:ascii="Arial" w:hAnsi="Arial" w:cs="Arial"/>
          <w:b/>
          <w:bCs/>
        </w:rPr>
        <w:t xml:space="preserve">Artikel 20 </w:t>
      </w:r>
      <w:r w:rsidR="002E42C0" w:rsidRPr="00500F37">
        <w:rPr>
          <w:rFonts w:ascii="Arial" w:hAnsi="Arial" w:cs="Arial"/>
          <w:b/>
          <w:bCs/>
        </w:rPr>
        <w:t>Werktijden en overwerkaanspraken</w:t>
      </w:r>
    </w:p>
    <w:p w:rsidR="002E42C0" w:rsidRPr="00500F37" w:rsidRDefault="002E42C0" w:rsidP="00500F37">
      <w:pPr>
        <w:pStyle w:val="Lijstalinea"/>
        <w:numPr>
          <w:ilvl w:val="0"/>
          <w:numId w:val="21"/>
        </w:numPr>
        <w:spacing w:before="100" w:beforeAutospacing="1" w:after="100" w:afterAutospacing="1" w:line="276" w:lineRule="auto"/>
        <w:rPr>
          <w:rFonts w:ascii="Arial" w:eastAsia="Times New Roman" w:hAnsi="Arial" w:cs="Arial"/>
          <w:sz w:val="20"/>
          <w:szCs w:val="20"/>
          <w:lang w:eastAsia="nl-NL"/>
        </w:rPr>
      </w:pPr>
      <w:r w:rsidRPr="00500F37">
        <w:rPr>
          <w:rFonts w:ascii="Arial" w:eastAsia="Times New Roman" w:hAnsi="Arial" w:cs="Arial"/>
          <w:sz w:val="20"/>
          <w:szCs w:val="20"/>
          <w:lang w:eastAsia="nl-NL"/>
        </w:rPr>
        <w:t>Na overleg met de betrokken griffiemedewerker(s) kan de griffier hun arbeidstijden vaststellen</w:t>
      </w:r>
      <w:r w:rsidR="00500F37" w:rsidRPr="00500F37">
        <w:rPr>
          <w:rFonts w:ascii="Arial" w:eastAsia="Times New Roman" w:hAnsi="Arial" w:cs="Arial"/>
          <w:sz w:val="20"/>
          <w:szCs w:val="20"/>
          <w:lang w:eastAsia="nl-NL"/>
        </w:rPr>
        <w:t xml:space="preserve"> </w:t>
      </w:r>
      <w:r w:rsidRPr="00500F37">
        <w:rPr>
          <w:rFonts w:ascii="Arial" w:eastAsia="Times New Roman" w:hAnsi="Arial" w:cs="Arial"/>
          <w:sz w:val="20"/>
          <w:szCs w:val="20"/>
          <w:lang w:eastAsia="nl-NL"/>
        </w:rPr>
        <w:t>in afwijking van de lokale arbeidsvoorwaarden, voor zover de werkzaamheden van de raad dit</w:t>
      </w:r>
      <w:r w:rsidR="00500F37">
        <w:rPr>
          <w:rFonts w:ascii="Arial" w:eastAsia="Times New Roman" w:hAnsi="Arial" w:cs="Arial"/>
          <w:sz w:val="20"/>
          <w:szCs w:val="20"/>
          <w:lang w:eastAsia="nl-NL"/>
        </w:rPr>
        <w:t xml:space="preserve"> </w:t>
      </w:r>
      <w:r w:rsidRPr="00500F37">
        <w:rPr>
          <w:rFonts w:ascii="Arial" w:eastAsia="Times New Roman" w:hAnsi="Arial" w:cs="Arial"/>
          <w:sz w:val="20"/>
          <w:szCs w:val="20"/>
          <w:lang w:eastAsia="nl-NL"/>
        </w:rPr>
        <w:t>noodzakelijk maken.</w:t>
      </w:r>
    </w:p>
    <w:p w:rsidR="002E42C0" w:rsidRPr="00500F37" w:rsidRDefault="002E42C0" w:rsidP="00500F37">
      <w:pPr>
        <w:pStyle w:val="Lijstalinea"/>
        <w:numPr>
          <w:ilvl w:val="0"/>
          <w:numId w:val="21"/>
        </w:numPr>
        <w:spacing w:before="100" w:beforeAutospacing="1" w:after="100" w:afterAutospacing="1" w:line="276" w:lineRule="auto"/>
        <w:rPr>
          <w:rFonts w:ascii="Arial" w:eastAsia="Times New Roman" w:hAnsi="Arial" w:cs="Arial"/>
          <w:sz w:val="20"/>
          <w:szCs w:val="20"/>
          <w:lang w:eastAsia="nl-NL"/>
        </w:rPr>
      </w:pPr>
      <w:r w:rsidRPr="00500F37">
        <w:rPr>
          <w:rFonts w:ascii="Arial" w:eastAsia="Times New Roman" w:hAnsi="Arial" w:cs="Arial"/>
          <w:sz w:val="20"/>
          <w:szCs w:val="20"/>
          <w:lang w:eastAsia="nl-NL"/>
        </w:rPr>
        <w:t>In afwijking van de lokale arbeidsvoorwaardenregelingen bestaat voor de griffier en voor</w:t>
      </w:r>
    </w:p>
    <w:p w:rsidR="002E42C0" w:rsidRDefault="002E42C0" w:rsidP="00500F37">
      <w:pPr>
        <w:pStyle w:val="Lijstalinea"/>
        <w:spacing w:before="100" w:beforeAutospacing="1" w:after="100" w:afterAutospacing="1" w:line="276" w:lineRule="auto"/>
        <w:ind w:left="1080"/>
        <w:rPr>
          <w:rFonts w:ascii="Arial" w:eastAsia="Times New Roman" w:hAnsi="Arial" w:cs="Arial"/>
          <w:sz w:val="20"/>
          <w:szCs w:val="20"/>
          <w:lang w:eastAsia="nl-NL"/>
        </w:rPr>
      </w:pPr>
      <w:r w:rsidRPr="00500F37">
        <w:rPr>
          <w:rFonts w:ascii="Arial" w:eastAsia="Times New Roman" w:hAnsi="Arial" w:cs="Arial"/>
          <w:sz w:val="20"/>
          <w:szCs w:val="20"/>
          <w:lang w:eastAsia="nl-NL"/>
        </w:rPr>
        <w:t>griffiemedewerkers, als compensatie voor het uitvoeren van werkzaamheden buiten de normale</w:t>
      </w:r>
      <w:r w:rsidR="00500F37">
        <w:rPr>
          <w:rFonts w:ascii="Arial" w:eastAsia="Times New Roman" w:hAnsi="Arial" w:cs="Arial"/>
          <w:sz w:val="20"/>
          <w:szCs w:val="20"/>
          <w:lang w:eastAsia="nl-NL"/>
        </w:rPr>
        <w:t xml:space="preserve"> werktijden</w:t>
      </w:r>
      <w:r w:rsidRPr="00500F37">
        <w:rPr>
          <w:rFonts w:ascii="Arial" w:eastAsia="Times New Roman" w:hAnsi="Arial" w:cs="Arial"/>
          <w:sz w:val="20"/>
          <w:szCs w:val="20"/>
          <w:lang w:eastAsia="nl-NL"/>
        </w:rPr>
        <w:t>, voorvloeiend uit de ondersteuning van de raad, uitsluitend een recht op verlof gelijk</w:t>
      </w:r>
      <w:r w:rsidR="00500F37">
        <w:rPr>
          <w:rFonts w:ascii="Arial" w:eastAsia="Times New Roman" w:hAnsi="Arial" w:cs="Arial"/>
          <w:sz w:val="20"/>
          <w:szCs w:val="20"/>
          <w:lang w:eastAsia="nl-NL"/>
        </w:rPr>
        <w:t xml:space="preserve"> </w:t>
      </w:r>
      <w:r w:rsidRPr="00500F37">
        <w:rPr>
          <w:rFonts w:ascii="Arial" w:eastAsia="Times New Roman" w:hAnsi="Arial" w:cs="Arial"/>
          <w:sz w:val="20"/>
          <w:szCs w:val="20"/>
          <w:lang w:eastAsia="nl-NL"/>
        </w:rPr>
        <w:t>aan het aantal uren van het overwerk.</w:t>
      </w:r>
    </w:p>
    <w:p w:rsidR="00711B50" w:rsidRDefault="00711B50" w:rsidP="00500F37">
      <w:pPr>
        <w:pStyle w:val="Lijstalinea"/>
        <w:spacing w:before="100" w:beforeAutospacing="1" w:after="100" w:afterAutospacing="1" w:line="276" w:lineRule="auto"/>
        <w:ind w:left="1080"/>
        <w:rPr>
          <w:rFonts w:ascii="Arial" w:eastAsia="Times New Roman" w:hAnsi="Arial" w:cs="Arial"/>
          <w:sz w:val="20"/>
          <w:szCs w:val="20"/>
          <w:lang w:eastAsia="nl-NL"/>
        </w:rPr>
      </w:pPr>
    </w:p>
    <w:p w:rsidR="00711B50" w:rsidRDefault="00711B50" w:rsidP="00711B50">
      <w:pPr>
        <w:autoSpaceDE w:val="0"/>
        <w:autoSpaceDN w:val="0"/>
        <w:adjustRightInd w:val="0"/>
        <w:spacing w:after="0" w:line="276" w:lineRule="auto"/>
        <w:rPr>
          <w:b/>
          <w:sz w:val="28"/>
          <w:szCs w:val="28"/>
        </w:rPr>
      </w:pPr>
      <w:r w:rsidRPr="00465053">
        <w:rPr>
          <w:b/>
          <w:sz w:val="28"/>
          <w:szCs w:val="28"/>
        </w:rPr>
        <w:t>HOOFDSTUK</w:t>
      </w:r>
      <w:r>
        <w:rPr>
          <w:b/>
          <w:sz w:val="28"/>
          <w:szCs w:val="28"/>
        </w:rPr>
        <w:t xml:space="preserve"> </w:t>
      </w:r>
      <w:r w:rsidR="00E616AC">
        <w:rPr>
          <w:b/>
          <w:sz w:val="28"/>
          <w:szCs w:val="28"/>
        </w:rPr>
        <w:t>5</w:t>
      </w:r>
      <w:r w:rsidRPr="00465053">
        <w:rPr>
          <w:b/>
          <w:sz w:val="28"/>
          <w:szCs w:val="28"/>
        </w:rPr>
        <w:t xml:space="preserve"> </w:t>
      </w:r>
      <w:r>
        <w:rPr>
          <w:b/>
          <w:sz w:val="28"/>
          <w:szCs w:val="28"/>
        </w:rPr>
        <w:t>SLOTBEPALINGEN</w:t>
      </w:r>
    </w:p>
    <w:p w:rsidR="000873D8" w:rsidRDefault="00711B50" w:rsidP="000873D8">
      <w:pPr>
        <w:autoSpaceDE w:val="0"/>
        <w:autoSpaceDN w:val="0"/>
        <w:adjustRightInd w:val="0"/>
        <w:spacing w:after="0" w:line="240" w:lineRule="auto"/>
        <w:rPr>
          <w:rFonts w:ascii="Arial" w:hAnsi="Arial" w:cs="Arial"/>
          <w:b/>
          <w:bCs/>
        </w:rPr>
      </w:pPr>
      <w:r>
        <w:rPr>
          <w:rFonts w:ascii="Arial" w:hAnsi="Arial" w:cs="Arial"/>
          <w:b/>
          <w:bCs/>
        </w:rPr>
        <w:br/>
      </w:r>
      <w:r w:rsidR="00500F37" w:rsidRPr="00500F37">
        <w:rPr>
          <w:rFonts w:ascii="Arial" w:hAnsi="Arial" w:cs="Arial"/>
          <w:b/>
          <w:bCs/>
        </w:rPr>
        <w:t>A</w:t>
      </w:r>
      <w:r w:rsidR="000873D8">
        <w:rPr>
          <w:rFonts w:ascii="Arial" w:hAnsi="Arial" w:cs="Arial"/>
          <w:b/>
          <w:bCs/>
        </w:rPr>
        <w:t xml:space="preserve">rtikel </w:t>
      </w:r>
      <w:r w:rsidR="00500F37">
        <w:rPr>
          <w:rFonts w:ascii="Arial" w:hAnsi="Arial" w:cs="Arial"/>
          <w:b/>
          <w:bCs/>
        </w:rPr>
        <w:t>2</w:t>
      </w:r>
      <w:r>
        <w:rPr>
          <w:rFonts w:ascii="Arial" w:hAnsi="Arial" w:cs="Arial"/>
          <w:b/>
          <w:bCs/>
        </w:rPr>
        <w:t>1</w:t>
      </w:r>
      <w:r w:rsidR="00500F37">
        <w:rPr>
          <w:rFonts w:ascii="Arial" w:hAnsi="Arial" w:cs="Arial"/>
          <w:b/>
          <w:bCs/>
        </w:rPr>
        <w:t xml:space="preserve"> </w:t>
      </w:r>
      <w:r>
        <w:rPr>
          <w:rFonts w:ascii="Arial" w:hAnsi="Arial" w:cs="Arial"/>
          <w:b/>
          <w:bCs/>
        </w:rPr>
        <w:t>Hardheidsclausule</w:t>
      </w:r>
      <w:r w:rsidR="00465053">
        <w:rPr>
          <w:rFonts w:ascii="Arial" w:hAnsi="Arial" w:cs="Arial"/>
          <w:b/>
          <w:bCs/>
        </w:rPr>
        <w:br/>
      </w:r>
    </w:p>
    <w:p w:rsidR="000873D8" w:rsidRPr="00465053" w:rsidRDefault="000873D8" w:rsidP="00465053">
      <w:pPr>
        <w:autoSpaceDE w:val="0"/>
        <w:autoSpaceDN w:val="0"/>
        <w:adjustRightInd w:val="0"/>
        <w:spacing w:after="0" w:line="276" w:lineRule="auto"/>
        <w:rPr>
          <w:rFonts w:ascii="Arial" w:hAnsi="Arial" w:cs="Arial"/>
          <w:sz w:val="20"/>
          <w:szCs w:val="20"/>
        </w:rPr>
      </w:pPr>
      <w:r w:rsidRPr="00465053">
        <w:rPr>
          <w:rFonts w:ascii="Arial" w:hAnsi="Arial" w:cs="Arial"/>
          <w:sz w:val="20"/>
          <w:szCs w:val="20"/>
        </w:rPr>
        <w:t>In gevallen waarin deze verordening niet voorziet of bij twijfel over de toepassing ervan</w:t>
      </w:r>
    </w:p>
    <w:p w:rsidR="000873D8" w:rsidRPr="00465053" w:rsidRDefault="000873D8" w:rsidP="00465053">
      <w:pPr>
        <w:autoSpaceDE w:val="0"/>
        <w:autoSpaceDN w:val="0"/>
        <w:adjustRightInd w:val="0"/>
        <w:spacing w:after="0" w:line="276" w:lineRule="auto"/>
        <w:rPr>
          <w:rFonts w:ascii="Arial" w:hAnsi="Arial" w:cs="Arial"/>
          <w:sz w:val="20"/>
          <w:szCs w:val="20"/>
        </w:rPr>
      </w:pPr>
      <w:r w:rsidRPr="00465053">
        <w:rPr>
          <w:rFonts w:ascii="Arial" w:hAnsi="Arial" w:cs="Arial"/>
          <w:sz w:val="20"/>
          <w:szCs w:val="20"/>
        </w:rPr>
        <w:t>beslist de werkgeverscommissie op voorstel van de voorzitter.</w:t>
      </w:r>
    </w:p>
    <w:p w:rsidR="00465053" w:rsidRDefault="00465053" w:rsidP="000873D8">
      <w:pPr>
        <w:autoSpaceDE w:val="0"/>
        <w:autoSpaceDN w:val="0"/>
        <w:adjustRightInd w:val="0"/>
        <w:spacing w:after="0" w:line="240" w:lineRule="auto"/>
        <w:rPr>
          <w:rFonts w:ascii="Arial" w:hAnsi="Arial" w:cs="Arial"/>
        </w:rPr>
      </w:pPr>
    </w:p>
    <w:p w:rsidR="000873D8" w:rsidRDefault="000873D8" w:rsidP="000873D8">
      <w:pPr>
        <w:autoSpaceDE w:val="0"/>
        <w:autoSpaceDN w:val="0"/>
        <w:adjustRightInd w:val="0"/>
        <w:spacing w:after="0" w:line="240" w:lineRule="auto"/>
        <w:rPr>
          <w:rFonts w:ascii="Arial" w:hAnsi="Arial" w:cs="Arial"/>
          <w:b/>
          <w:bCs/>
        </w:rPr>
      </w:pPr>
      <w:r>
        <w:rPr>
          <w:rFonts w:ascii="Arial" w:hAnsi="Arial" w:cs="Arial"/>
          <w:b/>
          <w:bCs/>
        </w:rPr>
        <w:t xml:space="preserve">Artikel </w:t>
      </w:r>
      <w:r w:rsidR="00500F37">
        <w:rPr>
          <w:rFonts w:ascii="Arial" w:hAnsi="Arial" w:cs="Arial"/>
          <w:b/>
          <w:bCs/>
        </w:rPr>
        <w:t>2</w:t>
      </w:r>
      <w:r w:rsidR="00711B50">
        <w:rPr>
          <w:rFonts w:ascii="Arial" w:hAnsi="Arial" w:cs="Arial"/>
          <w:b/>
          <w:bCs/>
        </w:rPr>
        <w:t>2</w:t>
      </w:r>
      <w:r>
        <w:rPr>
          <w:rFonts w:ascii="Arial" w:hAnsi="Arial" w:cs="Arial"/>
          <w:b/>
          <w:bCs/>
        </w:rPr>
        <w:t xml:space="preserve"> Inwerkingtreding</w:t>
      </w:r>
      <w:r w:rsidR="00465053">
        <w:rPr>
          <w:rFonts w:ascii="Arial" w:hAnsi="Arial" w:cs="Arial"/>
          <w:b/>
          <w:bCs/>
        </w:rPr>
        <w:br/>
      </w:r>
    </w:p>
    <w:p w:rsidR="000873D8" w:rsidRPr="00465053" w:rsidRDefault="000873D8" w:rsidP="00465053">
      <w:pPr>
        <w:autoSpaceDE w:val="0"/>
        <w:autoSpaceDN w:val="0"/>
        <w:adjustRightInd w:val="0"/>
        <w:spacing w:after="0" w:line="276" w:lineRule="auto"/>
        <w:rPr>
          <w:rFonts w:ascii="Arial" w:hAnsi="Arial" w:cs="Arial"/>
          <w:sz w:val="20"/>
          <w:szCs w:val="20"/>
        </w:rPr>
      </w:pPr>
      <w:r w:rsidRPr="00465053">
        <w:rPr>
          <w:rFonts w:ascii="Arial" w:hAnsi="Arial" w:cs="Arial"/>
          <w:sz w:val="20"/>
          <w:szCs w:val="20"/>
        </w:rPr>
        <w:t>Dit besluit treedt in werking op de dag volgende op die van zijn bekendmaking.</w:t>
      </w:r>
    </w:p>
    <w:p w:rsidR="00465053" w:rsidRDefault="00465053" w:rsidP="000873D8">
      <w:pPr>
        <w:autoSpaceDE w:val="0"/>
        <w:autoSpaceDN w:val="0"/>
        <w:adjustRightInd w:val="0"/>
        <w:spacing w:after="0" w:line="240" w:lineRule="auto"/>
        <w:rPr>
          <w:rFonts w:ascii="Arial" w:hAnsi="Arial" w:cs="Arial"/>
        </w:rPr>
      </w:pPr>
    </w:p>
    <w:p w:rsidR="000873D8" w:rsidRDefault="000873D8" w:rsidP="000873D8">
      <w:pPr>
        <w:autoSpaceDE w:val="0"/>
        <w:autoSpaceDN w:val="0"/>
        <w:adjustRightInd w:val="0"/>
        <w:spacing w:after="0" w:line="240" w:lineRule="auto"/>
        <w:rPr>
          <w:rFonts w:ascii="Arial" w:hAnsi="Arial" w:cs="Arial"/>
          <w:b/>
          <w:bCs/>
        </w:rPr>
      </w:pPr>
      <w:r>
        <w:rPr>
          <w:rFonts w:ascii="Arial" w:hAnsi="Arial" w:cs="Arial"/>
          <w:b/>
          <w:bCs/>
        </w:rPr>
        <w:t xml:space="preserve">Artikel </w:t>
      </w:r>
      <w:r w:rsidR="00500F37">
        <w:rPr>
          <w:rFonts w:ascii="Arial" w:hAnsi="Arial" w:cs="Arial"/>
          <w:b/>
          <w:bCs/>
        </w:rPr>
        <w:t>2</w:t>
      </w:r>
      <w:r w:rsidR="00711B50">
        <w:rPr>
          <w:rFonts w:ascii="Arial" w:hAnsi="Arial" w:cs="Arial"/>
          <w:b/>
          <w:bCs/>
        </w:rPr>
        <w:t>3</w:t>
      </w:r>
      <w:r>
        <w:rPr>
          <w:rFonts w:ascii="Arial" w:hAnsi="Arial" w:cs="Arial"/>
          <w:b/>
          <w:bCs/>
        </w:rPr>
        <w:t xml:space="preserve"> Citeertitel</w:t>
      </w:r>
    </w:p>
    <w:p w:rsidR="000873D8" w:rsidRPr="00465053" w:rsidRDefault="000873D8" w:rsidP="00465053">
      <w:pPr>
        <w:autoSpaceDE w:val="0"/>
        <w:autoSpaceDN w:val="0"/>
        <w:adjustRightInd w:val="0"/>
        <w:spacing w:after="0" w:line="276" w:lineRule="auto"/>
        <w:rPr>
          <w:rFonts w:ascii="Arial" w:hAnsi="Arial" w:cs="Arial"/>
          <w:sz w:val="20"/>
          <w:szCs w:val="20"/>
        </w:rPr>
      </w:pPr>
      <w:r w:rsidRPr="00465053">
        <w:rPr>
          <w:rFonts w:ascii="Arial" w:hAnsi="Arial" w:cs="Arial"/>
          <w:sz w:val="20"/>
          <w:szCs w:val="20"/>
        </w:rPr>
        <w:t xml:space="preserve">Dit besluit kan worden aangehaald als ‘Verordening </w:t>
      </w:r>
      <w:r w:rsidR="00465053">
        <w:rPr>
          <w:rFonts w:ascii="Arial" w:hAnsi="Arial" w:cs="Arial"/>
          <w:sz w:val="20"/>
          <w:szCs w:val="20"/>
        </w:rPr>
        <w:t>organisatie en werkgeverschap Griffie'</w:t>
      </w:r>
      <w:r w:rsidRPr="00465053">
        <w:rPr>
          <w:rFonts w:ascii="Arial" w:hAnsi="Arial" w:cs="Arial"/>
          <w:sz w:val="20"/>
          <w:szCs w:val="20"/>
        </w:rPr>
        <w:t>.</w:t>
      </w:r>
    </w:p>
    <w:p w:rsidR="00481C5E" w:rsidRDefault="00481C5E"/>
    <w:p w:rsidR="00E95671" w:rsidRDefault="00E95671" w:rsidP="00E95671">
      <w:pPr>
        <w:tabs>
          <w:tab w:val="left" w:pos="2552"/>
          <w:tab w:val="left" w:pos="3402"/>
        </w:tabs>
      </w:pPr>
      <w:r>
        <w:t xml:space="preserve">Alblasserdam, 28 november 2017 </w:t>
      </w:r>
      <w:r>
        <w:br/>
        <w:t xml:space="preserve">De raad voornoemd, </w:t>
      </w:r>
    </w:p>
    <w:p w:rsidR="00E95671" w:rsidRDefault="00E95671" w:rsidP="00E95671">
      <w:pPr>
        <w:tabs>
          <w:tab w:val="left" w:pos="2552"/>
          <w:tab w:val="left" w:pos="3402"/>
        </w:tabs>
        <w:jc w:val="both"/>
      </w:pPr>
    </w:p>
    <w:p w:rsidR="00E95671" w:rsidRDefault="00E95671" w:rsidP="00E95671">
      <w:pPr>
        <w:tabs>
          <w:tab w:val="left" w:pos="2552"/>
          <w:tab w:val="left" w:pos="3402"/>
        </w:tabs>
        <w:jc w:val="both"/>
      </w:pPr>
    </w:p>
    <w:p w:rsidR="00E95671" w:rsidRDefault="00E95671" w:rsidP="00E95671">
      <w:pPr>
        <w:tabs>
          <w:tab w:val="right" w:pos="6946"/>
        </w:tabs>
      </w:pPr>
      <w:r>
        <w:t xml:space="preserve">De griffier,                                                De burgemeester, </w:t>
      </w:r>
      <w:r>
        <w:tab/>
      </w:r>
      <w:r>
        <w:tab/>
      </w:r>
      <w:r>
        <w:tab/>
      </w:r>
      <w:r>
        <w:tab/>
      </w:r>
    </w:p>
    <w:p w:rsidR="00E95671" w:rsidRDefault="00E95671" w:rsidP="00E95671">
      <w:r>
        <w:t xml:space="preserve">I.M. de Gruijter                                         J.G.A. Paans </w:t>
      </w:r>
      <w:r>
        <w:tab/>
      </w:r>
    </w:p>
    <w:p w:rsidR="00E95671" w:rsidRDefault="00E95671" w:rsidP="00E95671">
      <w:pPr>
        <w:tabs>
          <w:tab w:val="left" w:pos="1701"/>
          <w:tab w:val="left" w:pos="2552"/>
        </w:tabs>
        <w:jc w:val="both"/>
      </w:pPr>
    </w:p>
    <w:p w:rsidR="00E95671" w:rsidRDefault="00E95671"/>
    <w:sectPr w:rsidR="00E95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UniversL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873"/>
    <w:multiLevelType w:val="hybridMultilevel"/>
    <w:tmpl w:val="6650A918"/>
    <w:lvl w:ilvl="0" w:tplc="0413000F">
      <w:start w:val="1"/>
      <w:numFmt w:val="decimal"/>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E73009A"/>
    <w:multiLevelType w:val="hybridMultilevel"/>
    <w:tmpl w:val="F46C960E"/>
    <w:lvl w:ilvl="0" w:tplc="2DB0072E">
      <w:start w:val="1"/>
      <w:numFmt w:val="decimal"/>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03E5A91"/>
    <w:multiLevelType w:val="hybridMultilevel"/>
    <w:tmpl w:val="1FA21438"/>
    <w:lvl w:ilvl="0" w:tplc="76CE1AB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863709"/>
    <w:multiLevelType w:val="hybridMultilevel"/>
    <w:tmpl w:val="6E0C2D52"/>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777BDC"/>
    <w:multiLevelType w:val="hybridMultilevel"/>
    <w:tmpl w:val="F46C960E"/>
    <w:lvl w:ilvl="0" w:tplc="2DB0072E">
      <w:start w:val="1"/>
      <w:numFmt w:val="decimal"/>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E2A76A6"/>
    <w:multiLevelType w:val="hybridMultilevel"/>
    <w:tmpl w:val="6650A918"/>
    <w:lvl w:ilvl="0" w:tplc="0413000F">
      <w:start w:val="1"/>
      <w:numFmt w:val="decimal"/>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3C4551E"/>
    <w:multiLevelType w:val="hybridMultilevel"/>
    <w:tmpl w:val="6E0C2D52"/>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4F7047"/>
    <w:multiLevelType w:val="hybridMultilevel"/>
    <w:tmpl w:val="53729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8B307F"/>
    <w:multiLevelType w:val="hybridMultilevel"/>
    <w:tmpl w:val="A7C2627A"/>
    <w:lvl w:ilvl="0" w:tplc="65D28ED0">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CEB7095"/>
    <w:multiLevelType w:val="hybridMultilevel"/>
    <w:tmpl w:val="6E0C2D52"/>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183871"/>
    <w:multiLevelType w:val="hybridMultilevel"/>
    <w:tmpl w:val="851E4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7B5177"/>
    <w:multiLevelType w:val="hybridMultilevel"/>
    <w:tmpl w:val="6650A918"/>
    <w:lvl w:ilvl="0" w:tplc="0413000F">
      <w:start w:val="1"/>
      <w:numFmt w:val="decimal"/>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CC3387E"/>
    <w:multiLevelType w:val="hybridMultilevel"/>
    <w:tmpl w:val="DB40C2E2"/>
    <w:lvl w:ilvl="0" w:tplc="7E0854F0">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712452"/>
    <w:multiLevelType w:val="hybridMultilevel"/>
    <w:tmpl w:val="60389748"/>
    <w:lvl w:ilvl="0" w:tplc="4408552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89008C"/>
    <w:multiLevelType w:val="hybridMultilevel"/>
    <w:tmpl w:val="A7C2627A"/>
    <w:lvl w:ilvl="0" w:tplc="65D28ED0">
      <w:start w:val="1"/>
      <w:numFmt w:val="lowerLetter"/>
      <w:lvlText w:val="%1."/>
      <w:lvlJc w:val="left"/>
      <w:pPr>
        <w:ind w:left="1080" w:hanging="360"/>
      </w:pPr>
      <w:rPr>
        <w:rFonts w:hint="default"/>
        <w:b/>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FD56E19"/>
    <w:multiLevelType w:val="hybridMultilevel"/>
    <w:tmpl w:val="A7C2627A"/>
    <w:lvl w:ilvl="0" w:tplc="65D28ED0">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04406F8"/>
    <w:multiLevelType w:val="hybridMultilevel"/>
    <w:tmpl w:val="6650A918"/>
    <w:lvl w:ilvl="0" w:tplc="0413000F">
      <w:start w:val="1"/>
      <w:numFmt w:val="decimal"/>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4836853"/>
    <w:multiLevelType w:val="hybridMultilevel"/>
    <w:tmpl w:val="1F52E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92028C"/>
    <w:multiLevelType w:val="hybridMultilevel"/>
    <w:tmpl w:val="7548E85A"/>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304AC1"/>
    <w:multiLevelType w:val="hybridMultilevel"/>
    <w:tmpl w:val="9FF030DA"/>
    <w:lvl w:ilvl="0" w:tplc="76CE1AB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DB5D7D"/>
    <w:multiLevelType w:val="hybridMultilevel"/>
    <w:tmpl w:val="6E0C2D52"/>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E11958"/>
    <w:multiLevelType w:val="hybridMultilevel"/>
    <w:tmpl w:val="6650A918"/>
    <w:lvl w:ilvl="0" w:tplc="0413000F">
      <w:start w:val="1"/>
      <w:numFmt w:val="decimal"/>
      <w:lvlText w:val="%1."/>
      <w:lvlJc w:val="left"/>
      <w:pPr>
        <w:ind w:left="1080" w:hanging="360"/>
      </w:pPr>
      <w:rPr>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2"/>
  </w:num>
  <w:num w:numId="2">
    <w:abstractNumId w:val="20"/>
  </w:num>
  <w:num w:numId="3">
    <w:abstractNumId w:val="15"/>
  </w:num>
  <w:num w:numId="4">
    <w:abstractNumId w:val="7"/>
  </w:num>
  <w:num w:numId="5">
    <w:abstractNumId w:val="6"/>
  </w:num>
  <w:num w:numId="6">
    <w:abstractNumId w:val="17"/>
  </w:num>
  <w:num w:numId="7">
    <w:abstractNumId w:val="3"/>
  </w:num>
  <w:num w:numId="8">
    <w:abstractNumId w:val="8"/>
  </w:num>
  <w:num w:numId="9">
    <w:abstractNumId w:val="14"/>
  </w:num>
  <w:num w:numId="10">
    <w:abstractNumId w:val="9"/>
  </w:num>
  <w:num w:numId="11">
    <w:abstractNumId w:val="18"/>
  </w:num>
  <w:num w:numId="12">
    <w:abstractNumId w:val="2"/>
  </w:num>
  <w:num w:numId="13">
    <w:abstractNumId w:val="19"/>
  </w:num>
  <w:num w:numId="14">
    <w:abstractNumId w:val="1"/>
  </w:num>
  <w:num w:numId="15">
    <w:abstractNumId w:val="10"/>
  </w:num>
  <w:num w:numId="16">
    <w:abstractNumId w:val="4"/>
  </w:num>
  <w:num w:numId="17">
    <w:abstractNumId w:val="5"/>
  </w:num>
  <w:num w:numId="18">
    <w:abstractNumId w:val="16"/>
  </w:num>
  <w:num w:numId="19">
    <w:abstractNumId w:val="0"/>
  </w:num>
  <w:num w:numId="20">
    <w:abstractNumId w:val="11"/>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D8"/>
    <w:rsid w:val="000873D8"/>
    <w:rsid w:val="002E42C0"/>
    <w:rsid w:val="00465053"/>
    <w:rsid w:val="00481C5E"/>
    <w:rsid w:val="00500F37"/>
    <w:rsid w:val="00711B50"/>
    <w:rsid w:val="00896B90"/>
    <w:rsid w:val="00AD1762"/>
    <w:rsid w:val="00AF54DC"/>
    <w:rsid w:val="00C459B6"/>
    <w:rsid w:val="00DD4A42"/>
    <w:rsid w:val="00E616AC"/>
    <w:rsid w:val="00E95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30096-82D7-43F8-8418-FE6FEDBB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73D8"/>
  </w:style>
  <w:style w:type="paragraph" w:styleId="Kop1">
    <w:name w:val="heading 1"/>
    <w:basedOn w:val="Standaard"/>
    <w:next w:val="Standaard"/>
    <w:link w:val="Kop1Char"/>
    <w:uiPriority w:val="9"/>
    <w:qFormat/>
    <w:rsid w:val="000873D8"/>
    <w:pPr>
      <w:keepNext/>
      <w:keepLines/>
      <w:spacing w:before="240" w:after="0"/>
      <w:outlineLvl w:val="0"/>
    </w:pPr>
    <w:rPr>
      <w:rFonts w:asciiTheme="majorHAnsi" w:eastAsia="Times New Roman" w:hAnsiTheme="majorHAnsi" w:cstheme="majorBidi"/>
      <w:b/>
      <w:color w:val="000000" w:themeColor="text1"/>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73D8"/>
    <w:rPr>
      <w:rFonts w:asciiTheme="majorHAnsi" w:eastAsia="Times New Roman" w:hAnsiTheme="majorHAnsi" w:cstheme="majorBidi"/>
      <w:b/>
      <w:color w:val="000000" w:themeColor="text1"/>
      <w:sz w:val="32"/>
      <w:szCs w:val="32"/>
      <w:lang w:eastAsia="nl-NL"/>
    </w:rPr>
  </w:style>
  <w:style w:type="paragraph" w:styleId="Lijstalinea">
    <w:name w:val="List Paragraph"/>
    <w:basedOn w:val="Standaard"/>
    <w:uiPriority w:val="34"/>
    <w:qFormat/>
    <w:rsid w:val="000873D8"/>
    <w:pPr>
      <w:ind w:left="720"/>
      <w:contextualSpacing/>
    </w:pPr>
  </w:style>
  <w:style w:type="paragraph" w:styleId="Ballontekst">
    <w:name w:val="Balloon Text"/>
    <w:basedOn w:val="Standaard"/>
    <w:link w:val="BallontekstChar"/>
    <w:uiPriority w:val="99"/>
    <w:semiHidden/>
    <w:unhideWhenUsed/>
    <w:rsid w:val="00500F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0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D172-B82B-4F23-928F-9298A313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1761</Words>
  <Characters>9690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Paauwe, I</dc:creator>
  <cp:keywords/>
  <dc:description/>
  <cp:lastModifiedBy>Conrad-Smit, AJA</cp:lastModifiedBy>
  <cp:revision>3</cp:revision>
  <cp:lastPrinted>2017-10-16T09:00:00Z</cp:lastPrinted>
  <dcterms:created xsi:type="dcterms:W3CDTF">2017-11-23T10:34:00Z</dcterms:created>
  <dcterms:modified xsi:type="dcterms:W3CDTF">2017-11-23T11:08:00Z</dcterms:modified>
</cp:coreProperties>
</file>