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EDE" w:rsidRPr="001F0EDE" w:rsidRDefault="001F0EDE" w:rsidP="001F0EDE">
      <w:pPr>
        <w:pStyle w:val="Geenafstand"/>
        <w:rPr>
          <w:rFonts w:ascii="Arial" w:hAnsi="Arial" w:cs="Arial"/>
          <w:b/>
          <w:sz w:val="24"/>
          <w:szCs w:val="24"/>
        </w:rPr>
      </w:pPr>
      <w:r w:rsidRPr="001F0EDE">
        <w:rPr>
          <w:rFonts w:ascii="Arial" w:hAnsi="Arial" w:cs="Arial"/>
          <w:b/>
          <w:sz w:val="24"/>
          <w:szCs w:val="24"/>
        </w:rPr>
        <w:t>Raadsmemo</w:t>
      </w:r>
    </w:p>
    <w:p w:rsidR="001F0EDE" w:rsidRPr="001F0EDE" w:rsidRDefault="001F0EDE" w:rsidP="001F0EDE">
      <w:pPr>
        <w:pStyle w:val="Geenafstand"/>
        <w:rPr>
          <w:rFonts w:ascii="Arial"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1134"/>
        <w:gridCol w:w="113"/>
        <w:gridCol w:w="7540"/>
      </w:tblGrid>
      <w:tr w:rsidR="001F0EDE" w:rsidRPr="004A47F1" w:rsidTr="00E644F7">
        <w:tc>
          <w:tcPr>
            <w:tcW w:w="1134" w:type="dxa"/>
            <w:shd w:val="clear" w:color="auto" w:fill="auto"/>
          </w:tcPr>
          <w:p w:rsidR="001F0EDE" w:rsidRPr="004A47F1" w:rsidRDefault="001F0EDE" w:rsidP="001F0EDE">
            <w:pPr>
              <w:pStyle w:val="Geenafstand"/>
              <w:rPr>
                <w:rFonts w:ascii="Arial" w:hAnsi="Arial" w:cs="Arial"/>
                <w:sz w:val="20"/>
                <w:szCs w:val="20"/>
              </w:rPr>
            </w:pPr>
            <w:r w:rsidRPr="004A47F1">
              <w:rPr>
                <w:rFonts w:ascii="Arial" w:hAnsi="Arial" w:cs="Arial"/>
                <w:sz w:val="20"/>
                <w:szCs w:val="20"/>
              </w:rPr>
              <w:t>Onderwerp</w:t>
            </w:r>
          </w:p>
        </w:tc>
        <w:tc>
          <w:tcPr>
            <w:tcW w:w="113" w:type="dxa"/>
            <w:shd w:val="clear" w:color="auto" w:fill="auto"/>
          </w:tcPr>
          <w:p w:rsidR="001F0EDE" w:rsidRPr="004A47F1" w:rsidRDefault="001F0EDE" w:rsidP="001F0EDE">
            <w:pPr>
              <w:pStyle w:val="Geenafstand"/>
              <w:rPr>
                <w:rFonts w:ascii="Arial" w:hAnsi="Arial" w:cs="Arial"/>
                <w:sz w:val="20"/>
                <w:szCs w:val="20"/>
              </w:rPr>
            </w:pPr>
          </w:p>
        </w:tc>
        <w:tc>
          <w:tcPr>
            <w:tcW w:w="7540" w:type="dxa"/>
            <w:shd w:val="clear" w:color="auto" w:fill="auto"/>
          </w:tcPr>
          <w:p w:rsidR="001F0EDE" w:rsidRPr="004A47F1" w:rsidRDefault="001F0EDE" w:rsidP="001F0EDE">
            <w:pPr>
              <w:pStyle w:val="Geenafstand"/>
              <w:rPr>
                <w:rFonts w:ascii="Arial" w:hAnsi="Arial" w:cs="Arial"/>
                <w:sz w:val="20"/>
                <w:szCs w:val="20"/>
              </w:rPr>
            </w:pPr>
            <w:bookmarkStart w:id="0" w:name="iOnderwerp"/>
            <w:bookmarkEnd w:id="0"/>
            <w:r w:rsidRPr="004A47F1">
              <w:rPr>
                <w:rFonts w:ascii="Arial" w:hAnsi="Arial" w:cs="Arial"/>
                <w:sz w:val="20"/>
                <w:szCs w:val="20"/>
              </w:rPr>
              <w:t>Armoedebestrijding</w:t>
            </w:r>
          </w:p>
        </w:tc>
      </w:tr>
      <w:tr w:rsidR="001F0EDE" w:rsidRPr="004A47F1" w:rsidTr="00E644F7">
        <w:tc>
          <w:tcPr>
            <w:tcW w:w="1134" w:type="dxa"/>
            <w:shd w:val="clear" w:color="auto" w:fill="auto"/>
          </w:tcPr>
          <w:p w:rsidR="001F0EDE" w:rsidRPr="004A47F1" w:rsidRDefault="001F0EDE" w:rsidP="001F0EDE">
            <w:pPr>
              <w:pStyle w:val="Geenafstand"/>
              <w:rPr>
                <w:rFonts w:ascii="Arial" w:hAnsi="Arial" w:cs="Arial"/>
                <w:sz w:val="20"/>
                <w:szCs w:val="20"/>
              </w:rPr>
            </w:pPr>
          </w:p>
        </w:tc>
        <w:tc>
          <w:tcPr>
            <w:tcW w:w="113" w:type="dxa"/>
            <w:shd w:val="clear" w:color="auto" w:fill="auto"/>
          </w:tcPr>
          <w:p w:rsidR="001F0EDE" w:rsidRPr="004A47F1" w:rsidRDefault="001F0EDE" w:rsidP="001F0EDE">
            <w:pPr>
              <w:pStyle w:val="Geenafstand"/>
              <w:rPr>
                <w:rFonts w:ascii="Arial" w:hAnsi="Arial" w:cs="Arial"/>
                <w:sz w:val="20"/>
                <w:szCs w:val="20"/>
              </w:rPr>
            </w:pPr>
          </w:p>
        </w:tc>
        <w:tc>
          <w:tcPr>
            <w:tcW w:w="7540" w:type="dxa"/>
            <w:shd w:val="clear" w:color="auto" w:fill="auto"/>
          </w:tcPr>
          <w:p w:rsidR="001F0EDE" w:rsidRPr="004A47F1" w:rsidRDefault="001F0EDE" w:rsidP="001F0EDE">
            <w:pPr>
              <w:pStyle w:val="Geenafstand"/>
              <w:rPr>
                <w:rFonts w:ascii="Arial" w:hAnsi="Arial" w:cs="Arial"/>
                <w:sz w:val="20"/>
                <w:szCs w:val="20"/>
              </w:rPr>
            </w:pPr>
          </w:p>
        </w:tc>
      </w:tr>
      <w:tr w:rsidR="001F0EDE" w:rsidRPr="004A47F1" w:rsidTr="00E644F7">
        <w:tc>
          <w:tcPr>
            <w:tcW w:w="1134" w:type="dxa"/>
            <w:shd w:val="clear" w:color="auto" w:fill="auto"/>
          </w:tcPr>
          <w:p w:rsidR="001F0EDE" w:rsidRPr="004A47F1" w:rsidRDefault="001F0EDE" w:rsidP="001F0EDE">
            <w:pPr>
              <w:pStyle w:val="Geenafstand"/>
              <w:rPr>
                <w:rFonts w:ascii="Arial" w:hAnsi="Arial" w:cs="Arial"/>
                <w:sz w:val="20"/>
                <w:szCs w:val="20"/>
              </w:rPr>
            </w:pPr>
            <w:r w:rsidRPr="004A47F1">
              <w:rPr>
                <w:rFonts w:ascii="Arial" w:hAnsi="Arial" w:cs="Arial"/>
                <w:sz w:val="20"/>
                <w:szCs w:val="20"/>
              </w:rPr>
              <w:t>Datum</w:t>
            </w:r>
          </w:p>
        </w:tc>
        <w:tc>
          <w:tcPr>
            <w:tcW w:w="113" w:type="dxa"/>
            <w:shd w:val="clear" w:color="auto" w:fill="auto"/>
          </w:tcPr>
          <w:p w:rsidR="001F0EDE" w:rsidRPr="004A47F1" w:rsidRDefault="001F0EDE" w:rsidP="001F0EDE">
            <w:pPr>
              <w:pStyle w:val="Geenafstand"/>
              <w:rPr>
                <w:rFonts w:ascii="Arial" w:hAnsi="Arial" w:cs="Arial"/>
                <w:sz w:val="20"/>
                <w:szCs w:val="20"/>
              </w:rPr>
            </w:pPr>
          </w:p>
        </w:tc>
        <w:tc>
          <w:tcPr>
            <w:tcW w:w="7540" w:type="dxa"/>
            <w:shd w:val="clear" w:color="auto" w:fill="auto"/>
          </w:tcPr>
          <w:p w:rsidR="001F0EDE" w:rsidRPr="004A47F1" w:rsidRDefault="001F0EDE" w:rsidP="001F0EDE">
            <w:pPr>
              <w:pStyle w:val="Geenafstand"/>
              <w:rPr>
                <w:rFonts w:ascii="Arial" w:hAnsi="Arial" w:cs="Arial"/>
                <w:sz w:val="20"/>
                <w:szCs w:val="20"/>
              </w:rPr>
            </w:pPr>
            <w:bookmarkStart w:id="1" w:name="iDatum"/>
            <w:bookmarkEnd w:id="1"/>
            <w:r w:rsidRPr="004A47F1">
              <w:rPr>
                <w:rFonts w:ascii="Arial" w:hAnsi="Arial" w:cs="Arial"/>
                <w:sz w:val="20"/>
                <w:szCs w:val="20"/>
              </w:rPr>
              <w:t>22 maart 2016</w:t>
            </w:r>
          </w:p>
        </w:tc>
      </w:tr>
      <w:tr w:rsidR="001F0EDE" w:rsidRPr="004A47F1" w:rsidTr="00E644F7">
        <w:tc>
          <w:tcPr>
            <w:tcW w:w="1134" w:type="dxa"/>
            <w:shd w:val="clear" w:color="auto" w:fill="auto"/>
          </w:tcPr>
          <w:p w:rsidR="001F0EDE" w:rsidRPr="004A47F1" w:rsidRDefault="001F0EDE" w:rsidP="001F0EDE">
            <w:pPr>
              <w:pStyle w:val="Geenafstand"/>
              <w:rPr>
                <w:rFonts w:ascii="Arial" w:hAnsi="Arial" w:cs="Arial"/>
                <w:sz w:val="20"/>
                <w:szCs w:val="20"/>
              </w:rPr>
            </w:pPr>
          </w:p>
        </w:tc>
        <w:tc>
          <w:tcPr>
            <w:tcW w:w="113" w:type="dxa"/>
            <w:shd w:val="clear" w:color="auto" w:fill="auto"/>
          </w:tcPr>
          <w:p w:rsidR="001F0EDE" w:rsidRPr="004A47F1" w:rsidRDefault="001F0EDE" w:rsidP="001F0EDE">
            <w:pPr>
              <w:pStyle w:val="Geenafstand"/>
              <w:rPr>
                <w:rFonts w:ascii="Arial" w:hAnsi="Arial" w:cs="Arial"/>
                <w:sz w:val="20"/>
                <w:szCs w:val="20"/>
              </w:rPr>
            </w:pPr>
          </w:p>
        </w:tc>
        <w:tc>
          <w:tcPr>
            <w:tcW w:w="7540" w:type="dxa"/>
            <w:shd w:val="clear" w:color="auto" w:fill="auto"/>
          </w:tcPr>
          <w:p w:rsidR="001F0EDE" w:rsidRPr="0080765C" w:rsidRDefault="001F0EDE" w:rsidP="001F0EDE">
            <w:pPr>
              <w:pStyle w:val="Geenafstand"/>
              <w:rPr>
                <w:rFonts w:ascii="Arial" w:hAnsi="Arial" w:cs="Arial"/>
                <w:sz w:val="20"/>
                <w:szCs w:val="20"/>
              </w:rPr>
            </w:pPr>
          </w:p>
        </w:tc>
      </w:tr>
      <w:tr w:rsidR="001F0EDE" w:rsidRPr="004A47F1" w:rsidTr="00E644F7">
        <w:tc>
          <w:tcPr>
            <w:tcW w:w="1134" w:type="dxa"/>
            <w:shd w:val="clear" w:color="auto" w:fill="auto"/>
          </w:tcPr>
          <w:p w:rsidR="001F0EDE" w:rsidRPr="004A47F1" w:rsidRDefault="001F0EDE" w:rsidP="001F0EDE">
            <w:pPr>
              <w:pStyle w:val="Geenafstand"/>
              <w:rPr>
                <w:rFonts w:ascii="Arial" w:hAnsi="Arial" w:cs="Arial"/>
                <w:sz w:val="20"/>
                <w:szCs w:val="20"/>
              </w:rPr>
            </w:pPr>
            <w:r w:rsidRPr="004A47F1">
              <w:rPr>
                <w:rFonts w:ascii="Arial" w:hAnsi="Arial" w:cs="Arial"/>
                <w:sz w:val="20"/>
                <w:szCs w:val="20"/>
              </w:rPr>
              <w:t>Afzender</w:t>
            </w:r>
          </w:p>
        </w:tc>
        <w:tc>
          <w:tcPr>
            <w:tcW w:w="113" w:type="dxa"/>
            <w:shd w:val="clear" w:color="auto" w:fill="auto"/>
          </w:tcPr>
          <w:p w:rsidR="001F0EDE" w:rsidRPr="004A47F1" w:rsidRDefault="001F0EDE" w:rsidP="001F0EDE">
            <w:pPr>
              <w:pStyle w:val="Geenafstand"/>
              <w:rPr>
                <w:rFonts w:ascii="Arial" w:hAnsi="Arial" w:cs="Arial"/>
                <w:sz w:val="20"/>
                <w:szCs w:val="20"/>
              </w:rPr>
            </w:pPr>
          </w:p>
        </w:tc>
        <w:tc>
          <w:tcPr>
            <w:tcW w:w="7540" w:type="dxa"/>
            <w:shd w:val="clear" w:color="auto" w:fill="auto"/>
          </w:tcPr>
          <w:p w:rsidR="001F0EDE" w:rsidRPr="0080765C" w:rsidRDefault="0080765C" w:rsidP="0080765C">
            <w:pPr>
              <w:pStyle w:val="Geenafstand"/>
              <w:rPr>
                <w:rFonts w:ascii="Arial" w:hAnsi="Arial" w:cs="Arial"/>
                <w:sz w:val="20"/>
                <w:szCs w:val="20"/>
              </w:rPr>
            </w:pPr>
            <w:bookmarkStart w:id="2" w:name="iAfzender"/>
            <w:bookmarkEnd w:id="2"/>
            <w:r w:rsidRPr="0080765C">
              <w:rPr>
                <w:rFonts w:ascii="Arial" w:hAnsi="Arial" w:cs="Arial"/>
                <w:sz w:val="20"/>
                <w:szCs w:val="20"/>
              </w:rPr>
              <w:t>P. J.  Verheij</w:t>
            </w:r>
            <w:r w:rsidR="007F7587">
              <w:rPr>
                <w:rFonts w:ascii="Arial" w:hAnsi="Arial" w:cs="Arial"/>
                <w:sz w:val="20"/>
                <w:szCs w:val="20"/>
              </w:rPr>
              <w:t xml:space="preserve"> en A.D</w:t>
            </w:r>
            <w:r w:rsidR="008B73CB">
              <w:rPr>
                <w:rFonts w:ascii="Arial" w:hAnsi="Arial" w:cs="Arial"/>
                <w:sz w:val="20"/>
                <w:szCs w:val="20"/>
              </w:rPr>
              <w:t>.</w:t>
            </w:r>
            <w:r w:rsidR="007F7587">
              <w:rPr>
                <w:rFonts w:ascii="Arial" w:hAnsi="Arial" w:cs="Arial"/>
                <w:sz w:val="20"/>
                <w:szCs w:val="20"/>
              </w:rPr>
              <w:t xml:space="preserve"> Zandvliet</w:t>
            </w:r>
          </w:p>
        </w:tc>
      </w:tr>
      <w:tr w:rsidR="001F0EDE" w:rsidRPr="004A47F1" w:rsidTr="00E644F7">
        <w:tc>
          <w:tcPr>
            <w:tcW w:w="1134" w:type="dxa"/>
            <w:shd w:val="clear" w:color="auto" w:fill="auto"/>
          </w:tcPr>
          <w:p w:rsidR="001F0EDE" w:rsidRPr="004A47F1" w:rsidRDefault="001F0EDE" w:rsidP="001F0EDE">
            <w:pPr>
              <w:pStyle w:val="Geenafstand"/>
              <w:rPr>
                <w:rFonts w:ascii="Arial" w:hAnsi="Arial" w:cs="Arial"/>
                <w:sz w:val="20"/>
                <w:szCs w:val="20"/>
              </w:rPr>
            </w:pPr>
          </w:p>
        </w:tc>
        <w:tc>
          <w:tcPr>
            <w:tcW w:w="113" w:type="dxa"/>
            <w:shd w:val="clear" w:color="auto" w:fill="auto"/>
          </w:tcPr>
          <w:p w:rsidR="001F0EDE" w:rsidRPr="004A47F1" w:rsidRDefault="001F0EDE" w:rsidP="001F0EDE">
            <w:pPr>
              <w:pStyle w:val="Geenafstand"/>
              <w:rPr>
                <w:rFonts w:ascii="Arial" w:hAnsi="Arial" w:cs="Arial"/>
                <w:sz w:val="20"/>
                <w:szCs w:val="20"/>
              </w:rPr>
            </w:pPr>
          </w:p>
        </w:tc>
        <w:tc>
          <w:tcPr>
            <w:tcW w:w="7540" w:type="dxa"/>
            <w:shd w:val="clear" w:color="auto" w:fill="auto"/>
          </w:tcPr>
          <w:p w:rsidR="001F0EDE" w:rsidRPr="004A47F1" w:rsidRDefault="001F0EDE" w:rsidP="001F0EDE">
            <w:pPr>
              <w:pStyle w:val="Geenafstand"/>
              <w:rPr>
                <w:rFonts w:ascii="Arial" w:hAnsi="Arial" w:cs="Arial"/>
                <w:sz w:val="20"/>
                <w:szCs w:val="20"/>
              </w:rPr>
            </w:pPr>
          </w:p>
        </w:tc>
      </w:tr>
      <w:tr w:rsidR="001F0EDE" w:rsidRPr="004A47F1" w:rsidTr="00E644F7">
        <w:tc>
          <w:tcPr>
            <w:tcW w:w="1134" w:type="dxa"/>
            <w:shd w:val="clear" w:color="auto" w:fill="auto"/>
          </w:tcPr>
          <w:p w:rsidR="001F0EDE" w:rsidRPr="004A47F1" w:rsidRDefault="001F0EDE" w:rsidP="001F0EDE">
            <w:pPr>
              <w:pStyle w:val="Geenafstand"/>
              <w:rPr>
                <w:rFonts w:ascii="Arial" w:hAnsi="Arial" w:cs="Arial"/>
                <w:sz w:val="20"/>
                <w:szCs w:val="20"/>
              </w:rPr>
            </w:pPr>
            <w:r w:rsidRPr="004A47F1">
              <w:rPr>
                <w:rFonts w:ascii="Arial" w:hAnsi="Arial" w:cs="Arial"/>
                <w:sz w:val="20"/>
                <w:szCs w:val="20"/>
              </w:rPr>
              <w:t>Tel.nr.</w:t>
            </w:r>
          </w:p>
        </w:tc>
        <w:tc>
          <w:tcPr>
            <w:tcW w:w="113" w:type="dxa"/>
            <w:shd w:val="clear" w:color="auto" w:fill="auto"/>
          </w:tcPr>
          <w:p w:rsidR="001F0EDE" w:rsidRPr="004A47F1" w:rsidRDefault="001F0EDE" w:rsidP="001F0EDE">
            <w:pPr>
              <w:pStyle w:val="Geenafstand"/>
              <w:rPr>
                <w:rFonts w:ascii="Arial" w:hAnsi="Arial" w:cs="Arial"/>
                <w:sz w:val="20"/>
                <w:szCs w:val="20"/>
              </w:rPr>
            </w:pPr>
          </w:p>
        </w:tc>
        <w:tc>
          <w:tcPr>
            <w:tcW w:w="7540" w:type="dxa"/>
            <w:shd w:val="clear" w:color="auto" w:fill="auto"/>
          </w:tcPr>
          <w:p w:rsidR="001F0EDE" w:rsidRPr="004A47F1" w:rsidRDefault="001F0EDE" w:rsidP="0080765C">
            <w:pPr>
              <w:pStyle w:val="Geenafstand"/>
              <w:rPr>
                <w:rFonts w:ascii="Arial" w:hAnsi="Arial" w:cs="Arial"/>
                <w:sz w:val="20"/>
                <w:szCs w:val="20"/>
              </w:rPr>
            </w:pPr>
            <w:bookmarkStart w:id="3" w:name="iTelefoon"/>
            <w:bookmarkEnd w:id="3"/>
            <w:r w:rsidRPr="004A47F1">
              <w:rPr>
                <w:rFonts w:ascii="Arial" w:hAnsi="Arial" w:cs="Arial"/>
                <w:sz w:val="20"/>
                <w:szCs w:val="20"/>
              </w:rPr>
              <w:t>(078) 770 600</w:t>
            </w:r>
            <w:r w:rsidR="0080765C">
              <w:rPr>
                <w:rFonts w:ascii="Arial" w:hAnsi="Arial" w:cs="Arial"/>
                <w:sz w:val="20"/>
                <w:szCs w:val="20"/>
              </w:rPr>
              <w:t>3</w:t>
            </w:r>
            <w:r w:rsidR="008B73CB">
              <w:rPr>
                <w:rFonts w:ascii="Arial" w:hAnsi="Arial" w:cs="Arial"/>
                <w:sz w:val="20"/>
                <w:szCs w:val="20"/>
              </w:rPr>
              <w:t>; (078) 770 6002</w:t>
            </w:r>
          </w:p>
        </w:tc>
      </w:tr>
      <w:tr w:rsidR="001F0EDE" w:rsidRPr="004A47F1" w:rsidTr="00E644F7">
        <w:tc>
          <w:tcPr>
            <w:tcW w:w="1134" w:type="dxa"/>
            <w:shd w:val="clear" w:color="auto" w:fill="auto"/>
          </w:tcPr>
          <w:p w:rsidR="001F0EDE" w:rsidRPr="004A47F1" w:rsidRDefault="001F0EDE" w:rsidP="001F0EDE">
            <w:pPr>
              <w:pStyle w:val="Geenafstand"/>
              <w:rPr>
                <w:rFonts w:ascii="Arial" w:hAnsi="Arial" w:cs="Arial"/>
                <w:sz w:val="20"/>
                <w:szCs w:val="20"/>
              </w:rPr>
            </w:pPr>
          </w:p>
        </w:tc>
        <w:tc>
          <w:tcPr>
            <w:tcW w:w="113" w:type="dxa"/>
            <w:shd w:val="clear" w:color="auto" w:fill="auto"/>
          </w:tcPr>
          <w:p w:rsidR="001F0EDE" w:rsidRPr="004A47F1" w:rsidRDefault="001F0EDE" w:rsidP="001F0EDE">
            <w:pPr>
              <w:pStyle w:val="Geenafstand"/>
              <w:rPr>
                <w:rFonts w:ascii="Arial" w:hAnsi="Arial" w:cs="Arial"/>
                <w:sz w:val="20"/>
                <w:szCs w:val="20"/>
              </w:rPr>
            </w:pPr>
          </w:p>
        </w:tc>
        <w:tc>
          <w:tcPr>
            <w:tcW w:w="7540" w:type="dxa"/>
            <w:shd w:val="clear" w:color="auto" w:fill="auto"/>
          </w:tcPr>
          <w:p w:rsidR="001F0EDE" w:rsidRPr="004A47F1" w:rsidRDefault="001F0EDE" w:rsidP="001F0EDE">
            <w:pPr>
              <w:pStyle w:val="Geenafstand"/>
              <w:rPr>
                <w:rFonts w:ascii="Arial" w:hAnsi="Arial" w:cs="Arial"/>
                <w:sz w:val="20"/>
                <w:szCs w:val="20"/>
              </w:rPr>
            </w:pPr>
          </w:p>
        </w:tc>
      </w:tr>
      <w:tr w:rsidR="001F0EDE" w:rsidRPr="004A47F1" w:rsidTr="008B73CB">
        <w:trPr>
          <w:trHeight w:val="204"/>
        </w:trPr>
        <w:tc>
          <w:tcPr>
            <w:tcW w:w="1134" w:type="dxa"/>
            <w:shd w:val="clear" w:color="auto" w:fill="auto"/>
          </w:tcPr>
          <w:p w:rsidR="001F0EDE" w:rsidRPr="0080765C" w:rsidRDefault="001F0EDE" w:rsidP="001F0EDE">
            <w:pPr>
              <w:pStyle w:val="Geenafstand"/>
              <w:rPr>
                <w:rFonts w:ascii="Arial" w:hAnsi="Arial" w:cs="Arial"/>
                <w:sz w:val="20"/>
                <w:szCs w:val="20"/>
              </w:rPr>
            </w:pPr>
            <w:r w:rsidRPr="0080765C">
              <w:rPr>
                <w:rFonts w:ascii="Arial" w:hAnsi="Arial" w:cs="Arial"/>
                <w:sz w:val="20"/>
                <w:szCs w:val="20"/>
              </w:rPr>
              <w:t>Emailadres</w:t>
            </w:r>
          </w:p>
        </w:tc>
        <w:tc>
          <w:tcPr>
            <w:tcW w:w="113" w:type="dxa"/>
            <w:shd w:val="clear" w:color="auto" w:fill="auto"/>
          </w:tcPr>
          <w:p w:rsidR="001F0EDE" w:rsidRPr="0080765C" w:rsidRDefault="001F0EDE" w:rsidP="001F0EDE">
            <w:pPr>
              <w:pStyle w:val="Geenafstand"/>
              <w:rPr>
                <w:rFonts w:ascii="Arial" w:hAnsi="Arial" w:cs="Arial"/>
                <w:sz w:val="20"/>
                <w:szCs w:val="20"/>
              </w:rPr>
            </w:pPr>
          </w:p>
        </w:tc>
        <w:bookmarkStart w:id="4" w:name="iEmail"/>
        <w:bookmarkEnd w:id="4"/>
        <w:tc>
          <w:tcPr>
            <w:tcW w:w="7540" w:type="dxa"/>
            <w:shd w:val="clear" w:color="auto" w:fill="auto"/>
          </w:tcPr>
          <w:p w:rsidR="001F0EDE" w:rsidRPr="004A47F1" w:rsidRDefault="008B73CB" w:rsidP="0080765C">
            <w:pPr>
              <w:pStyle w:val="Geenafstand"/>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"mailto:</w:instrText>
            </w:r>
            <w:r w:rsidRPr="0080765C">
              <w:rPr>
                <w:rFonts w:ascii="Arial" w:hAnsi="Arial" w:cs="Arial"/>
                <w:sz w:val="20"/>
                <w:szCs w:val="20"/>
              </w:rPr>
              <w:instrText>p.j.verheij@alblasserdam.nl</w:instrText>
            </w:r>
            <w:r>
              <w:rPr>
                <w:rFonts w:ascii="Arial" w:hAnsi="Arial" w:cs="Arial"/>
                <w:sz w:val="20"/>
                <w:szCs w:val="20"/>
              </w:rPr>
              <w:instrText xml:space="preserve">" </w:instrText>
            </w:r>
            <w:r>
              <w:rPr>
                <w:rFonts w:ascii="Arial" w:hAnsi="Arial" w:cs="Arial"/>
                <w:sz w:val="20"/>
                <w:szCs w:val="20"/>
              </w:rPr>
              <w:fldChar w:fldCharType="separate"/>
            </w:r>
            <w:r w:rsidRPr="007F55DA">
              <w:rPr>
                <w:rStyle w:val="Hyperlink"/>
                <w:rFonts w:ascii="Arial" w:hAnsi="Arial" w:cs="Arial"/>
                <w:sz w:val="20"/>
                <w:szCs w:val="20"/>
              </w:rPr>
              <w:t>p.j.verheij@alblasserdam.nl</w:t>
            </w:r>
            <w:r>
              <w:rPr>
                <w:rFonts w:ascii="Arial" w:hAnsi="Arial" w:cs="Arial"/>
                <w:sz w:val="20"/>
                <w:szCs w:val="20"/>
              </w:rPr>
              <w:fldChar w:fldCharType="end"/>
            </w:r>
            <w:r>
              <w:rPr>
                <w:rFonts w:ascii="Arial" w:hAnsi="Arial" w:cs="Arial"/>
                <w:sz w:val="20"/>
                <w:szCs w:val="20"/>
              </w:rPr>
              <w:t xml:space="preserve">; </w:t>
            </w:r>
            <w:hyperlink r:id="rId7" w:history="1">
              <w:r w:rsidR="004A33D5" w:rsidRPr="003C37BF">
                <w:rPr>
                  <w:rStyle w:val="Hyperlink"/>
                  <w:rFonts w:ascii="Arial" w:hAnsi="Arial" w:cs="Arial"/>
                  <w:sz w:val="20"/>
                  <w:szCs w:val="20"/>
                </w:rPr>
                <w:t>ad.zandvliet@alblasserdam.nl</w:t>
              </w:r>
            </w:hyperlink>
          </w:p>
        </w:tc>
      </w:tr>
    </w:tbl>
    <w:p w:rsidR="001F0EDE" w:rsidRPr="004A47F1" w:rsidRDefault="001F0EDE" w:rsidP="001F0EDE">
      <w:pPr>
        <w:rPr>
          <w:rFonts w:ascii="Arial" w:hAnsi="Arial" w:cs="Arial"/>
          <w:sz w:val="20"/>
          <w:szCs w:val="20"/>
        </w:rPr>
      </w:pPr>
    </w:p>
    <w:p w:rsidR="001F0EDE" w:rsidRPr="004A47F1" w:rsidRDefault="001F0EDE" w:rsidP="001F0EDE">
      <w:pPr>
        <w:rPr>
          <w:rFonts w:ascii="Arial" w:hAnsi="Arial" w:cs="Arial"/>
          <w:sz w:val="20"/>
          <w:szCs w:val="20"/>
        </w:rPr>
      </w:pPr>
      <w:r w:rsidRPr="004A47F1">
        <w:rPr>
          <w:rFonts w:ascii="Arial" w:hAnsi="Arial" w:cs="Arial"/>
          <w:sz w:val="20"/>
          <w:szCs w:val="20"/>
        </w:rPr>
        <w:t>Geachte raad,</w:t>
      </w:r>
    </w:p>
    <w:p w:rsidR="001F0EDE" w:rsidRPr="004A47F1" w:rsidRDefault="001F0EDE" w:rsidP="00E240D7">
      <w:pPr>
        <w:jc w:val="both"/>
        <w:rPr>
          <w:rFonts w:ascii="Arial" w:hAnsi="Arial" w:cs="Arial"/>
          <w:sz w:val="20"/>
          <w:szCs w:val="20"/>
        </w:rPr>
      </w:pPr>
      <w:r w:rsidRPr="004A47F1">
        <w:rPr>
          <w:rFonts w:ascii="Arial" w:hAnsi="Arial" w:cs="Arial"/>
          <w:sz w:val="20"/>
          <w:szCs w:val="20"/>
        </w:rPr>
        <w:t>Bijgaande raadsmemo wordt u ter kennisname toegezonden. Het betreft informatie waarvan het nuttig gevonden wordt dat u ervan op de hoogte bent, dan wel de toezending van een door het college of een lid van het college in commissie of raad toegezegd stuk. In tegenstelling tot het verstrekken van informatie via een raadsinformatiebrief is de raadsmemo niet vooraf in het college besproken en vastgesteld.</w:t>
      </w:r>
      <w:r w:rsidR="00E610AF">
        <w:rPr>
          <w:rFonts w:ascii="Arial" w:hAnsi="Arial" w:cs="Arial"/>
          <w:sz w:val="20"/>
          <w:szCs w:val="20"/>
        </w:rPr>
        <w:t xml:space="preserve"> </w:t>
      </w:r>
      <w:r w:rsidRPr="004A47F1">
        <w:rPr>
          <w:rFonts w:ascii="Arial" w:hAnsi="Arial" w:cs="Arial"/>
          <w:sz w:val="20"/>
          <w:szCs w:val="20"/>
        </w:rPr>
        <w:t>Met het presidium is afgesproken dat informatie verstrekt via een raadsmemo wel als ingekomen stuk wordt geregistreerd, maar niet geagendeerd wordt voor een commissie- of raadsvergadering, tenzij een lid van een commissie of de raad hier via de griffier om verzoekt.</w:t>
      </w:r>
    </w:p>
    <w:p w:rsidR="001F0EDE" w:rsidRDefault="001F0EDE" w:rsidP="001F0EDE">
      <w:pPr>
        <w:rPr>
          <w:rFonts w:ascii="Arial" w:hAnsi="Arial" w:cs="Arial"/>
          <w:sz w:val="20"/>
          <w:szCs w:val="20"/>
        </w:rPr>
      </w:pPr>
      <w:r w:rsidRPr="004A47F1">
        <w:rPr>
          <w:rFonts w:ascii="Arial" w:hAnsi="Arial" w:cs="Arial"/>
          <w:sz w:val="20"/>
          <w:szCs w:val="20"/>
        </w:rPr>
        <w:t>Voor zover van belang treft u nog de volgende korte toelichting aan.</w:t>
      </w:r>
    </w:p>
    <w:p w:rsidR="00DC2D3E" w:rsidRPr="004A47F1" w:rsidRDefault="00DC2D3E" w:rsidP="001F0EDE">
      <w:pPr>
        <w:rPr>
          <w:rFonts w:ascii="Arial" w:hAnsi="Arial" w:cs="Arial"/>
          <w:sz w:val="20"/>
          <w:szCs w:val="20"/>
        </w:rPr>
      </w:pPr>
    </w:p>
    <w:p w:rsidR="001F0EDE" w:rsidRPr="004A47F1" w:rsidRDefault="001F0EDE" w:rsidP="001F0EDE">
      <w:pPr>
        <w:rPr>
          <w:rFonts w:ascii="Arial" w:hAnsi="Arial" w:cs="Arial"/>
          <w:sz w:val="20"/>
          <w:szCs w:val="20"/>
        </w:rPr>
      </w:pPr>
      <w:r w:rsidRPr="004A47F1">
        <w:rPr>
          <w:rFonts w:ascii="Arial" w:hAnsi="Arial" w:cs="Arial"/>
          <w:sz w:val="20"/>
          <w:szCs w:val="20"/>
        </w:rPr>
        <w:t>Geachte raadsleden,</w:t>
      </w:r>
    </w:p>
    <w:p w:rsidR="007F7587" w:rsidRDefault="000022E9" w:rsidP="000022E9">
      <w:pPr>
        <w:spacing w:beforeAutospacing="1" w:afterAutospacing="1" w:line="240" w:lineRule="auto"/>
        <w:jc w:val="both"/>
        <w:rPr>
          <w:rFonts w:ascii="Arial" w:eastAsia="Times New Roman" w:hAnsi="Arial" w:cs="Arial"/>
          <w:color w:val="00000A"/>
          <w:sz w:val="20"/>
          <w:szCs w:val="20"/>
          <w:lang w:eastAsia="nl-NL"/>
        </w:rPr>
      </w:pPr>
      <w:r w:rsidRPr="000022E9">
        <w:rPr>
          <w:rFonts w:ascii="Arial" w:eastAsia="Times New Roman" w:hAnsi="Arial" w:cs="Arial"/>
          <w:color w:val="00000A"/>
          <w:sz w:val="20"/>
          <w:szCs w:val="20"/>
          <w:lang w:eastAsia="nl-NL"/>
        </w:rPr>
        <w:t xml:space="preserve">Tijdens de troonrede van 19 september 2017 werd het volgende </w:t>
      </w:r>
      <w:r w:rsidR="00720D68">
        <w:rPr>
          <w:rFonts w:ascii="Arial" w:eastAsia="Times New Roman" w:hAnsi="Arial" w:cs="Arial"/>
          <w:color w:val="00000A"/>
          <w:sz w:val="20"/>
          <w:szCs w:val="20"/>
          <w:lang w:eastAsia="nl-NL"/>
        </w:rPr>
        <w:t xml:space="preserve">over armoede </w:t>
      </w:r>
      <w:r w:rsidRPr="000022E9">
        <w:rPr>
          <w:rFonts w:ascii="Arial" w:eastAsia="Times New Roman" w:hAnsi="Arial" w:cs="Arial"/>
          <w:color w:val="00000A"/>
          <w:sz w:val="20"/>
          <w:szCs w:val="20"/>
          <w:lang w:eastAsia="nl-NL"/>
        </w:rPr>
        <w:t xml:space="preserve">gezegd: </w:t>
      </w:r>
    </w:p>
    <w:p w:rsidR="007F7587" w:rsidRDefault="000022E9" w:rsidP="000022E9">
      <w:pPr>
        <w:spacing w:beforeAutospacing="1" w:afterAutospacing="1" w:line="240" w:lineRule="auto"/>
        <w:jc w:val="both"/>
        <w:rPr>
          <w:rFonts w:ascii="Arial" w:eastAsia="Times New Roman" w:hAnsi="Arial" w:cs="Arial"/>
          <w:color w:val="00000A"/>
          <w:sz w:val="20"/>
          <w:szCs w:val="20"/>
          <w:lang w:eastAsia="nl-NL"/>
        </w:rPr>
      </w:pPr>
      <w:r w:rsidRPr="007F7587">
        <w:rPr>
          <w:rFonts w:ascii="Arial" w:eastAsia="Times New Roman" w:hAnsi="Arial" w:cs="Arial"/>
          <w:i/>
          <w:color w:val="00000A"/>
          <w:sz w:val="20"/>
          <w:szCs w:val="20"/>
          <w:lang w:eastAsia="nl-NL"/>
        </w:rPr>
        <w:t>"De regering doet een beroep op burgers, bedrijven, andere overheden en maatschappelijke organisaties om gezamenlijk de sociale uitsluiting en stille armoede in onze samenleving eensgezind en met kracht aan te pakken. De noodzakelijke cohesie staat immers op het spel indien grote aantallen mensen zich buitengesloten voelen.</w:t>
      </w:r>
      <w:r w:rsidRPr="000022E9">
        <w:rPr>
          <w:rFonts w:ascii="Arial" w:eastAsia="Times New Roman" w:hAnsi="Arial" w:cs="Arial"/>
          <w:color w:val="00000A"/>
          <w:sz w:val="20"/>
          <w:szCs w:val="20"/>
          <w:lang w:eastAsia="nl-NL"/>
        </w:rPr>
        <w:t xml:space="preserve">" </w:t>
      </w:r>
    </w:p>
    <w:p w:rsidR="000022E9" w:rsidRPr="004A47F1" w:rsidRDefault="000022E9" w:rsidP="000022E9">
      <w:pPr>
        <w:spacing w:beforeAutospacing="1" w:afterAutospacing="1" w:line="240" w:lineRule="auto"/>
        <w:jc w:val="both"/>
        <w:rPr>
          <w:rFonts w:ascii="Arial" w:eastAsia="Times New Roman" w:hAnsi="Arial" w:cs="Arial"/>
          <w:color w:val="00000A"/>
          <w:sz w:val="20"/>
          <w:szCs w:val="20"/>
          <w:lang w:eastAsia="nl-NL"/>
        </w:rPr>
      </w:pPr>
      <w:r w:rsidRPr="000022E9">
        <w:rPr>
          <w:rFonts w:ascii="Arial" w:eastAsia="Times New Roman" w:hAnsi="Arial" w:cs="Arial"/>
          <w:color w:val="00000A"/>
          <w:sz w:val="20"/>
          <w:szCs w:val="20"/>
          <w:lang w:eastAsia="nl-NL"/>
        </w:rPr>
        <w:t xml:space="preserve">Omvang, oorzaak en gevolgen van armoede zijn </w:t>
      </w:r>
      <w:r w:rsidR="00EB0DC1">
        <w:rPr>
          <w:rFonts w:ascii="Arial" w:eastAsia="Times New Roman" w:hAnsi="Arial" w:cs="Arial"/>
          <w:color w:val="00000A"/>
          <w:sz w:val="20"/>
          <w:szCs w:val="20"/>
          <w:lang w:eastAsia="nl-NL"/>
        </w:rPr>
        <w:t>de afgelopen jaren</w:t>
      </w:r>
      <w:r w:rsidR="00720D68">
        <w:rPr>
          <w:rFonts w:ascii="Arial" w:eastAsia="Times New Roman" w:hAnsi="Arial" w:cs="Arial"/>
          <w:color w:val="00000A"/>
          <w:sz w:val="20"/>
          <w:szCs w:val="20"/>
          <w:lang w:eastAsia="nl-NL"/>
        </w:rPr>
        <w:t xml:space="preserve"> </w:t>
      </w:r>
      <w:r w:rsidRPr="000022E9">
        <w:rPr>
          <w:rFonts w:ascii="Arial" w:eastAsia="Times New Roman" w:hAnsi="Arial" w:cs="Arial"/>
          <w:color w:val="00000A"/>
          <w:sz w:val="20"/>
          <w:szCs w:val="20"/>
          <w:lang w:eastAsia="nl-NL"/>
        </w:rPr>
        <w:t>veelvoudig onderwerp geweest van beleid en onderzoek. Ondanks alle inspanningen en onderzoeken leeft nog altijd 10 procent van de Nederlandse bevolking in armoede en is</w:t>
      </w:r>
      <w:r w:rsidRPr="004A47F1">
        <w:rPr>
          <w:rFonts w:ascii="Arial" w:eastAsia="Times New Roman" w:hAnsi="Arial" w:cs="Arial"/>
          <w:color w:val="00000A"/>
          <w:sz w:val="20"/>
          <w:szCs w:val="20"/>
          <w:lang w:eastAsia="nl-NL"/>
        </w:rPr>
        <w:t xml:space="preserve"> er nog geen oplossing gevonden.</w:t>
      </w:r>
      <w:r w:rsidR="007F7587">
        <w:rPr>
          <w:rFonts w:ascii="Arial" w:eastAsia="Times New Roman" w:hAnsi="Arial" w:cs="Arial"/>
          <w:color w:val="00000A"/>
          <w:sz w:val="20"/>
          <w:szCs w:val="20"/>
          <w:lang w:eastAsia="nl-NL"/>
        </w:rPr>
        <w:t xml:space="preserve"> </w:t>
      </w:r>
      <w:r w:rsidR="00AE0BA0">
        <w:rPr>
          <w:rFonts w:ascii="Arial" w:eastAsia="Times New Roman" w:hAnsi="Arial" w:cs="Arial"/>
          <w:color w:val="00000A"/>
          <w:sz w:val="20"/>
          <w:szCs w:val="20"/>
          <w:lang w:eastAsia="nl-NL"/>
        </w:rPr>
        <w:t xml:space="preserve">In Alblasserdam leven er </w:t>
      </w:r>
      <w:r w:rsidR="00A46965">
        <w:rPr>
          <w:rFonts w:ascii="Arial" w:eastAsia="Times New Roman" w:hAnsi="Arial" w:cs="Arial"/>
          <w:color w:val="00000A"/>
          <w:sz w:val="20"/>
          <w:szCs w:val="20"/>
          <w:lang w:eastAsia="nl-NL"/>
        </w:rPr>
        <w:t>ongeveer 8 procent van de inwoners in armoede.</w:t>
      </w:r>
    </w:p>
    <w:p w:rsidR="007F7587" w:rsidRDefault="00720D68" w:rsidP="000022E9">
      <w:pPr>
        <w:spacing w:beforeAutospacing="1" w:afterAutospacing="1" w:line="240" w:lineRule="auto"/>
        <w:jc w:val="both"/>
        <w:rPr>
          <w:rFonts w:ascii="Arial" w:eastAsia="Times New Roman" w:hAnsi="Arial" w:cs="Arial"/>
          <w:color w:val="00000A"/>
          <w:sz w:val="20"/>
          <w:szCs w:val="20"/>
          <w:lang w:eastAsia="nl-NL"/>
        </w:rPr>
      </w:pPr>
      <w:r>
        <w:rPr>
          <w:rFonts w:ascii="Arial" w:eastAsia="Times New Roman" w:hAnsi="Arial" w:cs="Arial"/>
          <w:color w:val="00000A"/>
          <w:sz w:val="20"/>
          <w:szCs w:val="20"/>
          <w:lang w:eastAsia="nl-NL"/>
        </w:rPr>
        <w:t>Sinds de BIO over armoedebeleid van 2</w:t>
      </w:r>
      <w:r w:rsidR="00E610AF">
        <w:rPr>
          <w:rFonts w:ascii="Arial" w:eastAsia="Times New Roman" w:hAnsi="Arial" w:cs="Arial"/>
          <w:color w:val="00000A"/>
          <w:sz w:val="20"/>
          <w:szCs w:val="20"/>
          <w:lang w:eastAsia="nl-NL"/>
        </w:rPr>
        <w:t>9</w:t>
      </w:r>
      <w:r>
        <w:rPr>
          <w:rFonts w:ascii="Arial" w:eastAsia="Times New Roman" w:hAnsi="Arial" w:cs="Arial"/>
          <w:color w:val="00000A"/>
          <w:sz w:val="20"/>
          <w:szCs w:val="20"/>
          <w:lang w:eastAsia="nl-NL"/>
        </w:rPr>
        <w:t xml:space="preserve"> november 2016 hebben wij </w:t>
      </w:r>
      <w:r w:rsidR="000022E9" w:rsidRPr="000022E9">
        <w:rPr>
          <w:rFonts w:ascii="Arial" w:eastAsia="Times New Roman" w:hAnsi="Arial" w:cs="Arial"/>
          <w:color w:val="00000A"/>
          <w:sz w:val="20"/>
          <w:szCs w:val="20"/>
          <w:lang w:eastAsia="nl-NL"/>
        </w:rPr>
        <w:t>een nieuwe aanpak voo</w:t>
      </w:r>
      <w:r w:rsidR="000022E9" w:rsidRPr="004A47F1">
        <w:rPr>
          <w:rFonts w:ascii="Arial" w:eastAsia="Times New Roman" w:hAnsi="Arial" w:cs="Arial"/>
          <w:color w:val="00000A"/>
          <w:sz w:val="20"/>
          <w:szCs w:val="20"/>
          <w:lang w:eastAsia="nl-NL"/>
        </w:rPr>
        <w:t>r armoedebestrijding ontwikkeld</w:t>
      </w:r>
      <w:r w:rsidR="007F7587">
        <w:rPr>
          <w:rFonts w:ascii="Arial" w:eastAsia="Times New Roman" w:hAnsi="Arial" w:cs="Arial"/>
          <w:color w:val="00000A"/>
          <w:sz w:val="20"/>
          <w:szCs w:val="20"/>
          <w:lang w:eastAsia="nl-NL"/>
        </w:rPr>
        <w:t xml:space="preserve"> </w:t>
      </w:r>
      <w:r w:rsidR="000022E9" w:rsidRPr="004A47F1">
        <w:rPr>
          <w:rFonts w:ascii="Arial" w:eastAsia="Times New Roman" w:hAnsi="Arial" w:cs="Arial"/>
          <w:color w:val="00000A"/>
          <w:sz w:val="20"/>
          <w:szCs w:val="20"/>
          <w:lang w:eastAsia="nl-NL"/>
        </w:rPr>
        <w:t xml:space="preserve">die inzet op </w:t>
      </w:r>
      <w:r w:rsidR="000022E9" w:rsidRPr="000022E9">
        <w:rPr>
          <w:rFonts w:ascii="Arial" w:eastAsia="Times New Roman" w:hAnsi="Arial" w:cs="Arial"/>
          <w:color w:val="00000A"/>
          <w:sz w:val="20"/>
          <w:szCs w:val="20"/>
          <w:lang w:eastAsia="nl-NL"/>
        </w:rPr>
        <w:t>effectieve en duurzame oplossing</w:t>
      </w:r>
      <w:r w:rsidR="000022E9" w:rsidRPr="004A47F1">
        <w:rPr>
          <w:rFonts w:ascii="Arial" w:eastAsia="Times New Roman" w:hAnsi="Arial" w:cs="Arial"/>
          <w:color w:val="00000A"/>
          <w:sz w:val="20"/>
          <w:szCs w:val="20"/>
          <w:lang w:eastAsia="nl-NL"/>
        </w:rPr>
        <w:t>en</w:t>
      </w:r>
      <w:r w:rsidR="000022E9" w:rsidRPr="000022E9">
        <w:rPr>
          <w:rFonts w:ascii="Arial" w:eastAsia="Times New Roman" w:hAnsi="Arial" w:cs="Arial"/>
          <w:color w:val="00000A"/>
          <w:sz w:val="20"/>
          <w:szCs w:val="20"/>
          <w:lang w:eastAsia="nl-NL"/>
        </w:rPr>
        <w:t>.</w:t>
      </w:r>
      <w:r w:rsidR="000022E9" w:rsidRPr="004A47F1">
        <w:rPr>
          <w:rFonts w:ascii="Arial" w:eastAsia="Times New Roman" w:hAnsi="Arial" w:cs="Arial"/>
          <w:color w:val="00000A"/>
          <w:sz w:val="20"/>
          <w:szCs w:val="20"/>
          <w:lang w:eastAsia="nl-NL"/>
        </w:rPr>
        <w:t xml:space="preserve"> </w:t>
      </w:r>
      <w:r w:rsidR="00E81AD1">
        <w:rPr>
          <w:rFonts w:ascii="Arial" w:eastAsia="Times New Roman" w:hAnsi="Arial" w:cs="Arial"/>
          <w:color w:val="00000A"/>
          <w:sz w:val="20"/>
          <w:szCs w:val="20"/>
          <w:lang w:eastAsia="nl-NL"/>
        </w:rPr>
        <w:t xml:space="preserve">De aanpak is gebaseerd op de visie dat voor het realiseren van een langdurige oplossing ingezet moet worden op het doorbreken van de armoedecirkel. </w:t>
      </w:r>
      <w:r w:rsidR="007F7587">
        <w:rPr>
          <w:rFonts w:ascii="Arial" w:eastAsia="Times New Roman" w:hAnsi="Arial" w:cs="Arial"/>
          <w:color w:val="00000A"/>
          <w:sz w:val="20"/>
          <w:szCs w:val="20"/>
          <w:lang w:eastAsia="nl-NL"/>
        </w:rPr>
        <w:t xml:space="preserve">Deze nieuwe </w:t>
      </w:r>
      <w:r w:rsidR="007924B9">
        <w:rPr>
          <w:rFonts w:ascii="Arial" w:eastAsia="Times New Roman" w:hAnsi="Arial" w:cs="Arial"/>
          <w:color w:val="00000A"/>
          <w:sz w:val="20"/>
          <w:szCs w:val="20"/>
          <w:lang w:eastAsia="nl-NL"/>
        </w:rPr>
        <w:t>werkwijze</w:t>
      </w:r>
      <w:r w:rsidR="007F7587">
        <w:rPr>
          <w:rFonts w:ascii="Arial" w:eastAsia="Times New Roman" w:hAnsi="Arial" w:cs="Arial"/>
          <w:color w:val="00000A"/>
          <w:sz w:val="20"/>
          <w:szCs w:val="20"/>
          <w:lang w:eastAsia="nl-NL"/>
        </w:rPr>
        <w:t xml:space="preserve"> bestaat uit </w:t>
      </w:r>
      <w:r w:rsidR="00A46965">
        <w:rPr>
          <w:rFonts w:ascii="Arial" w:eastAsia="Times New Roman" w:hAnsi="Arial" w:cs="Arial"/>
          <w:color w:val="00000A"/>
          <w:sz w:val="20"/>
          <w:szCs w:val="20"/>
          <w:lang w:eastAsia="nl-NL"/>
        </w:rPr>
        <w:t xml:space="preserve">een drietrapsaanpak waarbij financiële rust wordt gecreëerd, sociaal isolement wordt doorbroken en er ingezet </w:t>
      </w:r>
      <w:r w:rsidR="00322EEF">
        <w:rPr>
          <w:rFonts w:ascii="Arial" w:eastAsia="Times New Roman" w:hAnsi="Arial" w:cs="Arial"/>
          <w:color w:val="00000A"/>
          <w:sz w:val="20"/>
          <w:szCs w:val="20"/>
          <w:lang w:eastAsia="nl-NL"/>
        </w:rPr>
        <w:t>wordt</w:t>
      </w:r>
      <w:r w:rsidR="00A46965">
        <w:rPr>
          <w:rFonts w:ascii="Arial" w:eastAsia="Times New Roman" w:hAnsi="Arial" w:cs="Arial"/>
          <w:color w:val="00000A"/>
          <w:sz w:val="20"/>
          <w:szCs w:val="20"/>
          <w:lang w:eastAsia="nl-NL"/>
        </w:rPr>
        <w:t xml:space="preserve"> op scholing en/of het aanbieden van een participatieplek. Met als uiteindelijk doel om toe te leiden tot betaald werk. </w:t>
      </w:r>
    </w:p>
    <w:p w:rsidR="007F7587" w:rsidRDefault="007F7587" w:rsidP="000022E9">
      <w:pPr>
        <w:spacing w:beforeAutospacing="1" w:afterAutospacing="1" w:line="240" w:lineRule="auto"/>
        <w:jc w:val="both"/>
        <w:rPr>
          <w:rFonts w:ascii="Arial" w:eastAsia="Times New Roman" w:hAnsi="Arial" w:cs="Arial"/>
          <w:color w:val="00000A"/>
          <w:sz w:val="20"/>
          <w:szCs w:val="20"/>
          <w:lang w:eastAsia="nl-NL"/>
        </w:rPr>
      </w:pPr>
      <w:r>
        <w:rPr>
          <w:rFonts w:ascii="Arial" w:eastAsia="Times New Roman" w:hAnsi="Arial" w:cs="Arial"/>
          <w:color w:val="00000A"/>
          <w:sz w:val="20"/>
          <w:szCs w:val="20"/>
          <w:lang w:eastAsia="nl-NL"/>
        </w:rPr>
        <w:t xml:space="preserve">Met deze aanpak wordt </w:t>
      </w:r>
      <w:r w:rsidR="000022E9" w:rsidRPr="004A47F1">
        <w:rPr>
          <w:rFonts w:ascii="Arial" w:eastAsia="Times New Roman" w:hAnsi="Arial" w:cs="Arial"/>
          <w:color w:val="00000A"/>
          <w:sz w:val="20"/>
          <w:szCs w:val="20"/>
          <w:lang w:eastAsia="nl-NL"/>
        </w:rPr>
        <w:t>aangesloten bij (versterking van) bestaande initiatieven</w:t>
      </w:r>
      <w:r w:rsidR="00720D68">
        <w:rPr>
          <w:rFonts w:ascii="Arial" w:eastAsia="Times New Roman" w:hAnsi="Arial" w:cs="Arial"/>
          <w:color w:val="00000A"/>
          <w:sz w:val="20"/>
          <w:szCs w:val="20"/>
          <w:lang w:eastAsia="nl-NL"/>
        </w:rPr>
        <w:t xml:space="preserve"> </w:t>
      </w:r>
      <w:r w:rsidR="0080765C">
        <w:rPr>
          <w:rFonts w:ascii="Arial" w:eastAsia="Times New Roman" w:hAnsi="Arial" w:cs="Arial"/>
          <w:color w:val="00000A"/>
          <w:sz w:val="20"/>
          <w:szCs w:val="20"/>
          <w:lang w:eastAsia="nl-NL"/>
        </w:rPr>
        <w:t xml:space="preserve">binnen het dorpsnetwerk </w:t>
      </w:r>
      <w:r w:rsidR="00720D68">
        <w:rPr>
          <w:rFonts w:ascii="Arial" w:eastAsia="Times New Roman" w:hAnsi="Arial" w:cs="Arial"/>
          <w:color w:val="00000A"/>
          <w:sz w:val="20"/>
          <w:szCs w:val="20"/>
          <w:lang w:eastAsia="nl-NL"/>
        </w:rPr>
        <w:t>(</w:t>
      </w:r>
      <w:r w:rsidR="0080765C">
        <w:rPr>
          <w:rFonts w:ascii="Arial" w:eastAsia="Times New Roman" w:hAnsi="Arial" w:cs="Arial"/>
          <w:color w:val="00000A"/>
          <w:sz w:val="20"/>
          <w:szCs w:val="20"/>
          <w:lang w:eastAsia="nl-NL"/>
        </w:rPr>
        <w:t xml:space="preserve">o.a. SDD, </w:t>
      </w:r>
      <w:r w:rsidR="00720D68">
        <w:rPr>
          <w:rFonts w:ascii="Arial" w:eastAsia="Times New Roman" w:hAnsi="Arial" w:cs="Arial"/>
          <w:color w:val="00000A"/>
          <w:sz w:val="20"/>
          <w:szCs w:val="20"/>
          <w:lang w:eastAsia="nl-NL"/>
        </w:rPr>
        <w:t xml:space="preserve">Sociaal Raadslieden/SWA, Vluchtelingenwerk, </w:t>
      </w:r>
      <w:r w:rsidR="003E20B9">
        <w:rPr>
          <w:rFonts w:ascii="Arial" w:eastAsia="Times New Roman" w:hAnsi="Arial" w:cs="Arial"/>
          <w:color w:val="00000A"/>
          <w:sz w:val="20"/>
          <w:szCs w:val="20"/>
          <w:lang w:eastAsia="nl-NL"/>
        </w:rPr>
        <w:t>Vivenz</w:t>
      </w:r>
      <w:r w:rsidR="00720D68">
        <w:rPr>
          <w:rFonts w:ascii="Arial" w:eastAsia="Times New Roman" w:hAnsi="Arial" w:cs="Arial"/>
          <w:color w:val="00000A"/>
          <w:sz w:val="20"/>
          <w:szCs w:val="20"/>
          <w:lang w:eastAsia="nl-NL"/>
        </w:rPr>
        <w:t xml:space="preserve">, SchuldhulpMaatje en de gemeente). </w:t>
      </w:r>
      <w:r>
        <w:rPr>
          <w:rFonts w:ascii="Arial" w:eastAsia="Times New Roman" w:hAnsi="Arial" w:cs="Arial"/>
          <w:color w:val="00000A"/>
          <w:sz w:val="20"/>
          <w:szCs w:val="20"/>
          <w:lang w:eastAsia="nl-NL"/>
        </w:rPr>
        <w:t>Daarnaast</w:t>
      </w:r>
      <w:r w:rsidR="000022E9" w:rsidRPr="004A47F1">
        <w:rPr>
          <w:rFonts w:ascii="Arial" w:eastAsia="Times New Roman" w:hAnsi="Arial" w:cs="Arial"/>
          <w:color w:val="00000A"/>
          <w:sz w:val="20"/>
          <w:szCs w:val="20"/>
          <w:lang w:eastAsia="nl-NL"/>
        </w:rPr>
        <w:t xml:space="preserve"> gaat het om een nieuw ini</w:t>
      </w:r>
      <w:r w:rsidR="00A95223" w:rsidRPr="004A47F1">
        <w:rPr>
          <w:rFonts w:ascii="Arial" w:eastAsia="Times New Roman" w:hAnsi="Arial" w:cs="Arial"/>
          <w:color w:val="00000A"/>
          <w:sz w:val="20"/>
          <w:szCs w:val="20"/>
          <w:lang w:eastAsia="nl-NL"/>
        </w:rPr>
        <w:t xml:space="preserve">tiatief van </w:t>
      </w:r>
      <w:r w:rsidR="00720D68">
        <w:rPr>
          <w:rFonts w:ascii="Arial" w:eastAsia="Times New Roman" w:hAnsi="Arial" w:cs="Arial"/>
          <w:color w:val="00000A"/>
          <w:sz w:val="20"/>
          <w:szCs w:val="20"/>
          <w:lang w:eastAsia="nl-NL"/>
        </w:rPr>
        <w:t>outreachend</w:t>
      </w:r>
      <w:r w:rsidR="00EB0DC1">
        <w:rPr>
          <w:rFonts w:ascii="Arial" w:eastAsia="Times New Roman" w:hAnsi="Arial" w:cs="Arial"/>
          <w:color w:val="00000A"/>
          <w:sz w:val="20"/>
          <w:szCs w:val="20"/>
          <w:lang w:eastAsia="nl-NL"/>
        </w:rPr>
        <w:t xml:space="preserve"> (eropaf methode</w:t>
      </w:r>
      <w:r>
        <w:rPr>
          <w:rFonts w:ascii="Arial" w:eastAsia="Times New Roman" w:hAnsi="Arial" w:cs="Arial"/>
          <w:color w:val="00000A"/>
          <w:sz w:val="20"/>
          <w:szCs w:val="20"/>
          <w:lang w:eastAsia="nl-NL"/>
        </w:rPr>
        <w:t>)</w:t>
      </w:r>
      <w:r w:rsidR="00720D68">
        <w:rPr>
          <w:rFonts w:ascii="Arial" w:eastAsia="Times New Roman" w:hAnsi="Arial" w:cs="Arial"/>
          <w:color w:val="00000A"/>
          <w:sz w:val="20"/>
          <w:szCs w:val="20"/>
          <w:lang w:eastAsia="nl-NL"/>
        </w:rPr>
        <w:t>, pro-actief werken vanuit de gemeente zelf.</w:t>
      </w:r>
      <w:r>
        <w:rPr>
          <w:rFonts w:ascii="Arial" w:eastAsia="Times New Roman" w:hAnsi="Arial" w:cs="Arial"/>
          <w:color w:val="00000A"/>
          <w:sz w:val="20"/>
          <w:szCs w:val="20"/>
          <w:lang w:eastAsia="nl-NL"/>
        </w:rPr>
        <w:t xml:space="preserve"> </w:t>
      </w:r>
      <w:r w:rsidR="00322EEF">
        <w:rPr>
          <w:rFonts w:ascii="Arial" w:eastAsia="Times New Roman" w:hAnsi="Arial" w:cs="Arial"/>
          <w:color w:val="00000A"/>
          <w:sz w:val="20"/>
          <w:szCs w:val="20"/>
          <w:lang w:eastAsia="nl-NL"/>
        </w:rPr>
        <w:t>Dit sluit aan</w:t>
      </w:r>
      <w:r w:rsidR="00322EEF" w:rsidRPr="00322EEF">
        <w:rPr>
          <w:rFonts w:ascii="Arial" w:eastAsia="Times New Roman" w:hAnsi="Arial" w:cs="Arial"/>
          <w:color w:val="00000A"/>
          <w:sz w:val="20"/>
          <w:szCs w:val="20"/>
          <w:lang w:eastAsia="nl-NL"/>
        </w:rPr>
        <w:t xml:space="preserve"> bij de ontwikkelingen binnen het sociale domein als gevolg van de drie decentralisaties, de organisatieontwikkeling en de samenlevingsagenda</w:t>
      </w:r>
      <w:r w:rsidR="00322EEF">
        <w:rPr>
          <w:rFonts w:ascii="Arial" w:eastAsia="Times New Roman" w:hAnsi="Arial" w:cs="Arial"/>
          <w:color w:val="00000A"/>
          <w:sz w:val="20"/>
          <w:szCs w:val="20"/>
          <w:lang w:eastAsia="nl-NL"/>
        </w:rPr>
        <w:t>.</w:t>
      </w:r>
    </w:p>
    <w:p w:rsidR="00720D68" w:rsidRDefault="007F7587" w:rsidP="000022E9">
      <w:pPr>
        <w:spacing w:beforeAutospacing="1" w:afterAutospacing="1" w:line="240" w:lineRule="auto"/>
        <w:jc w:val="both"/>
        <w:rPr>
          <w:rFonts w:ascii="Arial" w:eastAsia="Times New Roman" w:hAnsi="Arial" w:cs="Arial"/>
          <w:color w:val="00000A"/>
          <w:sz w:val="20"/>
          <w:szCs w:val="20"/>
          <w:lang w:eastAsia="nl-NL"/>
        </w:rPr>
      </w:pPr>
      <w:r>
        <w:rPr>
          <w:rFonts w:ascii="Arial" w:eastAsia="Times New Roman" w:hAnsi="Arial" w:cs="Arial"/>
          <w:color w:val="00000A"/>
          <w:sz w:val="20"/>
          <w:szCs w:val="20"/>
          <w:lang w:eastAsia="nl-NL"/>
        </w:rPr>
        <w:t xml:space="preserve">Naast </w:t>
      </w:r>
      <w:r w:rsidR="00322EEF">
        <w:rPr>
          <w:rFonts w:ascii="Arial" w:eastAsia="Times New Roman" w:hAnsi="Arial" w:cs="Arial"/>
          <w:color w:val="00000A"/>
          <w:sz w:val="20"/>
          <w:szCs w:val="20"/>
          <w:lang w:eastAsia="nl-NL"/>
        </w:rPr>
        <w:t>bovengenoemde</w:t>
      </w:r>
      <w:r>
        <w:rPr>
          <w:rFonts w:ascii="Arial" w:eastAsia="Times New Roman" w:hAnsi="Arial" w:cs="Arial"/>
          <w:color w:val="00000A"/>
          <w:sz w:val="20"/>
          <w:szCs w:val="20"/>
          <w:lang w:eastAsia="nl-NL"/>
        </w:rPr>
        <w:t xml:space="preserve"> </w:t>
      </w:r>
      <w:r w:rsidR="00322EEF">
        <w:rPr>
          <w:rFonts w:ascii="Arial" w:eastAsia="Times New Roman" w:hAnsi="Arial" w:cs="Arial"/>
          <w:color w:val="00000A"/>
          <w:sz w:val="20"/>
          <w:szCs w:val="20"/>
          <w:lang w:eastAsia="nl-NL"/>
        </w:rPr>
        <w:t xml:space="preserve">aanpak </w:t>
      </w:r>
      <w:r w:rsidR="00596B2F">
        <w:rPr>
          <w:rFonts w:ascii="Arial" w:eastAsia="Times New Roman" w:hAnsi="Arial" w:cs="Arial"/>
          <w:color w:val="00000A"/>
          <w:sz w:val="20"/>
          <w:szCs w:val="20"/>
          <w:lang w:eastAsia="nl-NL"/>
        </w:rPr>
        <w:t>ligt er</w:t>
      </w:r>
      <w:r w:rsidR="00EB0DC1">
        <w:rPr>
          <w:rFonts w:ascii="Arial" w:eastAsia="Times New Roman" w:hAnsi="Arial" w:cs="Arial"/>
          <w:color w:val="00000A"/>
          <w:sz w:val="20"/>
          <w:szCs w:val="20"/>
          <w:lang w:eastAsia="nl-NL"/>
        </w:rPr>
        <w:t xml:space="preserve"> e</w:t>
      </w:r>
      <w:r w:rsidR="0080765C">
        <w:rPr>
          <w:rFonts w:ascii="Arial" w:eastAsia="Times New Roman" w:hAnsi="Arial" w:cs="Arial"/>
          <w:color w:val="00000A"/>
          <w:sz w:val="20"/>
          <w:szCs w:val="20"/>
          <w:lang w:eastAsia="nl-NL"/>
        </w:rPr>
        <w:t>en concept convenant "Sluitende aanpak tegen armoede</w:t>
      </w:r>
      <w:r w:rsidR="00DC2D3E">
        <w:rPr>
          <w:rFonts w:ascii="Arial" w:eastAsia="Times New Roman" w:hAnsi="Arial" w:cs="Arial"/>
          <w:color w:val="00000A"/>
          <w:sz w:val="20"/>
          <w:szCs w:val="20"/>
          <w:lang w:eastAsia="nl-NL"/>
        </w:rPr>
        <w:t xml:space="preserve"> Alblasserdam</w:t>
      </w:r>
      <w:r w:rsidR="0080765C">
        <w:rPr>
          <w:rFonts w:ascii="Arial" w:eastAsia="Times New Roman" w:hAnsi="Arial" w:cs="Arial"/>
          <w:color w:val="00000A"/>
          <w:sz w:val="20"/>
          <w:szCs w:val="20"/>
          <w:lang w:eastAsia="nl-NL"/>
        </w:rPr>
        <w:t>"</w:t>
      </w:r>
      <w:r w:rsidR="00EB0DC1">
        <w:rPr>
          <w:rFonts w:ascii="Arial" w:eastAsia="Times New Roman" w:hAnsi="Arial" w:cs="Arial"/>
          <w:color w:val="00000A"/>
          <w:sz w:val="20"/>
          <w:szCs w:val="20"/>
          <w:lang w:eastAsia="nl-NL"/>
        </w:rPr>
        <w:t xml:space="preserve">. Dit convenant is </w:t>
      </w:r>
      <w:r w:rsidR="00322EEF">
        <w:rPr>
          <w:rFonts w:ascii="Arial" w:eastAsia="Times New Roman" w:hAnsi="Arial" w:cs="Arial"/>
          <w:color w:val="00000A"/>
          <w:sz w:val="20"/>
          <w:szCs w:val="20"/>
          <w:lang w:eastAsia="nl-NL"/>
        </w:rPr>
        <w:t xml:space="preserve">in de zomer van 2017 </w:t>
      </w:r>
      <w:r w:rsidR="00EB0DC1">
        <w:rPr>
          <w:rFonts w:ascii="Arial" w:eastAsia="Times New Roman" w:hAnsi="Arial" w:cs="Arial"/>
          <w:color w:val="00000A"/>
          <w:sz w:val="20"/>
          <w:szCs w:val="20"/>
          <w:lang w:eastAsia="nl-NL"/>
        </w:rPr>
        <w:t xml:space="preserve">opgesteld </w:t>
      </w:r>
      <w:r>
        <w:rPr>
          <w:rFonts w:ascii="Arial" w:eastAsia="Times New Roman" w:hAnsi="Arial" w:cs="Arial"/>
          <w:color w:val="00000A"/>
          <w:sz w:val="20"/>
          <w:szCs w:val="20"/>
          <w:lang w:eastAsia="nl-NL"/>
        </w:rPr>
        <w:t xml:space="preserve">in overleg </w:t>
      </w:r>
      <w:r w:rsidR="00023C73">
        <w:rPr>
          <w:rFonts w:ascii="Arial" w:eastAsia="Times New Roman" w:hAnsi="Arial" w:cs="Arial"/>
          <w:color w:val="00000A"/>
          <w:sz w:val="20"/>
          <w:szCs w:val="20"/>
          <w:lang w:eastAsia="nl-NL"/>
        </w:rPr>
        <w:t>tussen de gemeente</w:t>
      </w:r>
      <w:r w:rsidR="00EB0DC1">
        <w:rPr>
          <w:rFonts w:ascii="Arial" w:eastAsia="Times New Roman" w:hAnsi="Arial" w:cs="Arial"/>
          <w:color w:val="00000A"/>
          <w:sz w:val="20"/>
          <w:szCs w:val="20"/>
          <w:lang w:eastAsia="nl-NL"/>
        </w:rPr>
        <w:t xml:space="preserve"> en de maatschappelijke partners die deel uitmaken van de werkgroep </w:t>
      </w:r>
      <w:r w:rsidR="0094004A">
        <w:rPr>
          <w:rFonts w:ascii="Arial" w:eastAsia="Times New Roman" w:hAnsi="Arial" w:cs="Arial"/>
          <w:color w:val="00000A"/>
          <w:sz w:val="20"/>
          <w:szCs w:val="20"/>
          <w:lang w:eastAsia="nl-NL"/>
        </w:rPr>
        <w:t>Fi</w:t>
      </w:r>
      <w:r w:rsidR="00EB0DC1">
        <w:rPr>
          <w:rFonts w:ascii="Arial" w:eastAsia="Times New Roman" w:hAnsi="Arial" w:cs="Arial"/>
          <w:color w:val="00000A"/>
          <w:sz w:val="20"/>
          <w:szCs w:val="20"/>
          <w:lang w:eastAsia="nl-NL"/>
        </w:rPr>
        <w:t>nanciën</w:t>
      </w:r>
      <w:r w:rsidR="0080765C">
        <w:rPr>
          <w:rFonts w:ascii="Arial" w:eastAsia="Times New Roman" w:hAnsi="Arial" w:cs="Arial"/>
          <w:color w:val="00000A"/>
          <w:sz w:val="20"/>
          <w:szCs w:val="20"/>
          <w:lang w:eastAsia="nl-NL"/>
        </w:rPr>
        <w:t xml:space="preserve">. </w:t>
      </w:r>
      <w:r w:rsidR="003E20B9">
        <w:rPr>
          <w:rFonts w:ascii="Arial" w:eastAsia="Times New Roman" w:hAnsi="Arial" w:cs="Arial"/>
          <w:color w:val="00000A"/>
          <w:sz w:val="20"/>
          <w:szCs w:val="20"/>
          <w:lang w:eastAsia="nl-NL"/>
        </w:rPr>
        <w:t>Dit conve</w:t>
      </w:r>
      <w:r w:rsidR="00852281">
        <w:rPr>
          <w:rFonts w:ascii="Arial" w:eastAsia="Times New Roman" w:hAnsi="Arial" w:cs="Arial"/>
          <w:color w:val="00000A"/>
          <w:sz w:val="20"/>
          <w:szCs w:val="20"/>
          <w:lang w:eastAsia="nl-NL"/>
        </w:rPr>
        <w:t xml:space="preserve">nant bevat een aantal doelstellingen maar zou aangevuld kunnen worden met een gedeelde visie. </w:t>
      </w:r>
      <w:r w:rsidR="00E81AD1">
        <w:rPr>
          <w:rFonts w:ascii="Arial" w:eastAsia="Times New Roman" w:hAnsi="Arial" w:cs="Arial"/>
          <w:color w:val="00000A"/>
          <w:sz w:val="20"/>
          <w:szCs w:val="20"/>
          <w:lang w:eastAsia="nl-NL"/>
        </w:rPr>
        <w:t xml:space="preserve">Het </w:t>
      </w:r>
      <w:r w:rsidR="00852281">
        <w:rPr>
          <w:rFonts w:ascii="Arial" w:eastAsia="Times New Roman" w:hAnsi="Arial" w:cs="Arial"/>
          <w:color w:val="00000A"/>
          <w:sz w:val="20"/>
          <w:szCs w:val="20"/>
          <w:lang w:eastAsia="nl-NL"/>
        </w:rPr>
        <w:t xml:space="preserve">in die zin aangepaste </w:t>
      </w:r>
      <w:r w:rsidR="00E81AD1">
        <w:rPr>
          <w:rFonts w:ascii="Arial" w:eastAsia="Times New Roman" w:hAnsi="Arial" w:cs="Arial"/>
          <w:color w:val="00000A"/>
          <w:sz w:val="20"/>
          <w:szCs w:val="20"/>
          <w:lang w:eastAsia="nl-NL"/>
        </w:rPr>
        <w:t xml:space="preserve">convenant zal worden </w:t>
      </w:r>
      <w:r w:rsidR="00852281">
        <w:rPr>
          <w:rFonts w:ascii="Arial" w:eastAsia="Times New Roman" w:hAnsi="Arial" w:cs="Arial"/>
          <w:color w:val="00000A"/>
          <w:sz w:val="20"/>
          <w:szCs w:val="20"/>
          <w:lang w:eastAsia="nl-NL"/>
        </w:rPr>
        <w:t xml:space="preserve">besproken met alle partijen en wordt </w:t>
      </w:r>
      <w:r w:rsidR="00E81AD1">
        <w:rPr>
          <w:rFonts w:ascii="Arial" w:eastAsia="Times New Roman" w:hAnsi="Arial" w:cs="Arial"/>
          <w:color w:val="00000A"/>
          <w:sz w:val="20"/>
          <w:szCs w:val="20"/>
          <w:lang w:eastAsia="nl-NL"/>
        </w:rPr>
        <w:t xml:space="preserve">ondertekend op </w:t>
      </w:r>
      <w:r w:rsidR="00852281">
        <w:rPr>
          <w:rFonts w:ascii="Arial" w:eastAsia="Times New Roman" w:hAnsi="Arial" w:cs="Arial"/>
          <w:color w:val="00000A"/>
          <w:sz w:val="20"/>
          <w:szCs w:val="20"/>
          <w:lang w:eastAsia="nl-NL"/>
        </w:rPr>
        <w:t xml:space="preserve">basis van </w:t>
      </w:r>
      <w:r w:rsidR="00852281">
        <w:rPr>
          <w:rFonts w:ascii="Arial" w:eastAsia="Times New Roman" w:hAnsi="Arial" w:cs="Arial"/>
          <w:color w:val="00000A"/>
          <w:sz w:val="20"/>
          <w:szCs w:val="20"/>
          <w:lang w:eastAsia="nl-NL"/>
        </w:rPr>
        <w:lastRenderedPageBreak/>
        <w:t xml:space="preserve">vooral </w:t>
      </w:r>
      <w:r w:rsidR="00596B2F">
        <w:rPr>
          <w:rFonts w:ascii="Arial" w:eastAsia="Times New Roman" w:hAnsi="Arial" w:cs="Arial"/>
          <w:color w:val="00000A"/>
          <w:sz w:val="20"/>
          <w:szCs w:val="20"/>
          <w:lang w:eastAsia="nl-NL"/>
        </w:rPr>
        <w:t xml:space="preserve">de gedeelte visie. </w:t>
      </w:r>
      <w:r w:rsidR="00852281">
        <w:rPr>
          <w:rFonts w:ascii="Arial" w:eastAsia="Times New Roman" w:hAnsi="Arial" w:cs="Arial"/>
          <w:color w:val="00000A"/>
          <w:sz w:val="20"/>
          <w:szCs w:val="20"/>
          <w:lang w:eastAsia="nl-NL"/>
        </w:rPr>
        <w:t>De aan deze visie te ontlenen uitvoeringsafspraken zullen met a</w:t>
      </w:r>
      <w:r w:rsidR="00596B2F">
        <w:rPr>
          <w:rFonts w:ascii="Arial" w:eastAsia="Times New Roman" w:hAnsi="Arial" w:cs="Arial"/>
          <w:color w:val="00000A"/>
          <w:sz w:val="20"/>
          <w:szCs w:val="20"/>
          <w:lang w:eastAsia="nl-NL"/>
        </w:rPr>
        <w:t xml:space="preserve">lle partijen </w:t>
      </w:r>
      <w:r w:rsidR="00852281">
        <w:rPr>
          <w:rFonts w:ascii="Arial" w:eastAsia="Times New Roman" w:hAnsi="Arial" w:cs="Arial"/>
          <w:color w:val="00000A"/>
          <w:sz w:val="20"/>
          <w:szCs w:val="20"/>
          <w:lang w:eastAsia="nl-NL"/>
        </w:rPr>
        <w:t>die zich daarvoor in</w:t>
      </w:r>
      <w:r w:rsidR="00702FDE">
        <w:rPr>
          <w:rFonts w:ascii="Arial" w:eastAsia="Times New Roman" w:hAnsi="Arial" w:cs="Arial"/>
          <w:color w:val="00000A"/>
          <w:sz w:val="20"/>
          <w:szCs w:val="20"/>
          <w:lang w:eastAsia="nl-NL"/>
        </w:rPr>
        <w:t xml:space="preserve"> willen inzetten voor het doorbreken van de armoedecirkel en daarmee het creëren van een duurzame oplossing voor armoede</w:t>
      </w:r>
      <w:r w:rsidR="00852281">
        <w:rPr>
          <w:rFonts w:ascii="Arial" w:eastAsia="Times New Roman" w:hAnsi="Arial" w:cs="Arial"/>
          <w:color w:val="00000A"/>
          <w:sz w:val="20"/>
          <w:szCs w:val="20"/>
          <w:lang w:eastAsia="nl-NL"/>
        </w:rPr>
        <w:t>, worden gemaakt</w:t>
      </w:r>
      <w:r w:rsidR="00702FDE">
        <w:rPr>
          <w:rFonts w:ascii="Arial" w:eastAsia="Times New Roman" w:hAnsi="Arial" w:cs="Arial"/>
          <w:color w:val="00000A"/>
          <w:sz w:val="20"/>
          <w:szCs w:val="20"/>
          <w:lang w:eastAsia="nl-NL"/>
        </w:rPr>
        <w:t xml:space="preserve">. </w:t>
      </w:r>
      <w:r w:rsidR="00852281">
        <w:rPr>
          <w:rFonts w:ascii="Arial" w:eastAsia="Times New Roman" w:hAnsi="Arial" w:cs="Arial"/>
          <w:color w:val="00000A"/>
          <w:sz w:val="20"/>
          <w:szCs w:val="20"/>
          <w:lang w:eastAsia="nl-NL"/>
        </w:rPr>
        <w:t>Een en ander op basis van een</w:t>
      </w:r>
      <w:r>
        <w:rPr>
          <w:rFonts w:ascii="Arial" w:eastAsia="Times New Roman" w:hAnsi="Arial" w:cs="Arial"/>
          <w:color w:val="00000A"/>
          <w:sz w:val="20"/>
          <w:szCs w:val="20"/>
          <w:lang w:eastAsia="nl-NL"/>
        </w:rPr>
        <w:t xml:space="preserve"> rolverdeling</w:t>
      </w:r>
      <w:r w:rsidR="00852281">
        <w:rPr>
          <w:rFonts w:ascii="Arial" w:eastAsia="Times New Roman" w:hAnsi="Arial" w:cs="Arial"/>
          <w:color w:val="00000A"/>
          <w:sz w:val="20"/>
          <w:szCs w:val="20"/>
          <w:lang w:eastAsia="nl-NL"/>
        </w:rPr>
        <w:t xml:space="preserve"> die recht doet aan de inzet van de partners</w:t>
      </w:r>
      <w:r>
        <w:rPr>
          <w:rFonts w:ascii="Arial" w:eastAsia="Times New Roman" w:hAnsi="Arial" w:cs="Arial"/>
          <w:color w:val="00000A"/>
          <w:sz w:val="20"/>
          <w:szCs w:val="20"/>
          <w:lang w:eastAsia="nl-NL"/>
        </w:rPr>
        <w:t>.</w:t>
      </w:r>
    </w:p>
    <w:p w:rsidR="00E610AF" w:rsidRPr="00E610AF" w:rsidRDefault="00A95223" w:rsidP="00E610AF">
      <w:pPr>
        <w:pStyle w:val="Geenafstand"/>
        <w:rPr>
          <w:rFonts w:ascii="Arial" w:hAnsi="Arial" w:cs="Arial"/>
          <w:sz w:val="20"/>
          <w:szCs w:val="20"/>
          <w:lang w:eastAsia="nl-NL"/>
        </w:rPr>
      </w:pPr>
      <w:r w:rsidRPr="00E610AF">
        <w:rPr>
          <w:rFonts w:ascii="Arial" w:hAnsi="Arial" w:cs="Arial"/>
          <w:sz w:val="20"/>
          <w:szCs w:val="20"/>
          <w:lang w:eastAsia="nl-NL"/>
        </w:rPr>
        <w:t>Proces</w:t>
      </w:r>
      <w:r w:rsidR="007F7587">
        <w:rPr>
          <w:rFonts w:ascii="Arial" w:hAnsi="Arial" w:cs="Arial"/>
          <w:sz w:val="20"/>
          <w:szCs w:val="20"/>
          <w:lang w:eastAsia="nl-NL"/>
        </w:rPr>
        <w:t>: stand van zaken en hoe gaat het verder</w:t>
      </w:r>
    </w:p>
    <w:p w:rsidR="007F7587" w:rsidRDefault="00720D68" w:rsidP="00E240D7">
      <w:pPr>
        <w:pStyle w:val="Geenafstand"/>
        <w:jc w:val="both"/>
        <w:rPr>
          <w:rFonts w:ascii="Arial" w:eastAsia="Times New Roman" w:hAnsi="Arial" w:cs="Arial"/>
          <w:color w:val="00000A"/>
          <w:sz w:val="20"/>
          <w:szCs w:val="20"/>
          <w:lang w:eastAsia="nl-NL"/>
        </w:rPr>
      </w:pPr>
      <w:r w:rsidRPr="00E610AF">
        <w:rPr>
          <w:rFonts w:ascii="Arial" w:eastAsia="Times New Roman" w:hAnsi="Arial" w:cs="Arial"/>
          <w:color w:val="00000A"/>
          <w:sz w:val="20"/>
          <w:szCs w:val="20"/>
          <w:lang w:eastAsia="nl-NL"/>
        </w:rPr>
        <w:t>H</w:t>
      </w:r>
      <w:r w:rsidR="00A95223" w:rsidRPr="00E610AF">
        <w:rPr>
          <w:rFonts w:ascii="Arial" w:eastAsia="Times New Roman" w:hAnsi="Arial" w:cs="Arial"/>
          <w:color w:val="00000A"/>
          <w:sz w:val="20"/>
          <w:szCs w:val="20"/>
          <w:lang w:eastAsia="nl-NL"/>
        </w:rPr>
        <w:t xml:space="preserve">et </w:t>
      </w:r>
      <w:r w:rsidRPr="00E610AF">
        <w:rPr>
          <w:rFonts w:ascii="Arial" w:eastAsia="Times New Roman" w:hAnsi="Arial" w:cs="Arial"/>
          <w:color w:val="00000A"/>
          <w:sz w:val="20"/>
          <w:szCs w:val="20"/>
          <w:lang w:eastAsia="nl-NL"/>
        </w:rPr>
        <w:t>concept</w:t>
      </w:r>
      <w:r>
        <w:rPr>
          <w:rFonts w:ascii="Arial" w:eastAsia="Times New Roman" w:hAnsi="Arial" w:cs="Arial"/>
          <w:color w:val="00000A"/>
          <w:sz w:val="20"/>
          <w:szCs w:val="20"/>
          <w:lang w:eastAsia="nl-NL"/>
        </w:rPr>
        <w:t xml:space="preserve"> </w:t>
      </w:r>
      <w:r w:rsidR="00A95223" w:rsidRPr="004A47F1">
        <w:rPr>
          <w:rFonts w:ascii="Arial" w:eastAsia="Times New Roman" w:hAnsi="Arial" w:cs="Arial"/>
          <w:color w:val="00000A"/>
          <w:sz w:val="20"/>
          <w:szCs w:val="20"/>
          <w:lang w:eastAsia="nl-NL"/>
        </w:rPr>
        <w:t xml:space="preserve">plan van aanpak </w:t>
      </w:r>
      <w:r w:rsidR="00DB664C" w:rsidRPr="004A47F1">
        <w:rPr>
          <w:rFonts w:ascii="Arial" w:eastAsia="Times New Roman" w:hAnsi="Arial" w:cs="Arial"/>
          <w:color w:val="00000A"/>
          <w:sz w:val="20"/>
          <w:szCs w:val="20"/>
          <w:lang w:eastAsia="nl-NL"/>
        </w:rPr>
        <w:t>wordt inmiddels vo</w:t>
      </w:r>
      <w:r w:rsidR="00A95223" w:rsidRPr="004A47F1">
        <w:rPr>
          <w:rFonts w:ascii="Arial" w:eastAsia="Times New Roman" w:hAnsi="Arial" w:cs="Arial"/>
          <w:color w:val="00000A"/>
          <w:sz w:val="20"/>
          <w:szCs w:val="20"/>
          <w:lang w:eastAsia="nl-NL"/>
        </w:rPr>
        <w:t xml:space="preserve">orzichtig </w:t>
      </w:r>
      <w:r w:rsidR="00DB664C" w:rsidRPr="004A47F1">
        <w:rPr>
          <w:rFonts w:ascii="Arial" w:eastAsia="Times New Roman" w:hAnsi="Arial" w:cs="Arial"/>
          <w:color w:val="00000A"/>
          <w:sz w:val="20"/>
          <w:szCs w:val="20"/>
          <w:lang w:eastAsia="nl-NL"/>
        </w:rPr>
        <w:t>in praktijk gebracht</w:t>
      </w:r>
      <w:r w:rsidR="00A95223" w:rsidRPr="004A47F1">
        <w:rPr>
          <w:rFonts w:ascii="Arial" w:eastAsia="Times New Roman" w:hAnsi="Arial" w:cs="Arial"/>
          <w:color w:val="00000A"/>
          <w:sz w:val="20"/>
          <w:szCs w:val="20"/>
          <w:lang w:eastAsia="nl-NL"/>
        </w:rPr>
        <w:t xml:space="preserve">. Zo zijn al </w:t>
      </w:r>
      <w:r w:rsidR="001B7935" w:rsidRPr="004A47F1">
        <w:rPr>
          <w:rFonts w:ascii="Arial" w:eastAsia="Times New Roman" w:hAnsi="Arial" w:cs="Arial"/>
          <w:color w:val="00000A"/>
          <w:sz w:val="20"/>
          <w:szCs w:val="20"/>
          <w:lang w:eastAsia="nl-NL"/>
        </w:rPr>
        <w:t>15</w:t>
      </w:r>
      <w:r w:rsidR="00A95223" w:rsidRPr="004A47F1">
        <w:rPr>
          <w:rFonts w:ascii="Arial" w:eastAsia="Times New Roman" w:hAnsi="Arial" w:cs="Arial"/>
          <w:color w:val="00000A"/>
          <w:sz w:val="20"/>
          <w:szCs w:val="20"/>
          <w:lang w:eastAsia="nl-NL"/>
        </w:rPr>
        <w:t xml:space="preserve"> inwoners actief benaderd om </w:t>
      </w:r>
      <w:r w:rsidR="0080765C">
        <w:rPr>
          <w:rFonts w:ascii="Arial" w:eastAsia="Times New Roman" w:hAnsi="Arial" w:cs="Arial"/>
          <w:color w:val="00000A"/>
          <w:sz w:val="20"/>
          <w:szCs w:val="20"/>
          <w:lang w:eastAsia="nl-NL"/>
        </w:rPr>
        <w:t xml:space="preserve">de </w:t>
      </w:r>
      <w:r w:rsidR="00A95223" w:rsidRPr="004A47F1">
        <w:rPr>
          <w:rFonts w:ascii="Arial" w:eastAsia="Times New Roman" w:hAnsi="Arial" w:cs="Arial"/>
          <w:color w:val="00000A"/>
          <w:sz w:val="20"/>
          <w:szCs w:val="20"/>
          <w:lang w:eastAsia="nl-NL"/>
        </w:rPr>
        <w:t xml:space="preserve">mogelijkheden </w:t>
      </w:r>
      <w:r w:rsidR="0080765C">
        <w:rPr>
          <w:rFonts w:ascii="Arial" w:eastAsia="Times New Roman" w:hAnsi="Arial" w:cs="Arial"/>
          <w:color w:val="00000A"/>
          <w:sz w:val="20"/>
          <w:szCs w:val="20"/>
          <w:lang w:eastAsia="nl-NL"/>
        </w:rPr>
        <w:t xml:space="preserve">van terugdringing van </w:t>
      </w:r>
      <w:r w:rsidR="00A95223" w:rsidRPr="004A47F1">
        <w:rPr>
          <w:rFonts w:ascii="Arial" w:eastAsia="Times New Roman" w:hAnsi="Arial" w:cs="Arial"/>
          <w:color w:val="00000A"/>
          <w:sz w:val="20"/>
          <w:szCs w:val="20"/>
          <w:lang w:eastAsia="nl-NL"/>
        </w:rPr>
        <w:t>armoede</w:t>
      </w:r>
      <w:r w:rsidR="0080765C">
        <w:rPr>
          <w:rFonts w:ascii="Arial" w:eastAsia="Times New Roman" w:hAnsi="Arial" w:cs="Arial"/>
          <w:color w:val="00000A"/>
          <w:sz w:val="20"/>
          <w:szCs w:val="20"/>
          <w:lang w:eastAsia="nl-NL"/>
        </w:rPr>
        <w:t xml:space="preserve"> </w:t>
      </w:r>
      <w:r w:rsidR="00DB664C" w:rsidRPr="004A47F1">
        <w:rPr>
          <w:rFonts w:ascii="Arial" w:eastAsia="Times New Roman" w:hAnsi="Arial" w:cs="Arial"/>
          <w:color w:val="00000A"/>
          <w:sz w:val="20"/>
          <w:szCs w:val="20"/>
          <w:lang w:eastAsia="nl-NL"/>
        </w:rPr>
        <w:t>te onderzoeken. Dit heeft in een aantal gevallen geleid tot concrete acties: inschrijving bij een onderwijsinstelling, vermindering van vervoerskosten</w:t>
      </w:r>
      <w:r w:rsidR="001B7935" w:rsidRPr="004A47F1">
        <w:rPr>
          <w:rFonts w:ascii="Arial" w:eastAsia="Times New Roman" w:hAnsi="Arial" w:cs="Arial"/>
          <w:color w:val="00000A"/>
          <w:sz w:val="20"/>
          <w:szCs w:val="20"/>
          <w:lang w:eastAsia="nl-NL"/>
        </w:rPr>
        <w:t>, aanvra</w:t>
      </w:r>
      <w:r w:rsidR="004A47F1" w:rsidRPr="004A47F1">
        <w:rPr>
          <w:rFonts w:ascii="Arial" w:eastAsia="Times New Roman" w:hAnsi="Arial" w:cs="Arial"/>
          <w:color w:val="00000A"/>
          <w:sz w:val="20"/>
          <w:szCs w:val="20"/>
          <w:lang w:eastAsia="nl-NL"/>
        </w:rPr>
        <w:t>ag</w:t>
      </w:r>
      <w:r w:rsidR="00322EEF">
        <w:rPr>
          <w:rFonts w:ascii="Arial" w:eastAsia="Times New Roman" w:hAnsi="Arial" w:cs="Arial"/>
          <w:color w:val="00000A"/>
          <w:sz w:val="20"/>
          <w:szCs w:val="20"/>
          <w:lang w:eastAsia="nl-NL"/>
        </w:rPr>
        <w:t xml:space="preserve"> bij Stichting Leergeld, </w:t>
      </w:r>
      <w:r w:rsidR="001B7935" w:rsidRPr="004A47F1">
        <w:rPr>
          <w:rFonts w:ascii="Arial" w:eastAsia="Times New Roman" w:hAnsi="Arial" w:cs="Arial"/>
          <w:color w:val="00000A"/>
          <w:sz w:val="20"/>
          <w:szCs w:val="20"/>
          <w:lang w:eastAsia="nl-NL"/>
        </w:rPr>
        <w:t>bij Stichting Anders</w:t>
      </w:r>
      <w:r w:rsidR="00322EEF">
        <w:rPr>
          <w:rFonts w:ascii="Arial" w:eastAsia="Times New Roman" w:hAnsi="Arial" w:cs="Arial"/>
          <w:color w:val="00000A"/>
          <w:sz w:val="20"/>
          <w:szCs w:val="20"/>
          <w:lang w:eastAsia="nl-NL"/>
        </w:rPr>
        <w:t xml:space="preserve"> en </w:t>
      </w:r>
      <w:r w:rsidR="004A47F1" w:rsidRPr="004A47F1">
        <w:rPr>
          <w:rFonts w:ascii="Arial" w:eastAsia="Times New Roman" w:hAnsi="Arial" w:cs="Arial"/>
          <w:color w:val="00000A"/>
          <w:sz w:val="20"/>
          <w:szCs w:val="20"/>
          <w:lang w:eastAsia="nl-NL"/>
        </w:rPr>
        <w:t xml:space="preserve">bij Stichting </w:t>
      </w:r>
      <w:r w:rsidRPr="004A47F1">
        <w:rPr>
          <w:rFonts w:ascii="Arial" w:eastAsia="Times New Roman" w:hAnsi="Arial" w:cs="Arial"/>
          <w:color w:val="00000A"/>
          <w:sz w:val="20"/>
          <w:szCs w:val="20"/>
          <w:lang w:eastAsia="nl-NL"/>
        </w:rPr>
        <w:t>WoonCadans</w:t>
      </w:r>
      <w:r w:rsidR="00DB664C" w:rsidRPr="004A47F1">
        <w:rPr>
          <w:rFonts w:ascii="Arial" w:eastAsia="Times New Roman" w:hAnsi="Arial" w:cs="Arial"/>
          <w:color w:val="00000A"/>
          <w:sz w:val="20"/>
          <w:szCs w:val="20"/>
          <w:lang w:eastAsia="nl-NL"/>
        </w:rPr>
        <w:t>.</w:t>
      </w:r>
      <w:r w:rsidR="007F7587" w:rsidRPr="007F7587">
        <w:rPr>
          <w:rFonts w:ascii="Arial" w:eastAsia="Times New Roman" w:hAnsi="Arial" w:cs="Arial"/>
          <w:color w:val="00000A"/>
          <w:sz w:val="20"/>
          <w:szCs w:val="20"/>
          <w:lang w:eastAsia="nl-NL"/>
        </w:rPr>
        <w:t xml:space="preserve"> </w:t>
      </w:r>
    </w:p>
    <w:p w:rsidR="00A95223" w:rsidRDefault="007F7587" w:rsidP="00E240D7">
      <w:pPr>
        <w:pStyle w:val="Geenafstand"/>
        <w:jc w:val="both"/>
        <w:rPr>
          <w:rFonts w:ascii="Arial" w:eastAsia="Times New Roman" w:hAnsi="Arial" w:cs="Arial"/>
          <w:color w:val="00000A"/>
          <w:sz w:val="20"/>
          <w:szCs w:val="20"/>
          <w:lang w:eastAsia="nl-NL"/>
        </w:rPr>
      </w:pPr>
      <w:r>
        <w:rPr>
          <w:rFonts w:ascii="Arial" w:eastAsia="Times New Roman" w:hAnsi="Arial" w:cs="Arial"/>
          <w:color w:val="00000A"/>
          <w:sz w:val="20"/>
          <w:szCs w:val="20"/>
          <w:lang w:eastAsia="nl-NL"/>
        </w:rPr>
        <w:t>Het is de bedoeling</w:t>
      </w:r>
      <w:r w:rsidR="0094004A">
        <w:rPr>
          <w:rFonts w:ascii="Arial" w:eastAsia="Times New Roman" w:hAnsi="Arial" w:cs="Arial"/>
          <w:color w:val="00000A"/>
          <w:sz w:val="20"/>
          <w:szCs w:val="20"/>
          <w:lang w:eastAsia="nl-NL"/>
        </w:rPr>
        <w:t xml:space="preserve"> dat het convenant “Sluitende aanpak armoedebestrijding” </w:t>
      </w:r>
      <w:r w:rsidR="00852281">
        <w:rPr>
          <w:rFonts w:ascii="Arial" w:eastAsia="Times New Roman" w:hAnsi="Arial" w:cs="Arial"/>
          <w:color w:val="00000A"/>
          <w:sz w:val="20"/>
          <w:szCs w:val="20"/>
          <w:lang w:eastAsia="nl-NL"/>
        </w:rPr>
        <w:t>in het 2</w:t>
      </w:r>
      <w:r w:rsidR="00852281" w:rsidRPr="00852281">
        <w:rPr>
          <w:rFonts w:ascii="Arial" w:eastAsia="Times New Roman" w:hAnsi="Arial" w:cs="Arial"/>
          <w:color w:val="00000A"/>
          <w:sz w:val="20"/>
          <w:szCs w:val="20"/>
          <w:vertAlign w:val="superscript"/>
          <w:lang w:eastAsia="nl-NL"/>
        </w:rPr>
        <w:t>e</w:t>
      </w:r>
      <w:r w:rsidR="00852281">
        <w:rPr>
          <w:rFonts w:ascii="Arial" w:eastAsia="Times New Roman" w:hAnsi="Arial" w:cs="Arial"/>
          <w:color w:val="00000A"/>
          <w:sz w:val="20"/>
          <w:szCs w:val="20"/>
          <w:lang w:eastAsia="nl-NL"/>
        </w:rPr>
        <w:t xml:space="preserve"> </w:t>
      </w:r>
      <w:r>
        <w:rPr>
          <w:rFonts w:ascii="Arial" w:eastAsia="Times New Roman" w:hAnsi="Arial" w:cs="Arial"/>
          <w:color w:val="00000A"/>
          <w:sz w:val="20"/>
          <w:szCs w:val="20"/>
          <w:lang w:eastAsia="nl-NL"/>
        </w:rPr>
        <w:t xml:space="preserve"> kwartaal</w:t>
      </w:r>
      <w:r w:rsidR="00E62244">
        <w:rPr>
          <w:rFonts w:ascii="Arial" w:eastAsia="Times New Roman" w:hAnsi="Arial" w:cs="Arial"/>
          <w:color w:val="00000A"/>
          <w:sz w:val="20"/>
          <w:szCs w:val="20"/>
          <w:lang w:eastAsia="nl-NL"/>
        </w:rPr>
        <w:t xml:space="preserve"> wordt ondertekend.</w:t>
      </w:r>
    </w:p>
    <w:p w:rsidR="00E610AF" w:rsidRDefault="00E610AF" w:rsidP="00E610AF">
      <w:pPr>
        <w:pStyle w:val="Geenafstand"/>
        <w:rPr>
          <w:lang w:eastAsia="nl-NL"/>
        </w:rPr>
      </w:pPr>
    </w:p>
    <w:p w:rsidR="007F7587" w:rsidRDefault="007F7587" w:rsidP="00E610AF">
      <w:pPr>
        <w:pStyle w:val="Geenafstand"/>
        <w:rPr>
          <w:lang w:eastAsia="nl-NL"/>
        </w:rPr>
      </w:pPr>
      <w:r>
        <w:rPr>
          <w:lang w:eastAsia="nl-NL"/>
        </w:rPr>
        <w:t xml:space="preserve">U wordt hierover </w:t>
      </w:r>
      <w:bookmarkStart w:id="5" w:name="_GoBack"/>
      <w:bookmarkEnd w:id="5"/>
      <w:r w:rsidR="0094004A">
        <w:rPr>
          <w:lang w:eastAsia="nl-NL"/>
        </w:rPr>
        <w:t>verder geïnformeerd middels een RIB.</w:t>
      </w:r>
    </w:p>
    <w:p w:rsidR="00E610AF" w:rsidRPr="0094004A" w:rsidRDefault="00E610AF" w:rsidP="0094004A">
      <w:pPr>
        <w:rPr>
          <w:rFonts w:ascii="Arial" w:hAnsi="Arial" w:cs="Arial"/>
          <w:sz w:val="20"/>
          <w:szCs w:val="20"/>
        </w:rPr>
      </w:pPr>
    </w:p>
    <w:p w:rsidR="0094004A" w:rsidRDefault="0080765C">
      <w:pPr>
        <w:rPr>
          <w:rFonts w:ascii="Arial" w:hAnsi="Arial" w:cs="Arial"/>
          <w:sz w:val="20"/>
          <w:szCs w:val="20"/>
        </w:rPr>
      </w:pPr>
      <w:r w:rsidRPr="00E610AF">
        <w:rPr>
          <w:rFonts w:ascii="Arial" w:hAnsi="Arial" w:cs="Arial"/>
          <w:sz w:val="20"/>
          <w:szCs w:val="20"/>
        </w:rPr>
        <w:t>Met vriendelijke groet,</w:t>
      </w:r>
    </w:p>
    <w:p w:rsidR="0094004A" w:rsidRDefault="0094004A">
      <w:pPr>
        <w:rPr>
          <w:rFonts w:ascii="Arial" w:hAnsi="Arial" w:cs="Arial"/>
          <w:sz w:val="20"/>
          <w:szCs w:val="20"/>
        </w:rPr>
      </w:pPr>
    </w:p>
    <w:p w:rsidR="0080765C" w:rsidRDefault="0080765C">
      <w:pPr>
        <w:rPr>
          <w:rFonts w:ascii="Arial" w:hAnsi="Arial" w:cs="Arial"/>
          <w:sz w:val="20"/>
          <w:szCs w:val="20"/>
        </w:rPr>
      </w:pPr>
      <w:r>
        <w:rPr>
          <w:rFonts w:ascii="Arial" w:hAnsi="Arial" w:cs="Arial"/>
          <w:sz w:val="20"/>
          <w:szCs w:val="20"/>
        </w:rPr>
        <w:t>P.J. Verheij</w:t>
      </w:r>
      <w:r w:rsidR="0094004A">
        <w:rPr>
          <w:rFonts w:ascii="Arial" w:hAnsi="Arial" w:cs="Arial"/>
          <w:sz w:val="20"/>
          <w:szCs w:val="20"/>
        </w:rPr>
        <w:tab/>
      </w:r>
      <w:r w:rsidR="0094004A">
        <w:rPr>
          <w:rFonts w:ascii="Arial" w:hAnsi="Arial" w:cs="Arial"/>
          <w:sz w:val="20"/>
          <w:szCs w:val="20"/>
        </w:rPr>
        <w:tab/>
        <w:t>A.D. Zandvliet</w:t>
      </w:r>
    </w:p>
    <w:p w:rsidR="00E81AD1" w:rsidRDefault="00E81AD1">
      <w:pPr>
        <w:rPr>
          <w:rFonts w:ascii="Arial" w:hAnsi="Arial" w:cs="Arial"/>
          <w:sz w:val="20"/>
          <w:szCs w:val="20"/>
        </w:rPr>
      </w:pPr>
    </w:p>
    <w:p w:rsidR="00E81AD1" w:rsidRPr="00E81AD1" w:rsidRDefault="00E81AD1">
      <w:pPr>
        <w:rPr>
          <w:rFonts w:ascii="Arial" w:hAnsi="Arial" w:cs="Arial"/>
          <w:sz w:val="20"/>
          <w:szCs w:val="20"/>
        </w:rPr>
      </w:pPr>
    </w:p>
    <w:sectPr w:rsidR="00E81AD1" w:rsidRPr="00E81A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253" w:rsidRDefault="00373253" w:rsidP="000022E9">
      <w:pPr>
        <w:spacing w:after="0" w:line="240" w:lineRule="auto"/>
      </w:pPr>
      <w:r>
        <w:separator/>
      </w:r>
    </w:p>
  </w:endnote>
  <w:endnote w:type="continuationSeparator" w:id="0">
    <w:p w:rsidR="00373253" w:rsidRDefault="00373253" w:rsidP="0000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253" w:rsidRDefault="00373253" w:rsidP="000022E9">
      <w:pPr>
        <w:spacing w:after="0" w:line="240" w:lineRule="auto"/>
      </w:pPr>
      <w:r>
        <w:separator/>
      </w:r>
    </w:p>
  </w:footnote>
  <w:footnote w:type="continuationSeparator" w:id="0">
    <w:p w:rsidR="00373253" w:rsidRDefault="00373253" w:rsidP="000022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D71EF"/>
    <w:multiLevelType w:val="hybridMultilevel"/>
    <w:tmpl w:val="44585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DE"/>
    <w:rsid w:val="000022E9"/>
    <w:rsid w:val="00023C73"/>
    <w:rsid w:val="001B7935"/>
    <w:rsid w:val="001F0EDE"/>
    <w:rsid w:val="00322EEF"/>
    <w:rsid w:val="00373253"/>
    <w:rsid w:val="003E20B9"/>
    <w:rsid w:val="004A33D5"/>
    <w:rsid w:val="004A47F1"/>
    <w:rsid w:val="00596B2F"/>
    <w:rsid w:val="005A7FED"/>
    <w:rsid w:val="00677CA0"/>
    <w:rsid w:val="006B3569"/>
    <w:rsid w:val="00702FDE"/>
    <w:rsid w:val="00720D68"/>
    <w:rsid w:val="007924B9"/>
    <w:rsid w:val="007E550D"/>
    <w:rsid w:val="007F7587"/>
    <w:rsid w:val="00802734"/>
    <w:rsid w:val="0080765C"/>
    <w:rsid w:val="00852281"/>
    <w:rsid w:val="008B73CB"/>
    <w:rsid w:val="0094004A"/>
    <w:rsid w:val="00950B6B"/>
    <w:rsid w:val="009602C6"/>
    <w:rsid w:val="00A20127"/>
    <w:rsid w:val="00A46965"/>
    <w:rsid w:val="00A95223"/>
    <w:rsid w:val="00AA6256"/>
    <w:rsid w:val="00AE0BA0"/>
    <w:rsid w:val="00C81715"/>
    <w:rsid w:val="00D5334A"/>
    <w:rsid w:val="00DB664C"/>
    <w:rsid w:val="00DC2D3E"/>
    <w:rsid w:val="00E240D7"/>
    <w:rsid w:val="00E610AF"/>
    <w:rsid w:val="00E62244"/>
    <w:rsid w:val="00E81AD1"/>
    <w:rsid w:val="00EB0D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30288-8BA6-4664-AC79-FCEB984A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1F0EDE"/>
    <w:pPr>
      <w:keepNext/>
      <w:spacing w:after="0" w:line="240" w:lineRule="auto"/>
      <w:outlineLvl w:val="0"/>
    </w:pPr>
    <w:rPr>
      <w:rFonts w:ascii="Arial" w:eastAsia="Times New Roman" w:hAnsi="Arial" w:cs="Times New Roman"/>
      <w:b/>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0EDE"/>
    <w:pPr>
      <w:ind w:left="720"/>
      <w:contextualSpacing/>
    </w:pPr>
  </w:style>
  <w:style w:type="character" w:customStyle="1" w:styleId="Kop1Char">
    <w:name w:val="Kop 1 Char"/>
    <w:basedOn w:val="Standaardalinea-lettertype"/>
    <w:link w:val="Kop1"/>
    <w:rsid w:val="001F0EDE"/>
    <w:rPr>
      <w:rFonts w:ascii="Arial" w:eastAsia="Times New Roman" w:hAnsi="Arial" w:cs="Times New Roman"/>
      <w:b/>
      <w:sz w:val="24"/>
      <w:szCs w:val="20"/>
      <w:lang w:val="en-US" w:eastAsia="nl-NL"/>
    </w:rPr>
  </w:style>
  <w:style w:type="paragraph" w:styleId="Geenafstand">
    <w:name w:val="No Spacing"/>
    <w:uiPriority w:val="1"/>
    <w:qFormat/>
    <w:rsid w:val="001F0EDE"/>
    <w:pPr>
      <w:spacing w:after="0" w:line="240" w:lineRule="auto"/>
    </w:pPr>
  </w:style>
  <w:style w:type="paragraph" w:styleId="Voetnoottekst">
    <w:name w:val="footnote text"/>
    <w:basedOn w:val="Standaard"/>
    <w:link w:val="VoetnoottekstChar"/>
    <w:uiPriority w:val="99"/>
    <w:semiHidden/>
    <w:unhideWhenUsed/>
    <w:rsid w:val="000022E9"/>
    <w:pPr>
      <w:spacing w:after="0" w:line="240" w:lineRule="auto"/>
    </w:pPr>
    <w:rPr>
      <w:color w:val="00000A"/>
      <w:sz w:val="20"/>
      <w:szCs w:val="20"/>
    </w:rPr>
  </w:style>
  <w:style w:type="character" w:customStyle="1" w:styleId="VoetnoottekstChar">
    <w:name w:val="Voetnoottekst Char"/>
    <w:basedOn w:val="Standaardalinea-lettertype"/>
    <w:link w:val="Voetnoottekst"/>
    <w:uiPriority w:val="99"/>
    <w:semiHidden/>
    <w:rsid w:val="000022E9"/>
    <w:rPr>
      <w:color w:val="00000A"/>
      <w:sz w:val="20"/>
      <w:szCs w:val="20"/>
    </w:rPr>
  </w:style>
  <w:style w:type="character" w:styleId="Voetnootmarkering">
    <w:name w:val="footnote reference"/>
    <w:basedOn w:val="Standaardalinea-lettertype"/>
    <w:uiPriority w:val="99"/>
    <w:semiHidden/>
    <w:unhideWhenUsed/>
    <w:rsid w:val="000022E9"/>
    <w:rPr>
      <w:vertAlign w:val="superscript"/>
    </w:rPr>
  </w:style>
  <w:style w:type="character" w:styleId="Verwijzingopmerking">
    <w:name w:val="annotation reference"/>
    <w:basedOn w:val="Standaardalinea-lettertype"/>
    <w:uiPriority w:val="99"/>
    <w:semiHidden/>
    <w:unhideWhenUsed/>
    <w:rsid w:val="007F7587"/>
    <w:rPr>
      <w:sz w:val="16"/>
      <w:szCs w:val="16"/>
    </w:rPr>
  </w:style>
  <w:style w:type="paragraph" w:styleId="Tekstopmerking">
    <w:name w:val="annotation text"/>
    <w:basedOn w:val="Standaard"/>
    <w:link w:val="TekstopmerkingChar"/>
    <w:uiPriority w:val="99"/>
    <w:semiHidden/>
    <w:unhideWhenUsed/>
    <w:rsid w:val="007F758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587"/>
    <w:rPr>
      <w:sz w:val="20"/>
      <w:szCs w:val="20"/>
    </w:rPr>
  </w:style>
  <w:style w:type="paragraph" w:styleId="Onderwerpvanopmerking">
    <w:name w:val="annotation subject"/>
    <w:basedOn w:val="Tekstopmerking"/>
    <w:next w:val="Tekstopmerking"/>
    <w:link w:val="OnderwerpvanopmerkingChar"/>
    <w:uiPriority w:val="99"/>
    <w:semiHidden/>
    <w:unhideWhenUsed/>
    <w:rsid w:val="007F7587"/>
    <w:rPr>
      <w:b/>
      <w:bCs/>
    </w:rPr>
  </w:style>
  <w:style w:type="character" w:customStyle="1" w:styleId="OnderwerpvanopmerkingChar">
    <w:name w:val="Onderwerp van opmerking Char"/>
    <w:basedOn w:val="TekstopmerkingChar"/>
    <w:link w:val="Onderwerpvanopmerking"/>
    <w:uiPriority w:val="99"/>
    <w:semiHidden/>
    <w:rsid w:val="007F7587"/>
    <w:rPr>
      <w:b/>
      <w:bCs/>
      <w:sz w:val="20"/>
      <w:szCs w:val="20"/>
    </w:rPr>
  </w:style>
  <w:style w:type="paragraph" w:styleId="Ballontekst">
    <w:name w:val="Balloon Text"/>
    <w:basedOn w:val="Standaard"/>
    <w:link w:val="BallontekstChar"/>
    <w:uiPriority w:val="99"/>
    <w:semiHidden/>
    <w:unhideWhenUsed/>
    <w:rsid w:val="007F758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587"/>
    <w:rPr>
      <w:rFonts w:ascii="Segoe UI" w:hAnsi="Segoe UI" w:cs="Segoe UI"/>
      <w:sz w:val="18"/>
      <w:szCs w:val="18"/>
    </w:rPr>
  </w:style>
  <w:style w:type="character" w:styleId="Hyperlink">
    <w:name w:val="Hyperlink"/>
    <w:basedOn w:val="Standaardalinea-lettertype"/>
    <w:uiPriority w:val="99"/>
    <w:unhideWhenUsed/>
    <w:rsid w:val="008B73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zandvliet@alblasserd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3741</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Nieuwenhuis, I</dc:creator>
  <cp:keywords/>
  <dc:description/>
  <cp:lastModifiedBy>Ronnebeck, JE</cp:lastModifiedBy>
  <cp:revision>2</cp:revision>
  <dcterms:created xsi:type="dcterms:W3CDTF">2018-04-16T09:26:00Z</dcterms:created>
  <dcterms:modified xsi:type="dcterms:W3CDTF">2018-04-16T09:26:00Z</dcterms:modified>
</cp:coreProperties>
</file>