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3778" w14:textId="77777777" w:rsidR="004905A7" w:rsidRDefault="004905A7"/>
    <w:p w14:paraId="6EF9F332" w14:textId="77777777" w:rsidR="0051538B" w:rsidRDefault="0051538B" w:rsidP="0051538B">
      <w:pPr>
        <w:pStyle w:val="Geenafstand"/>
      </w:pPr>
    </w:p>
    <w:p w14:paraId="05F3C7FE" w14:textId="77777777" w:rsidR="0051538B" w:rsidRDefault="0051538B" w:rsidP="0051538B">
      <w:pPr>
        <w:pStyle w:val="Geenafstand"/>
      </w:pPr>
    </w:p>
    <w:p w14:paraId="744C1471" w14:textId="77777777" w:rsidR="00E508D4" w:rsidRPr="00E508D4" w:rsidRDefault="00E508D4" w:rsidP="00E508D4">
      <w:pPr>
        <w:pStyle w:val="Geenafstand"/>
        <w:rPr>
          <w:b/>
          <w:bCs/>
        </w:rPr>
      </w:pPr>
      <w:bookmarkStart w:id="0" w:name="id1-3-2-2-1-1-3"/>
      <w:bookmarkEnd w:id="0"/>
      <w:r w:rsidRPr="00E508D4">
        <w:rPr>
          <w:b/>
          <w:bCs/>
        </w:rPr>
        <w:t>HOOFDSTUK 1 Algemene bepalingen</w:t>
      </w:r>
    </w:p>
    <w:p w14:paraId="25B92398" w14:textId="77777777" w:rsidR="00973ACC" w:rsidRDefault="00973ACC" w:rsidP="00E508D4">
      <w:pPr>
        <w:pStyle w:val="Geenafstand"/>
        <w:rPr>
          <w:bCs/>
        </w:rPr>
      </w:pPr>
      <w:bookmarkStart w:id="1" w:name="id1-3-2-2-1-2"/>
      <w:bookmarkStart w:id="2" w:name="id1-3-2-2-1-2-1"/>
      <w:bookmarkEnd w:id="1"/>
      <w:bookmarkEnd w:id="2"/>
    </w:p>
    <w:p w14:paraId="4A975177" w14:textId="77777777" w:rsidR="009A796B" w:rsidRPr="009A796B" w:rsidRDefault="009A796B" w:rsidP="00E508D4">
      <w:pPr>
        <w:pStyle w:val="Geenafstand"/>
        <w:rPr>
          <w:bCs/>
          <w:i/>
          <w:u w:val="single"/>
        </w:rPr>
      </w:pPr>
      <w:r w:rsidRPr="009A796B">
        <w:rPr>
          <w:bCs/>
          <w:i/>
          <w:u w:val="single"/>
        </w:rPr>
        <w:t>Toevoegen</w:t>
      </w:r>
    </w:p>
    <w:p w14:paraId="2A1D1481" w14:textId="77777777" w:rsidR="00E508D4" w:rsidRPr="00973ACC" w:rsidRDefault="00E508D4" w:rsidP="00E508D4">
      <w:pPr>
        <w:pStyle w:val="Geenafstand"/>
        <w:rPr>
          <w:bCs/>
        </w:rPr>
      </w:pPr>
      <w:r w:rsidRPr="00973ACC">
        <w:rPr>
          <w:bCs/>
        </w:rPr>
        <w:t xml:space="preserve">Artikel 1.1 Begripsbepalingen </w:t>
      </w:r>
    </w:p>
    <w:p w14:paraId="38A85D46" w14:textId="77777777" w:rsidR="00E508D4" w:rsidRDefault="00E508D4" w:rsidP="00E508D4">
      <w:pPr>
        <w:pStyle w:val="Geenafstand"/>
      </w:pPr>
      <w:bookmarkStart w:id="3" w:name="id1-3-2-2-1-2-2"/>
      <w:bookmarkEnd w:id="3"/>
      <w:r w:rsidRPr="00E508D4">
        <w:t>In deze verordening wordt verstaan onder:</w:t>
      </w:r>
    </w:p>
    <w:p w14:paraId="2E0F1A0D" w14:textId="77777777" w:rsidR="007F079B" w:rsidRDefault="007F079B" w:rsidP="007F079B">
      <w:pPr>
        <w:pStyle w:val="Geenafstand"/>
      </w:pPr>
    </w:p>
    <w:p w14:paraId="1467337A" w14:textId="77777777" w:rsidR="007F079B" w:rsidRDefault="007F079B" w:rsidP="007F079B">
      <w:pPr>
        <w:pStyle w:val="Geenafstand"/>
      </w:pPr>
      <w:r>
        <w:t>a. wet:</w:t>
      </w:r>
      <w:r>
        <w:tab/>
      </w:r>
      <w:r>
        <w:tab/>
      </w:r>
      <w:r>
        <w:tab/>
      </w:r>
      <w:r>
        <w:tab/>
      </w:r>
      <w:r>
        <w:tab/>
      </w:r>
      <w:r>
        <w:tab/>
      </w:r>
      <w:r>
        <w:tab/>
        <w:t>de huisvestingswet 2014;</w:t>
      </w:r>
    </w:p>
    <w:p w14:paraId="562E7F20" w14:textId="77777777" w:rsidR="007F079B" w:rsidRDefault="007F079B" w:rsidP="007F079B">
      <w:pPr>
        <w:pStyle w:val="Geenafstand"/>
        <w:ind w:left="4950" w:hanging="4950"/>
      </w:pPr>
      <w:r>
        <w:t>b. woonruimte:</w:t>
      </w:r>
      <w:r>
        <w:tab/>
      </w:r>
      <w:r>
        <w:tab/>
        <w:t>het daarom bepaalde in artikel 1, lid 1 sub i. van de wet bepaalde;</w:t>
      </w:r>
    </w:p>
    <w:p w14:paraId="50CFC41E" w14:textId="77777777" w:rsidR="007F079B" w:rsidRDefault="007F079B" w:rsidP="007F079B">
      <w:pPr>
        <w:pStyle w:val="Geenafstand"/>
        <w:ind w:left="4950" w:hanging="4950"/>
      </w:pPr>
      <w:r>
        <w:t>c. regio:</w:t>
      </w:r>
      <w:r>
        <w:tab/>
      </w:r>
      <w:r>
        <w:tab/>
        <w:t>gebied bestaande uit het grondgebied van de gemeenten Alblasserdam, Dordrecht, Hendrik-Ido-Ambacht, Papendrecht, Sliedrecht en Zwijndrecht;</w:t>
      </w:r>
    </w:p>
    <w:p w14:paraId="4DA39667" w14:textId="77777777" w:rsidR="007F079B" w:rsidRDefault="007F079B" w:rsidP="007F079B">
      <w:pPr>
        <w:pStyle w:val="Geenafstand"/>
        <w:ind w:left="4950" w:hanging="4950"/>
      </w:pPr>
      <w:r>
        <w:t>d. huishouden:</w:t>
      </w:r>
      <w:r>
        <w:tab/>
      </w:r>
      <w:r>
        <w:tab/>
        <w:t>een alleenstaande dan wel twee of meer personen, die een duurzame gemeenschappelijke huishouding voeren of willen gaan voeren;</w:t>
      </w:r>
    </w:p>
    <w:p w14:paraId="17CDCFA7" w14:textId="77777777" w:rsidR="007F079B" w:rsidRDefault="007F079B" w:rsidP="007F079B">
      <w:pPr>
        <w:pStyle w:val="Geenafstand"/>
        <w:ind w:left="4950" w:hanging="4950"/>
      </w:pPr>
      <w:r>
        <w:t>e. inkomen:</w:t>
      </w:r>
      <w:r>
        <w:tab/>
      </w:r>
      <w:r>
        <w:tab/>
        <w:t>het rekeninkomen zoals bedoeld in Artikel 1, onder i van de Wet op de huurtoeslag;</w:t>
      </w:r>
    </w:p>
    <w:p w14:paraId="4DA3F22A" w14:textId="77777777" w:rsidR="007F079B" w:rsidRDefault="007F079B" w:rsidP="007F079B">
      <w:pPr>
        <w:pStyle w:val="Geenafstand"/>
        <w:ind w:left="4950" w:hanging="4950"/>
      </w:pPr>
      <w:r>
        <w:t>f. onzelfstandige woonruimte:</w:t>
      </w:r>
      <w:r>
        <w:tab/>
      </w:r>
      <w:r>
        <w:tab/>
        <w:t>woonruimte, niet zijnde woonruimte bestemd voor inwoning, die geen eigen toegang heeft en die niet door een huishouden kan worden bewoond zonder dat dit daarbij afhankelijk is van wezenlijke voorzieningen buiten die woonruimte;</w:t>
      </w:r>
    </w:p>
    <w:p w14:paraId="258E0D73" w14:textId="77777777" w:rsidR="007F079B" w:rsidRDefault="007F079B" w:rsidP="007F079B">
      <w:pPr>
        <w:pStyle w:val="Geenafstand"/>
        <w:ind w:left="4950" w:hanging="4950"/>
      </w:pPr>
      <w:r>
        <w:t xml:space="preserve">g. inwoning: </w:t>
      </w:r>
      <w:r>
        <w:tab/>
      </w:r>
      <w:r>
        <w:tab/>
        <w:t>het bewonen van een woonruimte, die onderdeel uitmaakt van een woonruimte, die door een ander huishouden in gebruik wordt genomen;</w:t>
      </w:r>
    </w:p>
    <w:p w14:paraId="55A6C699" w14:textId="77777777" w:rsidR="007F079B" w:rsidRDefault="007F079B" w:rsidP="007F079B">
      <w:pPr>
        <w:pStyle w:val="Geenafstand"/>
        <w:ind w:left="4950" w:hanging="4950"/>
      </w:pPr>
      <w:r>
        <w:t>h. voorrangsverklaring:</w:t>
      </w:r>
      <w:r>
        <w:tab/>
      </w:r>
      <w:r>
        <w:tab/>
        <w:t>verklaring op grond waarvan een woningzoekende met een ernstig huisvestingsprobleem met voorrang in aanmerking kan komen voor toewijzing van een woonruimte;</w:t>
      </w:r>
    </w:p>
    <w:p w14:paraId="7A1DC2E8" w14:textId="77777777" w:rsidR="007F079B" w:rsidRDefault="007F079B" w:rsidP="007F079B">
      <w:pPr>
        <w:pStyle w:val="Geenafstand"/>
        <w:ind w:left="4950" w:hanging="4950"/>
      </w:pPr>
      <w:r>
        <w:t>i. huisvestingsprofiel:</w:t>
      </w:r>
      <w:r>
        <w:tab/>
      </w:r>
      <w:r>
        <w:tab/>
        <w:t>de omschrijving van het type huisvesting, waarvoor een woningzoekende met een voorrangsverklaring in aanmerking komt;</w:t>
      </w:r>
    </w:p>
    <w:p w14:paraId="62CB2AA0" w14:textId="77777777" w:rsidR="00E508D4" w:rsidRPr="00CD3FB3" w:rsidRDefault="00E508D4" w:rsidP="00973ACC">
      <w:pPr>
        <w:pStyle w:val="Geenafstand"/>
        <w:ind w:left="4950" w:hanging="4950"/>
        <w:rPr>
          <w:color w:val="FF0000"/>
        </w:rPr>
      </w:pPr>
      <w:r w:rsidRPr="00CD3FB3">
        <w:rPr>
          <w:color w:val="FF0000"/>
        </w:rPr>
        <w:t>j.</w:t>
      </w:r>
      <w:bookmarkStart w:id="4" w:name="id1-3-2-2-1-2-3-10-2"/>
      <w:bookmarkEnd w:id="4"/>
      <w:r w:rsidRPr="00CD3FB3">
        <w:rPr>
          <w:color w:val="FF0000"/>
        </w:rPr>
        <w:t xml:space="preserve"> onttrekkingsvergunning : </w:t>
      </w:r>
      <w:r w:rsidR="00973ACC" w:rsidRPr="00CD3FB3">
        <w:rPr>
          <w:color w:val="FF0000"/>
        </w:rPr>
        <w:tab/>
      </w:r>
      <w:r w:rsidR="00973ACC" w:rsidRPr="00CD3FB3">
        <w:rPr>
          <w:color w:val="FF0000"/>
        </w:rPr>
        <w:tab/>
      </w:r>
      <w:r w:rsidRPr="00CD3FB3">
        <w:rPr>
          <w:color w:val="FF0000"/>
        </w:rPr>
        <w:t>de vergunning als bedoeld in artikel 21 van de wet;</w:t>
      </w:r>
    </w:p>
    <w:p w14:paraId="272F2F24" w14:textId="77777777" w:rsidR="00E508D4" w:rsidRPr="00CD3FB3" w:rsidRDefault="00E508D4" w:rsidP="00973ACC">
      <w:pPr>
        <w:pStyle w:val="Geenafstand"/>
        <w:ind w:left="4950" w:hanging="4950"/>
        <w:rPr>
          <w:color w:val="FF0000"/>
        </w:rPr>
      </w:pPr>
      <w:r w:rsidRPr="00CD3FB3">
        <w:rPr>
          <w:color w:val="FF0000"/>
        </w:rPr>
        <w:t>k.</w:t>
      </w:r>
      <w:bookmarkStart w:id="5" w:name="id1-3-2-2-1-2-3-11-2"/>
      <w:bookmarkEnd w:id="5"/>
      <w:r w:rsidRPr="00CD3FB3">
        <w:rPr>
          <w:color w:val="FF0000"/>
        </w:rPr>
        <w:t xml:space="preserve"> splitsingsvergunning : </w:t>
      </w:r>
      <w:r w:rsidR="00973ACC" w:rsidRPr="00CD3FB3">
        <w:rPr>
          <w:color w:val="FF0000"/>
        </w:rPr>
        <w:tab/>
      </w:r>
      <w:r w:rsidR="00973ACC" w:rsidRPr="00CD3FB3">
        <w:rPr>
          <w:color w:val="FF0000"/>
        </w:rPr>
        <w:tab/>
      </w:r>
      <w:r w:rsidRPr="00CD3FB3">
        <w:rPr>
          <w:color w:val="FF0000"/>
        </w:rPr>
        <w:t>de vergunning als bedoeld in artikel 22 van de wet;</w:t>
      </w:r>
    </w:p>
    <w:p w14:paraId="58304AF3" w14:textId="77777777" w:rsidR="00E508D4" w:rsidRPr="00CD3FB3" w:rsidRDefault="00E508D4" w:rsidP="00973ACC">
      <w:pPr>
        <w:pStyle w:val="Geenafstand"/>
        <w:ind w:left="4950" w:hanging="4950"/>
        <w:rPr>
          <w:color w:val="FF0000"/>
        </w:rPr>
      </w:pPr>
      <w:r w:rsidRPr="00CD3FB3">
        <w:rPr>
          <w:color w:val="FF0000"/>
        </w:rPr>
        <w:t>l.</w:t>
      </w:r>
      <w:bookmarkStart w:id="6" w:name="id1-3-2-2-1-2-3-12-2"/>
      <w:bookmarkEnd w:id="6"/>
      <w:r w:rsidRPr="00CD3FB3">
        <w:rPr>
          <w:color w:val="FF0000"/>
        </w:rPr>
        <w:t xml:space="preserve"> onttrekken aan de bestemming tot bewoning: </w:t>
      </w:r>
      <w:r w:rsidR="00973ACC" w:rsidRPr="00CD3FB3">
        <w:rPr>
          <w:color w:val="FF0000"/>
        </w:rPr>
        <w:tab/>
      </w:r>
      <w:r w:rsidRPr="00CD3FB3">
        <w:rPr>
          <w:color w:val="FF0000"/>
        </w:rPr>
        <w:t>het geheel of gedeeltelijk slopen van woonruimte of het gebruiken van woonruimte voor een ander doel dan permanente bewoning door een huishouden;</w:t>
      </w:r>
    </w:p>
    <w:p w14:paraId="4FB82212" w14:textId="77777777" w:rsidR="00E508D4" w:rsidRPr="00CD3FB3" w:rsidRDefault="00E508D4" w:rsidP="00973ACC">
      <w:pPr>
        <w:pStyle w:val="Geenafstand"/>
        <w:ind w:left="4950" w:hanging="4950"/>
        <w:rPr>
          <w:color w:val="FF0000"/>
        </w:rPr>
      </w:pPr>
      <w:r w:rsidRPr="00CD3FB3">
        <w:rPr>
          <w:color w:val="FF0000"/>
        </w:rPr>
        <w:t>m.</w:t>
      </w:r>
      <w:bookmarkStart w:id="7" w:name="id1-3-2-2-1-2-4-1-2"/>
      <w:bookmarkEnd w:id="7"/>
      <w:r w:rsidRPr="00CD3FB3">
        <w:rPr>
          <w:color w:val="FF0000"/>
        </w:rPr>
        <w:t xml:space="preserve"> standplaats : </w:t>
      </w:r>
      <w:r w:rsidR="00973ACC" w:rsidRPr="00CD3FB3">
        <w:rPr>
          <w:color w:val="FF0000"/>
        </w:rPr>
        <w:tab/>
      </w:r>
      <w:r w:rsidR="00973ACC" w:rsidRPr="00CD3FB3">
        <w:rPr>
          <w:color w:val="FF0000"/>
        </w:rPr>
        <w:tab/>
      </w:r>
      <w:r w:rsidRPr="00CD3FB3">
        <w:rPr>
          <w:color w:val="FF0000"/>
        </w:rPr>
        <w:t>een kavel, bestemd voor het plaatsen van een woonwagen;</w:t>
      </w:r>
    </w:p>
    <w:p w14:paraId="65FFE58D" w14:textId="77777777" w:rsidR="00E508D4" w:rsidRPr="00CD3FB3" w:rsidRDefault="00E508D4" w:rsidP="00E508D4">
      <w:pPr>
        <w:pStyle w:val="Geenafstand"/>
        <w:rPr>
          <w:color w:val="FF0000"/>
        </w:rPr>
      </w:pPr>
      <w:r w:rsidRPr="00CD3FB3">
        <w:rPr>
          <w:color w:val="FF0000"/>
        </w:rPr>
        <w:t>n.</w:t>
      </w:r>
      <w:bookmarkStart w:id="8" w:name="id1-3-2-2-1-2-4-2-2"/>
      <w:bookmarkEnd w:id="8"/>
      <w:r w:rsidRPr="00CD3FB3">
        <w:rPr>
          <w:color w:val="FF0000"/>
        </w:rPr>
        <w:t xml:space="preserve"> niet commerciële doeleinden: </w:t>
      </w:r>
      <w:r w:rsidR="00973ACC" w:rsidRPr="00CD3FB3">
        <w:rPr>
          <w:color w:val="FF0000"/>
        </w:rPr>
        <w:tab/>
      </w:r>
      <w:r w:rsidR="00973ACC" w:rsidRPr="00CD3FB3">
        <w:rPr>
          <w:color w:val="FF0000"/>
        </w:rPr>
        <w:tab/>
      </w:r>
      <w:r w:rsidR="00973ACC" w:rsidRPr="00CD3FB3">
        <w:rPr>
          <w:color w:val="FF0000"/>
        </w:rPr>
        <w:tab/>
      </w:r>
      <w:r w:rsidRPr="00CD3FB3">
        <w:rPr>
          <w:color w:val="FF0000"/>
        </w:rPr>
        <w:t>doeleinden zonder winstoogmerk;</w:t>
      </w:r>
    </w:p>
    <w:p w14:paraId="25164A56" w14:textId="77777777" w:rsidR="00E508D4" w:rsidRPr="00CD3FB3" w:rsidRDefault="00973ACC" w:rsidP="00973ACC">
      <w:pPr>
        <w:pStyle w:val="Geenafstand"/>
        <w:ind w:left="4950" w:hanging="4950"/>
        <w:rPr>
          <w:color w:val="FF0000"/>
        </w:rPr>
      </w:pPr>
      <w:r w:rsidRPr="00CD3FB3">
        <w:rPr>
          <w:color w:val="FF0000"/>
        </w:rPr>
        <w:lastRenderedPageBreak/>
        <w:t>o</w:t>
      </w:r>
      <w:r w:rsidR="00E508D4" w:rsidRPr="00CD3FB3">
        <w:rPr>
          <w:color w:val="FF0000"/>
        </w:rPr>
        <w:t>.</w:t>
      </w:r>
      <w:bookmarkStart w:id="9" w:name="id1-3-2-2-1-2-5-1-2"/>
      <w:bookmarkEnd w:id="9"/>
      <w:r w:rsidR="00E508D4" w:rsidRPr="00CD3FB3">
        <w:rPr>
          <w:color w:val="FF0000"/>
        </w:rPr>
        <w:t xml:space="preserve"> berging : </w:t>
      </w:r>
      <w:r w:rsidRPr="00CD3FB3">
        <w:rPr>
          <w:color w:val="FF0000"/>
        </w:rPr>
        <w:tab/>
      </w:r>
      <w:r w:rsidRPr="00CD3FB3">
        <w:rPr>
          <w:color w:val="FF0000"/>
        </w:rPr>
        <w:tab/>
      </w:r>
      <w:r w:rsidR="00E508D4" w:rsidRPr="00CD3FB3">
        <w:rPr>
          <w:color w:val="FF0000"/>
        </w:rPr>
        <w:t>een van buiten de woning toegankelijke, afsluitbare, regenwerende bergruimte met een vloeroppervlakte van minimaal 5 m</w:t>
      </w:r>
      <w:r w:rsidR="00E508D4" w:rsidRPr="00CD3FB3">
        <w:rPr>
          <w:color w:val="FF0000"/>
          <w:vertAlign w:val="superscript"/>
        </w:rPr>
        <w:t>2</w:t>
      </w:r>
      <w:r w:rsidR="00E508D4" w:rsidRPr="00CD3FB3">
        <w:rPr>
          <w:color w:val="FF0000"/>
        </w:rPr>
        <w:t xml:space="preserve"> bij een breedte van ten minste 1,8 m en een hoogte daarboven van ten minste 2,3 m;</w:t>
      </w:r>
    </w:p>
    <w:p w14:paraId="632E7F3C" w14:textId="77777777" w:rsidR="00E508D4" w:rsidRPr="00CD3FB3" w:rsidRDefault="00973ACC" w:rsidP="00973ACC">
      <w:pPr>
        <w:pStyle w:val="Geenafstand"/>
        <w:ind w:left="4950" w:hanging="4950"/>
        <w:rPr>
          <w:color w:val="FF0000"/>
        </w:rPr>
      </w:pPr>
      <w:r w:rsidRPr="00CD3FB3">
        <w:rPr>
          <w:color w:val="FF0000"/>
        </w:rPr>
        <w:t>p</w:t>
      </w:r>
      <w:r w:rsidR="00E508D4" w:rsidRPr="00CD3FB3">
        <w:rPr>
          <w:color w:val="FF0000"/>
        </w:rPr>
        <w:t>.</w:t>
      </w:r>
      <w:bookmarkStart w:id="10" w:name="id1-3-2-2-1-2-5-2-2"/>
      <w:bookmarkEnd w:id="10"/>
      <w:r w:rsidR="00E508D4" w:rsidRPr="00CD3FB3">
        <w:rPr>
          <w:color w:val="FF0000"/>
        </w:rPr>
        <w:t xml:space="preserve"> buitenruimte : </w:t>
      </w:r>
      <w:r w:rsidRPr="00CD3FB3">
        <w:rPr>
          <w:color w:val="FF0000"/>
        </w:rPr>
        <w:tab/>
      </w:r>
      <w:r w:rsidRPr="00CD3FB3">
        <w:rPr>
          <w:color w:val="FF0000"/>
        </w:rPr>
        <w:tab/>
      </w:r>
      <w:r w:rsidR="00E508D4" w:rsidRPr="00CD3FB3">
        <w:rPr>
          <w:color w:val="FF0000"/>
        </w:rPr>
        <w:t>een tuin, balkon of (dak)terras met een grond-/ vloeroppervlakte van ten minste 4 m</w:t>
      </w:r>
      <w:r w:rsidR="00E508D4" w:rsidRPr="00CD3FB3">
        <w:rPr>
          <w:color w:val="FF0000"/>
          <w:vertAlign w:val="superscript"/>
        </w:rPr>
        <w:t>2</w:t>
      </w:r>
      <w:r w:rsidR="00E508D4" w:rsidRPr="00CD3FB3">
        <w:rPr>
          <w:color w:val="FF0000"/>
        </w:rPr>
        <w:t xml:space="preserve"> en een breedte van ten minste 1,5 m;</w:t>
      </w:r>
    </w:p>
    <w:p w14:paraId="09D41145" w14:textId="77777777" w:rsidR="00E508D4" w:rsidRPr="00CD3FB3" w:rsidRDefault="00973ACC" w:rsidP="00973ACC">
      <w:pPr>
        <w:pStyle w:val="Geenafstand"/>
        <w:ind w:left="4950" w:hanging="4950"/>
        <w:rPr>
          <w:color w:val="FF0000"/>
        </w:rPr>
      </w:pPr>
      <w:r w:rsidRPr="00CD3FB3">
        <w:rPr>
          <w:color w:val="FF0000"/>
        </w:rPr>
        <w:t>q</w:t>
      </w:r>
      <w:r w:rsidR="00E508D4" w:rsidRPr="00CD3FB3">
        <w:rPr>
          <w:color w:val="FF0000"/>
        </w:rPr>
        <w:t>.</w:t>
      </w:r>
      <w:bookmarkStart w:id="11" w:name="id1-3-2-2-1-2-5-3-2"/>
      <w:bookmarkEnd w:id="11"/>
      <w:r w:rsidR="00E508D4" w:rsidRPr="00CD3FB3">
        <w:rPr>
          <w:color w:val="FF0000"/>
        </w:rPr>
        <w:t xml:space="preserve"> GO : </w:t>
      </w:r>
      <w:r w:rsidRPr="00CD3FB3">
        <w:rPr>
          <w:color w:val="FF0000"/>
        </w:rPr>
        <w:tab/>
      </w:r>
      <w:r w:rsidRPr="00CD3FB3">
        <w:rPr>
          <w:color w:val="FF0000"/>
        </w:rPr>
        <w:tab/>
      </w:r>
      <w:r w:rsidR="00E508D4" w:rsidRPr="00CD3FB3">
        <w:rPr>
          <w:color w:val="FF0000"/>
        </w:rPr>
        <w:t>Gebruiksoppervlakte als bedoeld in het Bouwbesluit;</w:t>
      </w:r>
    </w:p>
    <w:p w14:paraId="27A729D5" w14:textId="77777777" w:rsidR="00E508D4" w:rsidRDefault="00973ACC" w:rsidP="00973ACC">
      <w:pPr>
        <w:pStyle w:val="Geenafstand"/>
        <w:ind w:left="4950" w:hanging="4950"/>
        <w:rPr>
          <w:color w:val="FF0000"/>
        </w:rPr>
      </w:pPr>
      <w:r w:rsidRPr="00CD3FB3">
        <w:rPr>
          <w:color w:val="FF0000"/>
        </w:rPr>
        <w:t>r</w:t>
      </w:r>
      <w:r w:rsidR="00E508D4" w:rsidRPr="00CD3FB3">
        <w:rPr>
          <w:color w:val="FF0000"/>
        </w:rPr>
        <w:t>.</w:t>
      </w:r>
      <w:bookmarkStart w:id="12" w:name="id1-3-2-2-1-2-5-4-2"/>
      <w:bookmarkEnd w:id="12"/>
      <w:r w:rsidR="00E508D4" w:rsidRPr="00CD3FB3">
        <w:rPr>
          <w:color w:val="FF0000"/>
        </w:rPr>
        <w:t xml:space="preserve"> Woningvorming : </w:t>
      </w:r>
      <w:r w:rsidRPr="00CD3FB3">
        <w:rPr>
          <w:color w:val="FF0000"/>
        </w:rPr>
        <w:tab/>
      </w:r>
      <w:r w:rsidRPr="00CD3FB3">
        <w:rPr>
          <w:color w:val="FF0000"/>
        </w:rPr>
        <w:tab/>
      </w:r>
      <w:r w:rsidR="00E508D4" w:rsidRPr="00CD3FB3">
        <w:rPr>
          <w:color w:val="FF0000"/>
        </w:rPr>
        <w:t>het verbouwen van een woonruimte tot twee of meer woonruimten;</w:t>
      </w:r>
    </w:p>
    <w:p w14:paraId="52FC98D5" w14:textId="77777777" w:rsidR="00CD3FB3" w:rsidRPr="00CD3FB3" w:rsidRDefault="00E40990" w:rsidP="00CD3FB3">
      <w:pPr>
        <w:pStyle w:val="Geenafstand"/>
        <w:ind w:left="4950" w:hanging="4950"/>
      </w:pPr>
      <w:r>
        <w:t>s</w:t>
      </w:r>
      <w:r w:rsidR="00CD3FB3" w:rsidRPr="00CD3FB3">
        <w:t>. het college:</w:t>
      </w:r>
      <w:r w:rsidR="00CD3FB3" w:rsidRPr="00CD3FB3">
        <w:tab/>
        <w:t>het college van burgemeester en wethouders;</w:t>
      </w:r>
    </w:p>
    <w:p w14:paraId="3F801605" w14:textId="5522A030" w:rsidR="00CD3FB3" w:rsidRPr="00CD3FB3" w:rsidRDefault="00E40990" w:rsidP="00CD3FB3">
      <w:pPr>
        <w:pStyle w:val="Geenafstand"/>
        <w:ind w:left="4950" w:hanging="4950"/>
      </w:pPr>
      <w:r>
        <w:t>t</w:t>
      </w:r>
      <w:r w:rsidR="00CD3FB3" w:rsidRPr="00CD3FB3">
        <w:t>.</w:t>
      </w:r>
      <w:r w:rsidR="00CD3FB3">
        <w:t xml:space="preserve"> </w:t>
      </w:r>
      <w:r w:rsidR="00CD3FB3" w:rsidRPr="00CD3FB3">
        <w:t>PUV</w:t>
      </w:r>
      <w:r w:rsidR="00CD3FB3">
        <w:t>:</w:t>
      </w:r>
      <w:r w:rsidR="00CD3FB3">
        <w:tab/>
      </w:r>
      <w:r w:rsidR="00CD3FB3">
        <w:tab/>
      </w:r>
      <w:r w:rsidR="00CD3FB3" w:rsidRPr="00CD3FB3">
        <w:t xml:space="preserve">platform uitvoering voorrangsregeling: overlegorgaan voor toedeling van voorrangskandidaten aan woningcorporaties. In het PUV zijn vertegenwoordigd: de grotere woningcorporaties, de ambtenaar, die door </w:t>
      </w:r>
      <w:r w:rsidR="00CE6676">
        <w:t>het college</w:t>
      </w:r>
      <w:r w:rsidR="00CD3FB3" w:rsidRPr="00CD3FB3">
        <w:t xml:space="preserve"> is gemandateerd te beslissen op aanvragen voor voorrang, de Dienst Gezondheid en Jeugd Zuid Holland zuid / Specialistisch Team Wonen(DGJ Specialistisch Team Wonen), de stichting Woonkeus en de Sociale Dienst Drechtsteden-WMO;</w:t>
      </w:r>
    </w:p>
    <w:p w14:paraId="2FD99436" w14:textId="77777777" w:rsidR="00CD3FB3" w:rsidRPr="00CD3FB3" w:rsidRDefault="00E40990" w:rsidP="00CD3FB3">
      <w:pPr>
        <w:pStyle w:val="Geenafstand"/>
        <w:ind w:left="4950" w:hanging="4950"/>
      </w:pPr>
      <w:r>
        <w:t>u</w:t>
      </w:r>
      <w:r w:rsidR="00CD3FB3" w:rsidRPr="00CD3FB3">
        <w:t>.</w:t>
      </w:r>
      <w:r w:rsidR="00CD3FB3">
        <w:t xml:space="preserve"> </w:t>
      </w:r>
      <w:r w:rsidR="00CD3FB3" w:rsidRPr="00CD3FB3">
        <w:t>Palt-afspraken</w:t>
      </w:r>
      <w:r w:rsidR="00CD3FB3">
        <w:t>:</w:t>
      </w:r>
      <w:r w:rsidR="00CD3FB3">
        <w:tab/>
      </w:r>
      <w:r w:rsidR="00CD3FB3">
        <w:tab/>
      </w:r>
      <w:r w:rsidR="00CD3FB3" w:rsidRPr="00CD3FB3">
        <w:t>afspraken tussen de Drechtstedengemeenten en de woningbouwcorporaties die actief zijn in de Drechtstedengemeenten;</w:t>
      </w:r>
    </w:p>
    <w:p w14:paraId="49179FA7" w14:textId="77777777" w:rsidR="00CD3FB3" w:rsidRPr="00CD3FB3" w:rsidRDefault="00E40990" w:rsidP="00CD3FB3">
      <w:pPr>
        <w:pStyle w:val="Geenafstand"/>
        <w:ind w:left="4950" w:hanging="4950"/>
      </w:pPr>
      <w:r>
        <w:t>v</w:t>
      </w:r>
      <w:r w:rsidR="00CD3FB3" w:rsidRPr="00CD3FB3">
        <w:t>.</w:t>
      </w:r>
      <w:r w:rsidR="00CD3FB3">
        <w:t xml:space="preserve"> </w:t>
      </w:r>
      <w:r w:rsidR="00CD3FB3" w:rsidRPr="00CD3FB3">
        <w:t>centrale toegang</w:t>
      </w:r>
      <w:r w:rsidR="00CD3FB3">
        <w:t>:</w:t>
      </w:r>
      <w:r w:rsidR="00CD3FB3">
        <w:tab/>
      </w:r>
      <w:r w:rsidR="00CD3FB3" w:rsidRPr="00CD3FB3">
        <w:t>samenwerkingsverband van gemeenten in Zuid-Holland zuid, Veiligheidshuis en Taskforce overlast, de DGJ / Specialistisch Team Wonen, dat gericht is op herstel van autonomie, re-integratie en participatie van cliënten, die op 3 of meer leefgebieden aantoonbaar problemen ondervinden;</w:t>
      </w:r>
    </w:p>
    <w:p w14:paraId="2A54A0D0" w14:textId="77777777" w:rsidR="00CD3FB3" w:rsidRPr="00CD3FB3" w:rsidRDefault="00E40990" w:rsidP="00CD3FB3">
      <w:pPr>
        <w:pStyle w:val="Geenafstand"/>
        <w:ind w:left="4950" w:hanging="4950"/>
      </w:pPr>
      <w:r>
        <w:t>w</w:t>
      </w:r>
      <w:r w:rsidR="00CD3FB3" w:rsidRPr="00CD3FB3">
        <w:t>.</w:t>
      </w:r>
      <w:r w:rsidR="00CD3FB3">
        <w:t xml:space="preserve"> </w:t>
      </w:r>
      <w:r w:rsidR="00CD3FB3" w:rsidRPr="00CD3FB3">
        <w:t>Lijst van opvang en begeleidingsinstellingen</w:t>
      </w:r>
      <w:r w:rsidR="00CD3FB3">
        <w:t>:</w:t>
      </w:r>
      <w:r w:rsidR="00CD3FB3">
        <w:tab/>
      </w:r>
      <w:r w:rsidR="00CD3FB3" w:rsidRPr="00CD3FB3">
        <w:t>door het college vastgestelde lijst van opvang- en begeleidingsinstellingen waarvan de cliënten op basis van art. 2.11 in aanmerking kunnen komen voor voorrang;</w:t>
      </w:r>
    </w:p>
    <w:p w14:paraId="0BAA088F" w14:textId="77777777" w:rsidR="00CD3FB3" w:rsidRPr="00CD3FB3" w:rsidRDefault="00E40990" w:rsidP="00CD3FB3">
      <w:pPr>
        <w:pStyle w:val="Geenafstand"/>
        <w:ind w:left="4950" w:hanging="4950"/>
      </w:pPr>
      <w:r>
        <w:t>x</w:t>
      </w:r>
      <w:r w:rsidR="00CD3FB3" w:rsidRPr="00CD3FB3">
        <w:t>.</w:t>
      </w:r>
      <w:r w:rsidR="00CD3FB3">
        <w:t xml:space="preserve"> </w:t>
      </w:r>
      <w:r w:rsidR="00CD3FB3" w:rsidRPr="00CD3FB3">
        <w:t>WMO-indicatie</w:t>
      </w:r>
      <w:r w:rsidR="00CD3FB3">
        <w:t>:</w:t>
      </w:r>
      <w:r w:rsidR="00CD3FB3">
        <w:tab/>
      </w:r>
      <w:r w:rsidR="00CD3FB3" w:rsidRPr="00CD3FB3">
        <w:t>indicatie voor WMO-zorg van de Sociale Dienst Drechtsteden.</w:t>
      </w:r>
    </w:p>
    <w:p w14:paraId="151703E2" w14:textId="77777777" w:rsidR="00CD3FB3" w:rsidRPr="00CD3FB3" w:rsidRDefault="00CD3FB3" w:rsidP="00973ACC">
      <w:pPr>
        <w:pStyle w:val="Geenafstand"/>
        <w:ind w:left="4950" w:hanging="4950"/>
        <w:rPr>
          <w:color w:val="FF0000"/>
        </w:rPr>
      </w:pPr>
    </w:p>
    <w:p w14:paraId="2EFCB5D7" w14:textId="77777777" w:rsidR="002B7A53" w:rsidRPr="00F677CA" w:rsidRDefault="002B7A53" w:rsidP="002B7A53">
      <w:pPr>
        <w:pStyle w:val="Geenafstand"/>
        <w:rPr>
          <w:b/>
        </w:rPr>
      </w:pPr>
      <w:r w:rsidRPr="00F677CA">
        <w:rPr>
          <w:b/>
        </w:rPr>
        <w:t>Hoofdstuk 2 Verdeling van woonruimte</w:t>
      </w:r>
    </w:p>
    <w:p w14:paraId="2FD8D08C" w14:textId="77777777" w:rsidR="002B7A53" w:rsidRPr="00F677CA" w:rsidRDefault="002B7A53" w:rsidP="002B7A53">
      <w:pPr>
        <w:pStyle w:val="Geenafstand"/>
      </w:pPr>
    </w:p>
    <w:p w14:paraId="2BC563BA" w14:textId="77777777" w:rsidR="002B7A53" w:rsidRPr="00F677CA" w:rsidRDefault="002B7A53" w:rsidP="002B7A53">
      <w:pPr>
        <w:pStyle w:val="Geenafstand"/>
      </w:pPr>
      <w:r w:rsidRPr="00F677CA">
        <w:t>Paragraaf 2.1 Voorrangsregeling bij woningtoewijzing</w:t>
      </w:r>
    </w:p>
    <w:p w14:paraId="4E8F9A61" w14:textId="77777777" w:rsidR="002B7A53" w:rsidRPr="00F677CA" w:rsidRDefault="002B7A53" w:rsidP="002B7A53">
      <w:pPr>
        <w:pStyle w:val="Geenafstand"/>
      </w:pPr>
    </w:p>
    <w:p w14:paraId="762263D6" w14:textId="77777777" w:rsidR="002B7A53" w:rsidRPr="00F677CA" w:rsidRDefault="002B7A53" w:rsidP="002B7A53">
      <w:pPr>
        <w:pStyle w:val="Geenafstand"/>
      </w:pPr>
      <w:r w:rsidRPr="00F677CA">
        <w:t>Artikel 2.1.1 Voorrangsverklaring</w:t>
      </w:r>
    </w:p>
    <w:p w14:paraId="205CF876" w14:textId="77777777" w:rsidR="002B7A53" w:rsidRPr="00F677CA" w:rsidRDefault="002B7A53" w:rsidP="002B7A53">
      <w:pPr>
        <w:pStyle w:val="Geenafstand"/>
      </w:pPr>
      <w:r w:rsidRPr="00F677CA">
        <w:t>Het college kan een voorrangsverklaring verlenen op grond waarvan een woningzoekende met een ernstig huisvestingsprobleem met voorrang in aanmerking kan komen voor de toewijzing van een woonruimte.</w:t>
      </w:r>
    </w:p>
    <w:p w14:paraId="29B49A1D" w14:textId="77777777" w:rsidR="002B7A53" w:rsidRPr="00F677CA" w:rsidRDefault="002B7A53" w:rsidP="002B7A53">
      <w:pPr>
        <w:pStyle w:val="Geenafstand"/>
      </w:pPr>
    </w:p>
    <w:p w14:paraId="10891CCF" w14:textId="77777777" w:rsidR="00CE6676" w:rsidRDefault="00CE6676">
      <w:r>
        <w:br w:type="page"/>
      </w:r>
    </w:p>
    <w:p w14:paraId="7722F59B" w14:textId="77777777" w:rsidR="002B7A53" w:rsidRPr="00F677CA" w:rsidRDefault="002B7A53" w:rsidP="002B7A53">
      <w:pPr>
        <w:pStyle w:val="Geenafstand"/>
      </w:pPr>
      <w:r w:rsidRPr="00F677CA">
        <w:lastRenderedPageBreak/>
        <w:t>Artikel 2.1.2 Toegang tot de voorrangsregeling</w:t>
      </w:r>
    </w:p>
    <w:p w14:paraId="1335354B" w14:textId="77777777" w:rsidR="002B7A53" w:rsidRPr="00F677CA" w:rsidRDefault="002B7A53" w:rsidP="00CC0D98">
      <w:pPr>
        <w:pStyle w:val="Geenafstand"/>
        <w:numPr>
          <w:ilvl w:val="0"/>
          <w:numId w:val="1"/>
        </w:numPr>
      </w:pPr>
      <w:r w:rsidRPr="00F677CA">
        <w:t>Toegang tot de voorrangsregeling hebben:</w:t>
      </w:r>
    </w:p>
    <w:p w14:paraId="7B4A4CFE" w14:textId="77777777" w:rsidR="002B7A53" w:rsidRPr="00F677CA" w:rsidRDefault="002B7A53" w:rsidP="00CC0D98">
      <w:pPr>
        <w:pStyle w:val="Geenafstand"/>
        <w:numPr>
          <w:ilvl w:val="0"/>
          <w:numId w:val="2"/>
        </w:numPr>
      </w:pPr>
      <w:r w:rsidRPr="00F677CA">
        <w:t>de woningzoekenden, die op grond van de normen als geformuleerd in de Wet op de huurtoeslag wat het inkomen én het vermogen betreft, behoren tot de doelgroep van het volkshuisvestingsbeleid en</w:t>
      </w:r>
    </w:p>
    <w:p w14:paraId="6C78A8CD" w14:textId="5BD5FE0C" w:rsidR="002B7A53" w:rsidRPr="00F677CA" w:rsidRDefault="00CC0D98" w:rsidP="00CC0D98">
      <w:pPr>
        <w:pStyle w:val="Geenafstand"/>
        <w:numPr>
          <w:ilvl w:val="1"/>
          <w:numId w:val="2"/>
        </w:numPr>
      </w:pPr>
      <w:r>
        <w:t xml:space="preserve">1. </w:t>
      </w:r>
      <w:r w:rsidR="002B7A53" w:rsidRPr="00F677CA">
        <w:t>een maatschappelijke binding hebben met de regio in de zin dat hij op het moment van de aanvraag blijkens de Basisregistratie Personen minstens twee jaar onafgebroken ingezetene is van de regio, dan wel daar gedurende de voorafgaande tien jaar minstens zes jaar onafgebroken ingezetene van is geweest of</w:t>
      </w:r>
    </w:p>
    <w:p w14:paraId="6BF0BC7A" w14:textId="3B7FF304" w:rsidR="00232B8C" w:rsidRDefault="00CC0D98" w:rsidP="00CC0D98">
      <w:pPr>
        <w:pStyle w:val="Geenafstand"/>
        <w:numPr>
          <w:ilvl w:val="1"/>
          <w:numId w:val="2"/>
        </w:numPr>
      </w:pPr>
      <w:r>
        <w:t xml:space="preserve">2. </w:t>
      </w:r>
      <w:r w:rsidR="002B7A53" w:rsidRPr="00F677CA">
        <w:t>mantelzorgverleners of mantelzorgontvanger zijn,</w:t>
      </w:r>
    </w:p>
    <w:p w14:paraId="0D7B85D7" w14:textId="77777777" w:rsidR="00232B8C" w:rsidRDefault="002B7A53" w:rsidP="00CC0D98">
      <w:pPr>
        <w:pStyle w:val="Geenafstand"/>
        <w:numPr>
          <w:ilvl w:val="0"/>
          <w:numId w:val="2"/>
        </w:numPr>
      </w:pPr>
      <w:r w:rsidRPr="00F677CA">
        <w:t>vluchtelingen die een verblijfsstatus hebben toegewezen gekregen en niet eerder in het kader van de taakstelling huisvesting verblijfsgerechtigden gehuisvest zijn,</w:t>
      </w:r>
    </w:p>
    <w:p w14:paraId="56CA43C6" w14:textId="77777777" w:rsidR="002B7A53" w:rsidRPr="00F677CA" w:rsidRDefault="002B7A53" w:rsidP="00CC0D98">
      <w:pPr>
        <w:pStyle w:val="Geenafstand"/>
        <w:numPr>
          <w:ilvl w:val="0"/>
          <w:numId w:val="2"/>
        </w:numPr>
      </w:pPr>
      <w:r w:rsidRPr="00F677CA">
        <w:t>woningzoekenden, die verblijven in een voorziening voor tijdelijke opvang van personen omdat ze in verband met problemen van relationele aard of geweld hun woonruimte hebben verlaten.</w:t>
      </w:r>
    </w:p>
    <w:p w14:paraId="2896E563" w14:textId="77777777" w:rsidR="00232B8C" w:rsidRDefault="002B7A53" w:rsidP="00CC0D98">
      <w:pPr>
        <w:pStyle w:val="Geenafstand"/>
        <w:numPr>
          <w:ilvl w:val="0"/>
          <w:numId w:val="1"/>
        </w:numPr>
      </w:pPr>
      <w:r w:rsidRPr="00F677CA">
        <w:t>In afwijking van het bepaalde in lid 1, onder a hebben geen toegang tot de voorrangsregeling woningzoekenden, die inwonend zijn en bewoners van onzelfstandige woonruimte, anders dan in een opvanginstelling in de regio.</w:t>
      </w:r>
    </w:p>
    <w:p w14:paraId="3FEAD45E" w14:textId="77777777" w:rsidR="00232B8C" w:rsidRDefault="002B7A53" w:rsidP="00CC0D98">
      <w:pPr>
        <w:pStyle w:val="Geenafstand"/>
        <w:numPr>
          <w:ilvl w:val="0"/>
          <w:numId w:val="1"/>
        </w:numPr>
      </w:pPr>
      <w:r w:rsidRPr="00F677CA">
        <w:t>Het college kan afwijken van het bepaalde in lid 1, onder a, na voorafgaande afstemming met het Drechtstedenbestuur en andere normen stellen wat het inkomen en het vermogen betreft indien de situatie op de woningmarkt in de regio Drechtsteden daar aanleiding voor geeft.</w:t>
      </w:r>
    </w:p>
    <w:p w14:paraId="2EE1E5FA" w14:textId="77777777" w:rsidR="002B7A53" w:rsidRPr="00F677CA" w:rsidRDefault="002B7A53" w:rsidP="00CC0D98">
      <w:pPr>
        <w:pStyle w:val="Geenafstand"/>
        <w:numPr>
          <w:ilvl w:val="0"/>
          <w:numId w:val="1"/>
        </w:numPr>
      </w:pPr>
      <w:r w:rsidRPr="00F677CA">
        <w:t>Het college kan vrijstelling verlenen van het in lid 1, onder a.1. genoemde vereiste van maatschappelijke binding met de regio.</w:t>
      </w:r>
    </w:p>
    <w:p w14:paraId="2B407AC4" w14:textId="77777777" w:rsidR="002B7A53" w:rsidRPr="00F677CA" w:rsidRDefault="002B7A53" w:rsidP="002B7A53">
      <w:pPr>
        <w:pStyle w:val="Geenafstand"/>
      </w:pPr>
    </w:p>
    <w:p w14:paraId="63B28DF6" w14:textId="77777777" w:rsidR="002B7A53" w:rsidRPr="00F677CA" w:rsidRDefault="002B7A53" w:rsidP="002B7A53">
      <w:pPr>
        <w:pStyle w:val="Geenafstand"/>
      </w:pPr>
      <w:r w:rsidRPr="00F677CA">
        <w:t>Artikel 2.2. Aanvragen van een voorrangsverklaring</w:t>
      </w:r>
    </w:p>
    <w:p w14:paraId="53FD11A0" w14:textId="77777777" w:rsidR="00232B8C" w:rsidRDefault="002B7A53" w:rsidP="00CC0D98">
      <w:pPr>
        <w:pStyle w:val="Geenafstand"/>
        <w:numPr>
          <w:ilvl w:val="0"/>
          <w:numId w:val="3"/>
        </w:numPr>
      </w:pPr>
      <w:r w:rsidRPr="00F677CA">
        <w:t>Een aanvraag voor een voorrangsverklaring wordt ingediend bij het college, via een daartoe door hen beschikbaar te stellen aanvraagformulier.</w:t>
      </w:r>
    </w:p>
    <w:p w14:paraId="2E99F93F" w14:textId="77777777" w:rsidR="002B7A53" w:rsidRPr="00F677CA" w:rsidRDefault="002B7A53" w:rsidP="00CC0D98">
      <w:pPr>
        <w:pStyle w:val="Geenafstand"/>
        <w:numPr>
          <w:ilvl w:val="0"/>
          <w:numId w:val="3"/>
        </w:numPr>
      </w:pPr>
      <w:r w:rsidRPr="00F677CA">
        <w:t>De woningzoekende die een voorrangsverklaring aanvraagt, is verplicht het door het college beschikbaar gestelde aanvraagformulier volledig in te vullen en alle daarin gevraagde bewijsstukken te overleggen.</w:t>
      </w:r>
    </w:p>
    <w:p w14:paraId="63FBC2B9" w14:textId="77777777" w:rsidR="002B7A53" w:rsidRPr="00F677CA" w:rsidRDefault="002B7A53" w:rsidP="002B7A53">
      <w:pPr>
        <w:pStyle w:val="Geenafstand"/>
      </w:pPr>
    </w:p>
    <w:p w14:paraId="4C6A0F12" w14:textId="77777777" w:rsidR="002B7A53" w:rsidRPr="00F677CA" w:rsidRDefault="002B7A53" w:rsidP="002B7A53">
      <w:pPr>
        <w:pStyle w:val="Geenafstand"/>
      </w:pPr>
      <w:r w:rsidRPr="00F677CA">
        <w:t>Artikel 2.3. Beoordeling van de aanvraag voor een voorrangsverklaring.</w:t>
      </w:r>
    </w:p>
    <w:p w14:paraId="1BD0F38B" w14:textId="77777777" w:rsidR="002B7A53" w:rsidRPr="00F677CA" w:rsidRDefault="002B7A53" w:rsidP="002B7A53">
      <w:pPr>
        <w:pStyle w:val="Geenafstand"/>
      </w:pPr>
      <w:r w:rsidRPr="00F677CA">
        <w:t>Bij de beoordeling van de aanvraag voor een voorrangsverklaring kan het college zich laten adviseren door een door hen aan te wijzen instantie.</w:t>
      </w:r>
    </w:p>
    <w:p w14:paraId="3A1BD258" w14:textId="77777777" w:rsidR="002B7A53" w:rsidRPr="00F677CA" w:rsidRDefault="002B7A53" w:rsidP="002B7A53">
      <w:pPr>
        <w:pStyle w:val="Geenafstand"/>
      </w:pPr>
    </w:p>
    <w:p w14:paraId="5861524F" w14:textId="77777777" w:rsidR="002B7A53" w:rsidRPr="00F677CA" w:rsidRDefault="002B7A53" w:rsidP="002B7A53">
      <w:pPr>
        <w:pStyle w:val="Geenafstand"/>
      </w:pPr>
      <w:r w:rsidRPr="00F677CA">
        <w:t>Artikel 2.4. Weigeringsgronden</w:t>
      </w:r>
    </w:p>
    <w:p w14:paraId="289F8076" w14:textId="77777777" w:rsidR="002B7A53" w:rsidRPr="00F677CA" w:rsidRDefault="002B7A53" w:rsidP="002B7A53">
      <w:pPr>
        <w:pStyle w:val="Geenafstand"/>
      </w:pPr>
      <w:r w:rsidRPr="00F677CA">
        <w:t>De aanvraag om een voorrangsverklaring wordt geweigerd in de volgende gevallen:</w:t>
      </w:r>
    </w:p>
    <w:p w14:paraId="0A0FE797" w14:textId="77777777" w:rsidR="00232B8C" w:rsidRDefault="002B7A53" w:rsidP="00CC0D98">
      <w:pPr>
        <w:pStyle w:val="Geenafstand"/>
        <w:numPr>
          <w:ilvl w:val="0"/>
          <w:numId w:val="4"/>
        </w:numPr>
      </w:pPr>
      <w:r w:rsidRPr="00F677CA">
        <w:t>de woningzoekende heeft op grond van artikel 2.1.2 van de verordening geen toegang tot de voorrangsregeling;</w:t>
      </w:r>
    </w:p>
    <w:p w14:paraId="1F345297" w14:textId="77777777" w:rsidR="00232B8C" w:rsidRDefault="002B7A53" w:rsidP="00CC0D98">
      <w:pPr>
        <w:pStyle w:val="Geenafstand"/>
        <w:numPr>
          <w:ilvl w:val="0"/>
          <w:numId w:val="4"/>
        </w:numPr>
      </w:pPr>
      <w:r w:rsidRPr="00F677CA">
        <w:t>de aanvraag om een voorrangsverklaring wordt ingediend bij een andere gemeente dan de eigen woonplaats in de regio;</w:t>
      </w:r>
    </w:p>
    <w:p w14:paraId="35513051" w14:textId="77777777" w:rsidR="00232B8C" w:rsidRDefault="002B7A53" w:rsidP="00CC0D98">
      <w:pPr>
        <w:pStyle w:val="Geenafstand"/>
        <w:numPr>
          <w:ilvl w:val="0"/>
          <w:numId w:val="4"/>
        </w:numPr>
      </w:pPr>
      <w:r w:rsidRPr="00F677CA">
        <w:t xml:space="preserve">de aanleiding om voorrang bij de woningtoewijzing te vragen, is door eigen handelen veroorzaakt en was voorzienbaar. Uitzonderingen kunnen worden gemaakt in situaties waarin sprake is van een verstandelijke stoornis of beperking; </w:t>
      </w:r>
    </w:p>
    <w:p w14:paraId="06B75584" w14:textId="77777777" w:rsidR="00232B8C" w:rsidRDefault="002B7A53" w:rsidP="00CC0D98">
      <w:pPr>
        <w:pStyle w:val="Geenafstand"/>
        <w:numPr>
          <w:ilvl w:val="0"/>
          <w:numId w:val="4"/>
        </w:numPr>
      </w:pPr>
      <w:r w:rsidRPr="00F677CA">
        <w:t>de woningzoekende moet in staat worden geacht om het huisvestingsprobleem zelf op te losse</w:t>
      </w:r>
      <w:r w:rsidR="00F90A14">
        <w:t>n</w:t>
      </w:r>
      <w:r w:rsidRPr="00F677CA">
        <w:t>;</w:t>
      </w:r>
    </w:p>
    <w:p w14:paraId="4258645F" w14:textId="77777777" w:rsidR="00232B8C" w:rsidRDefault="002B7A53" w:rsidP="00CC0D98">
      <w:pPr>
        <w:pStyle w:val="Geenafstand"/>
        <w:numPr>
          <w:ilvl w:val="0"/>
          <w:numId w:val="4"/>
        </w:numPr>
      </w:pPr>
      <w:r w:rsidRPr="00F677CA">
        <w:t xml:space="preserve"> de aanvrager moet op grond van zijn/haar aantal woonduurpunten in staat worden geacht om zonder voorrang binnen een redelijke termijn aan geschikte woonruimte te komen. Dit is het geval als het aantal van zijn/haar woonduurpunten gelijk of groter is dan het gemiddeld aantal punten dat vereist is om voor een meergezinswoning (mgw) zonder lift in aanmerking te komen;</w:t>
      </w:r>
    </w:p>
    <w:p w14:paraId="540F6BEC" w14:textId="77777777" w:rsidR="002B7A53" w:rsidRPr="00F677CA" w:rsidRDefault="002B7A53" w:rsidP="00CC0D98">
      <w:pPr>
        <w:pStyle w:val="Geenafstand"/>
        <w:numPr>
          <w:ilvl w:val="0"/>
          <w:numId w:val="4"/>
        </w:numPr>
      </w:pPr>
      <w:r w:rsidRPr="00F677CA">
        <w:t>de aanvrager heeft in de periode van 5 jaar voorafgaand aan de aanvraag, om dezelfde reden, al een aanvraag ingediend.</w:t>
      </w:r>
    </w:p>
    <w:p w14:paraId="6EAC2DA6" w14:textId="77777777" w:rsidR="002B7A53" w:rsidRPr="00F677CA" w:rsidRDefault="002B7A53" w:rsidP="002B7A53">
      <w:pPr>
        <w:pStyle w:val="Geenafstand"/>
      </w:pPr>
    </w:p>
    <w:p w14:paraId="5E602F3E" w14:textId="77777777" w:rsidR="002B7A53" w:rsidRPr="00F677CA" w:rsidRDefault="002B7A53" w:rsidP="002B7A53">
      <w:pPr>
        <w:pStyle w:val="Geenafstand"/>
      </w:pPr>
      <w:r w:rsidRPr="00F677CA">
        <w:lastRenderedPageBreak/>
        <w:t>Artikel 2.5. Eigen initiatieven</w:t>
      </w:r>
    </w:p>
    <w:p w14:paraId="2B0133C4" w14:textId="77777777" w:rsidR="00232B8C" w:rsidRDefault="002B7A53" w:rsidP="00CC0D98">
      <w:pPr>
        <w:pStyle w:val="Geenafstand"/>
        <w:numPr>
          <w:ilvl w:val="0"/>
          <w:numId w:val="5"/>
        </w:numPr>
      </w:pPr>
      <w:r w:rsidRPr="00F677CA">
        <w:t>Een woningzoekende kan pas een beroep doen op de voorrangsregeling nadat hij, zodra het huisvestingsprobleem zich openbaarde, aantoonbaar zelf al het mogelijk</w:t>
      </w:r>
      <w:r w:rsidR="00E053B3">
        <w:t>e</w:t>
      </w:r>
      <w:r w:rsidRPr="00F677CA">
        <w:t xml:space="preserve"> heeft gedaan om daar een oplossing voor te vinden. Bovendien moet de aanvrager:</w:t>
      </w:r>
    </w:p>
    <w:p w14:paraId="682BC2AA" w14:textId="77777777" w:rsidR="00232B8C" w:rsidRDefault="002B7A53" w:rsidP="00CC0D98">
      <w:pPr>
        <w:pStyle w:val="Geenafstand"/>
        <w:numPr>
          <w:ilvl w:val="1"/>
          <w:numId w:val="5"/>
        </w:numPr>
      </w:pPr>
      <w:r w:rsidRPr="00F677CA">
        <w:t>aantonen dat hij gedurende acht</w:t>
      </w:r>
      <w:r w:rsidR="00E053B3">
        <w:t xml:space="preserve"> </w:t>
      </w:r>
      <w:r w:rsidRPr="00F677CA">
        <w:t xml:space="preserve">achtereenvolgende weken zonder resultaat meegedongen </w:t>
      </w:r>
      <w:r w:rsidR="00E053B3">
        <w:t xml:space="preserve">heeft </w:t>
      </w:r>
      <w:r w:rsidRPr="00F677CA">
        <w:t>naar iedere woning die via de woonruimteverdelingsystemen in de regio Drechtsteden is aangeboden, voor zover die woning een bij zijn omstandigheden passende oplossing kon bieden of zou kunnen bieden voor zijn huisvestingsprobleem, of;</w:t>
      </w:r>
    </w:p>
    <w:p w14:paraId="71D7D324" w14:textId="77777777" w:rsidR="00232B8C" w:rsidRDefault="002B7A53" w:rsidP="00CC0D98">
      <w:pPr>
        <w:pStyle w:val="Geenafstand"/>
        <w:numPr>
          <w:ilvl w:val="1"/>
          <w:numId w:val="5"/>
        </w:numPr>
      </w:pPr>
      <w:r w:rsidRPr="00F677CA">
        <w:t>aantonen dat er gedurende acht achtereenvolgende weken geen bij zijn</w:t>
      </w:r>
      <w:r w:rsidR="00232B8C">
        <w:t xml:space="preserve"> </w:t>
      </w:r>
      <w:r w:rsidRPr="00F677CA">
        <w:t>omstandigheden passend woningaanbod is geweest.</w:t>
      </w:r>
    </w:p>
    <w:p w14:paraId="7FCBEEAE" w14:textId="77777777" w:rsidR="002B7A53" w:rsidRPr="00F677CA" w:rsidRDefault="002B7A53" w:rsidP="00CC0D98">
      <w:pPr>
        <w:pStyle w:val="Geenafstand"/>
        <w:numPr>
          <w:ilvl w:val="0"/>
          <w:numId w:val="5"/>
        </w:numPr>
      </w:pPr>
      <w:r w:rsidRPr="00F677CA">
        <w:t xml:space="preserve">Afwijking van het bepaalde in lid 1. a en b is mogelijk, indien de aanvrager aantoonbaar bij voorbaat geen kans heeft op de toewijzing van een woning binnen de aangegeven termijn. </w:t>
      </w:r>
    </w:p>
    <w:p w14:paraId="4D908AE9" w14:textId="77777777" w:rsidR="002B7A53" w:rsidRPr="00F677CA" w:rsidRDefault="002B7A53" w:rsidP="002B7A53">
      <w:pPr>
        <w:pStyle w:val="Geenafstand"/>
      </w:pPr>
    </w:p>
    <w:p w14:paraId="3D2DF6AB" w14:textId="77777777" w:rsidR="002B7A53" w:rsidRPr="00F677CA" w:rsidRDefault="002B7A53" w:rsidP="002B7A53">
      <w:pPr>
        <w:pStyle w:val="Geenafstand"/>
      </w:pPr>
      <w:r w:rsidRPr="00F677CA">
        <w:t>Artikel 2.6. Huisvestingsprofiel</w:t>
      </w:r>
    </w:p>
    <w:p w14:paraId="275CD8C9" w14:textId="77777777" w:rsidR="002B7A53" w:rsidRPr="00F677CA" w:rsidRDefault="002B7A53" w:rsidP="002B7A53">
      <w:pPr>
        <w:pStyle w:val="Geenafstand"/>
      </w:pPr>
      <w:r w:rsidRPr="00F677CA">
        <w:t>Het huisvestingsprofiel genoemd in artikel 2.18. onder d. van de verordening omvat in beginsel geen eengezinswoning maar een meergezinswoning. Indien op basis van de situatie van de woningzoekende in het woningprofiel bepaalde kenmerken zijn vermeld, kan de woningzoekende hieraan rechten ontlenen.</w:t>
      </w:r>
    </w:p>
    <w:p w14:paraId="2FF5689E" w14:textId="77777777" w:rsidR="002B7A53" w:rsidRPr="00F677CA" w:rsidRDefault="002B7A53" w:rsidP="002B7A53">
      <w:pPr>
        <w:pStyle w:val="Geenafstand"/>
      </w:pPr>
    </w:p>
    <w:p w14:paraId="74BB47D1" w14:textId="77777777" w:rsidR="002B7A53" w:rsidRPr="00F677CA" w:rsidRDefault="002B7A53" w:rsidP="002B7A53">
      <w:pPr>
        <w:pStyle w:val="Geenafstand"/>
      </w:pPr>
      <w:r w:rsidRPr="00F677CA">
        <w:t>Artikel 2.7. Voorrangsgronden: medische indicatie</w:t>
      </w:r>
    </w:p>
    <w:p w14:paraId="4FBF15A2" w14:textId="77777777" w:rsidR="00232B8C" w:rsidRDefault="002B7A53" w:rsidP="00CC0D98">
      <w:pPr>
        <w:pStyle w:val="Geenafstand"/>
        <w:numPr>
          <w:ilvl w:val="0"/>
          <w:numId w:val="6"/>
        </w:numPr>
      </w:pPr>
      <w:r w:rsidRPr="00F677CA">
        <w:t>De aanvrager, of een lid van zijn huishouden, komt op medische indicatie in aanmerking voor een voorrangsverklaring, indien hij een lichamelijk/medisch probleem heeft waardoor de huidige zelfstandige woning niet langer geschikt is.</w:t>
      </w:r>
    </w:p>
    <w:p w14:paraId="70ADD9AA" w14:textId="77777777" w:rsidR="00232B8C" w:rsidRDefault="002B7A53" w:rsidP="00CC0D98">
      <w:pPr>
        <w:pStyle w:val="Geenafstand"/>
        <w:numPr>
          <w:ilvl w:val="0"/>
          <w:numId w:val="6"/>
        </w:numPr>
      </w:pPr>
      <w:r w:rsidRPr="00F677CA">
        <w:t xml:space="preserve">Een aanvraag om voorrang bij de woningtoewijzing van medische aard wordt voor gemotiveerd advies voorgelegd aan het PUV. </w:t>
      </w:r>
    </w:p>
    <w:p w14:paraId="58844B96" w14:textId="77777777" w:rsidR="00232B8C" w:rsidRDefault="002B7A53" w:rsidP="00CC0D98">
      <w:pPr>
        <w:pStyle w:val="Geenafstand"/>
        <w:numPr>
          <w:ilvl w:val="0"/>
          <w:numId w:val="6"/>
        </w:numPr>
      </w:pPr>
      <w:r w:rsidRPr="00F677CA">
        <w:t>Het PUV</w:t>
      </w:r>
      <w:r w:rsidR="00E053B3">
        <w:t xml:space="preserve"> </w:t>
      </w:r>
      <w:r w:rsidRPr="00F677CA">
        <w:t>laat zich op medisch terrein adviseren door een medisch deskundige (de GGD Rotterdam-Rijnmond), tenzij het PUV over voldoende gegevens beschikt om de aanvraag zelfstandig te beoordelen. Het PUV adviseert op zijn beurt aan het college van het college.</w:t>
      </w:r>
      <w:r w:rsidR="00E053B3">
        <w:t xml:space="preserve"> </w:t>
      </w:r>
      <w:r w:rsidRPr="00F677CA">
        <w:t xml:space="preserve">Het advies van het PUV is altijd gemotiveerd. </w:t>
      </w:r>
    </w:p>
    <w:p w14:paraId="6654AB02" w14:textId="77777777" w:rsidR="002B7A53" w:rsidRPr="00F677CA" w:rsidRDefault="002B7A53" w:rsidP="00CC0D98">
      <w:pPr>
        <w:pStyle w:val="Geenafstand"/>
        <w:numPr>
          <w:ilvl w:val="0"/>
          <w:numId w:val="6"/>
        </w:numPr>
      </w:pPr>
      <w:r w:rsidRPr="00F677CA">
        <w:t>De aanvrager komt niet in aanmerking voor een voorrangsverklaring op medische indicatie, indien hij op het moment van het betrekken van de huidige woning al een medisch probleem had als genoemd in lid 1.</w:t>
      </w:r>
    </w:p>
    <w:p w14:paraId="59314CAF" w14:textId="77777777" w:rsidR="002B7A53" w:rsidRPr="00F677CA" w:rsidRDefault="002B7A53" w:rsidP="002B7A53">
      <w:pPr>
        <w:pStyle w:val="Geenafstand"/>
      </w:pPr>
    </w:p>
    <w:p w14:paraId="5357B110" w14:textId="77777777" w:rsidR="002B7A53" w:rsidRPr="00F677CA" w:rsidRDefault="002B7A53" w:rsidP="002B7A53">
      <w:pPr>
        <w:pStyle w:val="Geenafstand"/>
      </w:pPr>
      <w:r w:rsidRPr="00F677CA">
        <w:t>Artikel 2.8. Voorrangsgronden: mantelzorg indicatie</w:t>
      </w:r>
    </w:p>
    <w:p w14:paraId="66308455" w14:textId="77777777" w:rsidR="00232B8C" w:rsidRDefault="002B7A53" w:rsidP="00CC0D98">
      <w:pPr>
        <w:pStyle w:val="Geenafstand"/>
        <w:numPr>
          <w:ilvl w:val="0"/>
          <w:numId w:val="7"/>
        </w:numPr>
      </w:pPr>
      <w:r w:rsidRPr="00F677CA">
        <w:t>De aanvrager, of een lid van zijn huishouden, komt op mantelzorg indicatie in aanmerking voor een voorrangsverklaring, indien:</w:t>
      </w:r>
    </w:p>
    <w:p w14:paraId="6E51A2B1" w14:textId="77777777" w:rsidR="00232B8C" w:rsidRDefault="002B7A53" w:rsidP="00CC0D98">
      <w:pPr>
        <w:pStyle w:val="Geenafstand"/>
        <w:numPr>
          <w:ilvl w:val="1"/>
          <w:numId w:val="7"/>
        </w:numPr>
      </w:pPr>
      <w:r w:rsidRPr="00F677CA">
        <w:t>hij aannemelijk maakt dat hij zorg gaat verlenen of ontvangen gedurende meer dan 8 uur per week aan/van een naaste en</w:t>
      </w:r>
    </w:p>
    <w:p w14:paraId="4CDB5D22" w14:textId="77777777" w:rsidR="00232B8C" w:rsidRDefault="002B7A53" w:rsidP="00CC0D98">
      <w:pPr>
        <w:pStyle w:val="Geenafstand"/>
        <w:numPr>
          <w:ilvl w:val="1"/>
          <w:numId w:val="7"/>
        </w:numPr>
      </w:pPr>
      <w:r w:rsidRPr="00F677CA">
        <w:t>de reistijd i.v.m. de te verlenen mantelzorg meer dan 2 uur per dag is,</w:t>
      </w:r>
    </w:p>
    <w:p w14:paraId="1690AC82" w14:textId="77777777" w:rsidR="00232B8C" w:rsidRDefault="002B7A53" w:rsidP="00CC0D98">
      <w:pPr>
        <w:pStyle w:val="Geenafstand"/>
        <w:numPr>
          <w:ilvl w:val="0"/>
          <w:numId w:val="7"/>
        </w:numPr>
      </w:pPr>
      <w:r w:rsidRPr="00F677CA">
        <w:t>2. Een aanvraag om voorrang in verband met het verlenen van mantelzorg wordt voor een gemotiveerd advies voorgelegd aan het PUV</w:t>
      </w:r>
      <w:r w:rsidR="00232B8C">
        <w:t>.</w:t>
      </w:r>
    </w:p>
    <w:p w14:paraId="4736B1D2" w14:textId="77777777" w:rsidR="002B7A53" w:rsidRPr="00F677CA" w:rsidRDefault="002B7A53" w:rsidP="00CC0D98">
      <w:pPr>
        <w:pStyle w:val="Geenafstand"/>
        <w:numPr>
          <w:ilvl w:val="0"/>
          <w:numId w:val="7"/>
        </w:numPr>
      </w:pPr>
      <w:r w:rsidRPr="00F677CA">
        <w:t>Voor de beoordeling van de aanvraag wint het PUV altijd advies in van de DGJ/ Specialistisch Team Wonen. Daarnaast laat ze zich op medisch terrein adviseren door de GGD Rotterdam-Rijnmond, tenzij het PUV over voldoende gegevens beschikt om de aanvraag zelfstandig te beoordelen. Het PUV adviseert op zijn beurt aan het college.</w:t>
      </w:r>
      <w:r w:rsidR="00E053B3">
        <w:t xml:space="preserve"> </w:t>
      </w:r>
      <w:r w:rsidRPr="00F677CA">
        <w:t xml:space="preserve">Het advies van het PUV is altijd gemotiveerd. </w:t>
      </w:r>
    </w:p>
    <w:p w14:paraId="1850A0C7" w14:textId="77777777" w:rsidR="002B7A53" w:rsidRPr="00F677CA" w:rsidRDefault="002B7A53" w:rsidP="002B7A53">
      <w:pPr>
        <w:pStyle w:val="Geenafstand"/>
      </w:pPr>
    </w:p>
    <w:p w14:paraId="6834C3D0" w14:textId="77777777" w:rsidR="002B7A53" w:rsidRPr="00F677CA" w:rsidRDefault="002B7A53" w:rsidP="002B7A53">
      <w:pPr>
        <w:pStyle w:val="Geenafstand"/>
      </w:pPr>
      <w:r w:rsidRPr="00F677CA">
        <w:t>Artikel 2.9. Voorrangsgronden: sociale indicatie</w:t>
      </w:r>
    </w:p>
    <w:p w14:paraId="4B48F461" w14:textId="77777777" w:rsidR="00232B8C" w:rsidRDefault="002B7A53" w:rsidP="00CC0D98">
      <w:pPr>
        <w:pStyle w:val="Geenafstand"/>
        <w:numPr>
          <w:ilvl w:val="0"/>
          <w:numId w:val="8"/>
        </w:numPr>
      </w:pPr>
      <w:r w:rsidRPr="00F677CA">
        <w:t>De aanvrager, of een lid van zijn huishouden, komt op sociale indicatie in aanmerking voor een voorrangsverklaring, indien hij een probleem heeft van sociale/maatschappelijke aard dat past binnen de criteria genoemd in lid 5.a,b en c en waardoor de huidige zelfstandige woning niet langer geschikt is.</w:t>
      </w:r>
    </w:p>
    <w:p w14:paraId="48D403B5" w14:textId="77777777" w:rsidR="00232B8C" w:rsidRDefault="002B7A53" w:rsidP="00CC0D98">
      <w:pPr>
        <w:pStyle w:val="Geenafstand"/>
        <w:numPr>
          <w:ilvl w:val="0"/>
          <w:numId w:val="8"/>
        </w:numPr>
      </w:pPr>
      <w:r w:rsidRPr="00F677CA">
        <w:lastRenderedPageBreak/>
        <w:t>Een aanvraag om voorrang bij de woningtoewijzing van sociale/maatschappelijke aard wordt voor gemotiveerd advies voorgelegd aan het PUV.</w:t>
      </w:r>
    </w:p>
    <w:p w14:paraId="089F01C3" w14:textId="77777777" w:rsidR="00232B8C" w:rsidRDefault="002B7A53" w:rsidP="00CC0D98">
      <w:pPr>
        <w:pStyle w:val="Geenafstand"/>
        <w:numPr>
          <w:ilvl w:val="0"/>
          <w:numId w:val="8"/>
        </w:numPr>
      </w:pPr>
      <w:r w:rsidRPr="00F677CA">
        <w:t>Voor de beoordeling van de aanvraag formuleert de DGJ / Specialistisch Team Wonen het advies aan het PUV. Het PUV adviseert op zijn beurt aan het college.</w:t>
      </w:r>
      <w:r w:rsidR="00E053B3">
        <w:t xml:space="preserve"> </w:t>
      </w:r>
      <w:r w:rsidRPr="00F677CA">
        <w:t>Het advies is altijd met gemotiveerd.</w:t>
      </w:r>
    </w:p>
    <w:p w14:paraId="5713427F" w14:textId="77777777" w:rsidR="00232B8C" w:rsidRDefault="002B7A53" w:rsidP="00CC0D98">
      <w:pPr>
        <w:pStyle w:val="Geenafstand"/>
        <w:numPr>
          <w:ilvl w:val="0"/>
          <w:numId w:val="8"/>
        </w:numPr>
      </w:pPr>
      <w:r w:rsidRPr="00F677CA">
        <w:t xml:space="preserve">De aanvrager komt niet in aanmerking voor een voorrangsverklaring op sociale indicatie, indien hij op het moment van het betrekken van de huidige woning al een sociaal/maatschappelijk probleem had als genoemd in lid 1. </w:t>
      </w:r>
    </w:p>
    <w:p w14:paraId="18EAE5DE" w14:textId="77777777" w:rsidR="002B7A53" w:rsidRPr="00F677CA" w:rsidRDefault="002B7A53" w:rsidP="00CC0D98">
      <w:pPr>
        <w:pStyle w:val="Geenafstand"/>
        <w:numPr>
          <w:ilvl w:val="0"/>
          <w:numId w:val="8"/>
        </w:numPr>
      </w:pPr>
      <w:r w:rsidRPr="00F677CA">
        <w:t>Voorrangscriterium</w:t>
      </w:r>
    </w:p>
    <w:p w14:paraId="0681466D" w14:textId="77777777" w:rsidR="002B7A53" w:rsidRPr="00F677CA" w:rsidRDefault="002B7A53" w:rsidP="002B7A53">
      <w:pPr>
        <w:pStyle w:val="Geenafstand"/>
      </w:pPr>
      <w:r w:rsidRPr="00F677CA">
        <w:t xml:space="preserve"> </w:t>
      </w:r>
    </w:p>
    <w:p w14:paraId="28776FBB" w14:textId="77777777" w:rsidR="002B7A53" w:rsidRPr="00F677CA" w:rsidRDefault="002B7A53" w:rsidP="002B7A53">
      <w:pPr>
        <w:pStyle w:val="Geenafstand"/>
      </w:pPr>
      <w:r w:rsidRPr="00F677CA">
        <w:t>Omschrijving</w:t>
      </w:r>
    </w:p>
    <w:p w14:paraId="09063240" w14:textId="77777777" w:rsidR="002B7A53" w:rsidRPr="00F677CA" w:rsidRDefault="002B7A53" w:rsidP="002B7A53">
      <w:pPr>
        <w:pStyle w:val="Geenafstand"/>
      </w:pPr>
    </w:p>
    <w:p w14:paraId="4DC28882" w14:textId="77777777" w:rsidR="002B7A53" w:rsidRPr="00F677CA" w:rsidRDefault="002B7A53" w:rsidP="002B7A53">
      <w:pPr>
        <w:pStyle w:val="Geenafstand"/>
        <w:ind w:left="2832" w:hanging="2832"/>
      </w:pPr>
      <w:r w:rsidRPr="00F677CA">
        <w:t>a.</w:t>
      </w:r>
      <w:r w:rsidR="00E40990">
        <w:t xml:space="preserve"> </w:t>
      </w:r>
      <w:r w:rsidRPr="00F677CA">
        <w:t>leefbaarheid</w:t>
      </w:r>
      <w:r w:rsidRPr="00F677CA">
        <w:tab/>
        <w:t>aanvrager ondervindt ernstige, structurele problemen van sociale/maatschappelijke aard in de directe woonomgeving</w:t>
      </w:r>
    </w:p>
    <w:p w14:paraId="3AFBB31A" w14:textId="77777777" w:rsidR="002B7A53" w:rsidRPr="00F677CA" w:rsidRDefault="002B7A53" w:rsidP="002B7A53">
      <w:pPr>
        <w:pStyle w:val="Geenafstand"/>
      </w:pPr>
      <w:r w:rsidRPr="00F677CA">
        <w:t xml:space="preserve"> </w:t>
      </w:r>
    </w:p>
    <w:p w14:paraId="6512B80C" w14:textId="77777777" w:rsidR="002B7A53" w:rsidRPr="00F677CA" w:rsidRDefault="002B7A53" w:rsidP="002B7A53">
      <w:pPr>
        <w:pStyle w:val="Geenafstand"/>
        <w:ind w:left="2832" w:hanging="2832"/>
      </w:pPr>
      <w:r w:rsidRPr="00F677CA">
        <w:t>b.</w:t>
      </w:r>
      <w:r w:rsidR="00E40990">
        <w:t xml:space="preserve"> </w:t>
      </w:r>
      <w:r w:rsidRPr="00F677CA">
        <w:t>financiële nood</w:t>
      </w:r>
      <w:r w:rsidRPr="00F677CA">
        <w:tab/>
        <w:t>door een onvoorziene, niet verwijtbare daling van het inkomen dakloos dreigt te worden</w:t>
      </w:r>
    </w:p>
    <w:p w14:paraId="1A2B88C4" w14:textId="77777777" w:rsidR="002B7A53" w:rsidRPr="00F677CA" w:rsidRDefault="002B7A53" w:rsidP="002B7A53">
      <w:pPr>
        <w:pStyle w:val="Geenafstand"/>
      </w:pPr>
      <w:r w:rsidRPr="00F677CA">
        <w:t xml:space="preserve"> </w:t>
      </w:r>
    </w:p>
    <w:p w14:paraId="132A89F8" w14:textId="77777777" w:rsidR="002B7A53" w:rsidRPr="00F677CA" w:rsidRDefault="002B7A53" w:rsidP="002B7A53">
      <w:pPr>
        <w:pStyle w:val="Geenafstand"/>
        <w:ind w:left="2832" w:hanging="2832"/>
      </w:pPr>
      <w:r w:rsidRPr="00F677CA">
        <w:t>c.</w:t>
      </w:r>
      <w:r w:rsidR="00E40990">
        <w:t xml:space="preserve"> </w:t>
      </w:r>
      <w:r w:rsidRPr="00F677CA">
        <w:t>einde duurzame relatie</w:t>
      </w:r>
      <w:r w:rsidRPr="00F677CA">
        <w:tab/>
        <w:t>het beëindigen van een relatie, waarbij de partners met kinderen duurzaam hebben samengewoond, is geen reden voor een voorrangsverklaring, behalve als er minderjarige kinderen bij betrokken zijn. Vanuit maatschappelijk oogpunt is het niet aanvaardbaar dat minderjarige kinderen dakloos worden als ouders uit elkaar gaan. Van duurzame samenwoning is sprake als de partners minstens twee jaar onafgebroken hebben samengewoond, blijkend uit de inschrijving in de Basisregistratie Personen.</w:t>
      </w:r>
    </w:p>
    <w:p w14:paraId="61FB9C80" w14:textId="77777777" w:rsidR="002B7A53" w:rsidRPr="00F677CA" w:rsidRDefault="002B7A53" w:rsidP="002B7A53">
      <w:pPr>
        <w:pStyle w:val="Geenafstand"/>
        <w:ind w:left="2832"/>
      </w:pPr>
      <w:r w:rsidRPr="00F677CA">
        <w:t>Slechts één van de ouders kan aanspraak maken op een voorrangsverklaring onder de volgende voorwaarden:</w:t>
      </w:r>
    </w:p>
    <w:p w14:paraId="0CAFB731" w14:textId="77777777" w:rsidR="002B7A53" w:rsidRPr="00F677CA" w:rsidRDefault="002B7A53" w:rsidP="002B7A53">
      <w:pPr>
        <w:pStyle w:val="Geenafstand"/>
        <w:ind w:left="2832" w:firstLine="3"/>
      </w:pPr>
      <w:r w:rsidRPr="00F677CA">
        <w:t>a.</w:t>
      </w:r>
      <w:r w:rsidR="00E053B3">
        <w:t xml:space="preserve"> </w:t>
      </w:r>
      <w:r w:rsidRPr="00F677CA">
        <w:t>er moet sprake zijn van dagelijkse zorg door de aanvrager (dus geen bezoekregeling of gedeelde zorg)</w:t>
      </w:r>
    </w:p>
    <w:p w14:paraId="4C137A5D" w14:textId="77777777" w:rsidR="002B7A53" w:rsidRPr="00F677CA" w:rsidRDefault="002B7A53" w:rsidP="002B7A53">
      <w:pPr>
        <w:pStyle w:val="Geenafstand"/>
        <w:ind w:left="2832"/>
      </w:pPr>
      <w:r w:rsidRPr="00F677CA">
        <w:t>b.</w:t>
      </w:r>
      <w:r w:rsidR="00E053B3">
        <w:t xml:space="preserve"> </w:t>
      </w:r>
      <w:r w:rsidRPr="00F677CA">
        <w:t>de aanvrager moet de kinderbijslag van de SVB ontvangen op de eigen bankrekening;</w:t>
      </w:r>
    </w:p>
    <w:p w14:paraId="224A1808" w14:textId="77777777" w:rsidR="002B7A53" w:rsidRPr="00F677CA" w:rsidRDefault="002B7A53" w:rsidP="002B7A53">
      <w:pPr>
        <w:pStyle w:val="Geenafstand"/>
        <w:ind w:left="2832"/>
      </w:pPr>
      <w:r w:rsidRPr="00F677CA">
        <w:t>c.</w:t>
      </w:r>
      <w:r w:rsidR="00E053B3">
        <w:t xml:space="preserve"> </w:t>
      </w:r>
      <w:r w:rsidRPr="00F677CA">
        <w:t>de aanvrager moet aantoonbaar gedwongen zijn de gezamenlijke woning te verlaten.</w:t>
      </w:r>
    </w:p>
    <w:p w14:paraId="0F88A102" w14:textId="77777777" w:rsidR="002B7A53" w:rsidRPr="00F677CA" w:rsidRDefault="002B7A53" w:rsidP="00F677CA">
      <w:pPr>
        <w:pStyle w:val="Geenafstand"/>
        <w:ind w:left="2832"/>
      </w:pPr>
      <w:r w:rsidRPr="00F677CA">
        <w:t>Bij co-ouderschap en gedeelde zorg wordt geen voorrang toegekend als de andere co-ouder (dan de aanvrager) over woonruimte blijft beschikken.</w:t>
      </w:r>
    </w:p>
    <w:p w14:paraId="079582C0" w14:textId="77777777" w:rsidR="002B7A53" w:rsidRPr="00F677CA" w:rsidRDefault="002B7A53" w:rsidP="00F677CA">
      <w:pPr>
        <w:pStyle w:val="Geenafstand"/>
        <w:ind w:left="2832"/>
      </w:pPr>
      <w:r w:rsidRPr="00F677CA">
        <w:t>Het bepaalde onder artikel 2.4 en 2.5 is hierbij onverkort van toepassing.</w:t>
      </w:r>
    </w:p>
    <w:p w14:paraId="0DC5BBFF" w14:textId="77777777" w:rsidR="002B7A53" w:rsidRPr="00F677CA" w:rsidRDefault="002B7A53" w:rsidP="002B7A53">
      <w:pPr>
        <w:pStyle w:val="Geenafstand"/>
      </w:pPr>
      <w:r w:rsidRPr="00F677CA">
        <w:t xml:space="preserve"> </w:t>
      </w:r>
    </w:p>
    <w:p w14:paraId="75C9DA9C" w14:textId="77777777" w:rsidR="002B7A53" w:rsidRPr="00F677CA" w:rsidRDefault="002B7A53" w:rsidP="002B7A53">
      <w:pPr>
        <w:pStyle w:val="Geenafstand"/>
      </w:pPr>
      <w:r w:rsidRPr="00F677CA">
        <w:t>Artikel 2.10. Voorrangsgronden: dakloos buiten schuld door calamiteiten</w:t>
      </w:r>
    </w:p>
    <w:p w14:paraId="5BD47C9E" w14:textId="77777777" w:rsidR="00232B8C" w:rsidRDefault="002B7A53" w:rsidP="00CC0D98">
      <w:pPr>
        <w:pStyle w:val="Geenafstand"/>
        <w:numPr>
          <w:ilvl w:val="0"/>
          <w:numId w:val="9"/>
        </w:numPr>
      </w:pPr>
      <w:r w:rsidRPr="00F677CA">
        <w:t>Indien de woning als gevolg van een calamiteit onbewoonbaar is geworden, ontstaat er een directe noodzaak tot herhuisvesting van de dakloos geworden bewoner(s). Onder calamiteit wordt in dit geval verstaan ‘een van binnen of van buiten komend onheil, dat onvoorzienbaar is en niet door verwijtbaar handelen van de bewoner(s) is veroorzaakt. De gemeente stelt vast of en in hoeverre de woning nog bewoonbaar is. Indien de woning niet meer te bewonen is, wordt/worden de dakloos geworden bewoner(s) geherhuisvest indien niet via een verzekering huisvesting kan worden verkregen.</w:t>
      </w:r>
    </w:p>
    <w:p w14:paraId="01BDB39C" w14:textId="77777777" w:rsidR="002B7A53" w:rsidRPr="00F677CA" w:rsidRDefault="002B7A53" w:rsidP="00CC0D98">
      <w:pPr>
        <w:pStyle w:val="Geenafstand"/>
        <w:numPr>
          <w:ilvl w:val="0"/>
          <w:numId w:val="9"/>
        </w:numPr>
      </w:pPr>
      <w:r w:rsidRPr="00F677CA">
        <w:t>Het criterium ‘dakloos buiten schuld’ is alleen van toepassing op dakloosheid van materiële aard. Dakloosheid vanwege persoonlijke redenen valt hier niet onder. Dakloosheid als gevolg van een zwervend bestaan is geen reden voor een voorrangsverklaring.</w:t>
      </w:r>
    </w:p>
    <w:p w14:paraId="65A024F6" w14:textId="77777777" w:rsidR="002B7A53" w:rsidRPr="00F677CA" w:rsidRDefault="002B7A53" w:rsidP="002B7A53">
      <w:pPr>
        <w:pStyle w:val="Geenafstand"/>
      </w:pPr>
    </w:p>
    <w:p w14:paraId="4BB6E189" w14:textId="77777777" w:rsidR="002B7A53" w:rsidRPr="00F677CA" w:rsidRDefault="002B7A53" w:rsidP="002B7A53">
      <w:pPr>
        <w:pStyle w:val="Geenafstand"/>
      </w:pPr>
      <w:r w:rsidRPr="00F677CA">
        <w:lastRenderedPageBreak/>
        <w:t>Artikel 2.11. Voorrangsgronden: verlaten opvanginstelling en geweldsgerelateerde opvang</w:t>
      </w:r>
    </w:p>
    <w:p w14:paraId="41F73264" w14:textId="77777777" w:rsidR="00232B8C" w:rsidRDefault="002B7A53" w:rsidP="00CC0D98">
      <w:pPr>
        <w:pStyle w:val="Geenafstand"/>
        <w:numPr>
          <w:ilvl w:val="0"/>
          <w:numId w:val="10"/>
        </w:numPr>
      </w:pPr>
      <w:r w:rsidRPr="00F677CA">
        <w:t>De aanvrager komt voor een voorrangsverklaring in aanmerking op basis van een indicatie van het verlaten van een opvanginstelling in aanmerking op de volgende voorwaarden:</w:t>
      </w:r>
    </w:p>
    <w:p w14:paraId="4354F634" w14:textId="77777777" w:rsidR="00232B8C" w:rsidRDefault="002B7A53" w:rsidP="00CC0D98">
      <w:pPr>
        <w:pStyle w:val="Geenafstand"/>
        <w:numPr>
          <w:ilvl w:val="1"/>
          <w:numId w:val="10"/>
        </w:numPr>
      </w:pPr>
      <w:r w:rsidRPr="00F677CA">
        <w:t>de aanvrager is opgenomen geweest in een opvanginstelling, die vermeld is op de lijst van opvang- en begeleidingsinstellingen;</w:t>
      </w:r>
    </w:p>
    <w:p w14:paraId="2D75F47F" w14:textId="77777777" w:rsidR="00C80D9D" w:rsidRDefault="002B7A53" w:rsidP="00CC0D98">
      <w:pPr>
        <w:pStyle w:val="Geenafstand"/>
        <w:numPr>
          <w:ilvl w:val="1"/>
          <w:numId w:val="10"/>
        </w:numPr>
      </w:pPr>
      <w:r w:rsidRPr="00F677CA">
        <w:t>hij beschikte voor zijn opname aantoonbaar over zelfstandige huisvesting in de regio; van de eis van maatschappelijke binding aan de regio is ontheffing mogelijk indien terugkeer naar de plaats van herkomst aantoonbaar tot een (levens)bedreigende situatie zou leiden of kunnen leiden, of indien terugkeer aantoonbaar niet haalbaar is. Van de eis van het beschikken in het verleden over zelfstandige huisvesting is ontheffing mogelijk indien terugkeer naar de vroeger</w:t>
      </w:r>
      <w:r w:rsidR="00C80D9D">
        <w:t>e huisvesting niet mogelijk is;</w:t>
      </w:r>
    </w:p>
    <w:p w14:paraId="21316A2E" w14:textId="77777777" w:rsidR="00C80D9D" w:rsidRDefault="002B7A53" w:rsidP="00CC0D98">
      <w:pPr>
        <w:pStyle w:val="Geenafstand"/>
        <w:numPr>
          <w:ilvl w:val="1"/>
          <w:numId w:val="10"/>
        </w:numPr>
      </w:pPr>
      <w:r w:rsidRPr="00F677CA">
        <w:t>de voorrangsverklaring wordt aangevraagd door tussenkomst van de opvanginstelling. Cliënten die op eigen initiatief een voorrangsverklaring aanvragen, worden terugverwezen naar de opvanginstelling;</w:t>
      </w:r>
    </w:p>
    <w:p w14:paraId="7FC32978" w14:textId="77777777" w:rsidR="00C80D9D" w:rsidRDefault="002B7A53" w:rsidP="00CC0D98">
      <w:pPr>
        <w:pStyle w:val="Geenafstand"/>
        <w:numPr>
          <w:ilvl w:val="1"/>
          <w:numId w:val="10"/>
        </w:numPr>
      </w:pPr>
      <w:r w:rsidRPr="00F677CA">
        <w:t>de opvanginstelling geeft in het behandelplan van haar cliënt een moment aan voor het starten van de huisvestingsprocedure van de cliënt.</w:t>
      </w:r>
    </w:p>
    <w:p w14:paraId="7D1ADAB9" w14:textId="77777777" w:rsidR="00C80D9D" w:rsidRDefault="002B7A53" w:rsidP="00CC0D98">
      <w:pPr>
        <w:pStyle w:val="Geenafstand"/>
        <w:numPr>
          <w:ilvl w:val="1"/>
          <w:numId w:val="10"/>
        </w:numPr>
      </w:pPr>
      <w:r w:rsidRPr="00F677CA">
        <w:t>de opvanginstelling overlegt bij de aanvraag een verklaring voor dat de cliënt in staat is om zelfstandig een huishouding te voeren;</w:t>
      </w:r>
    </w:p>
    <w:p w14:paraId="0A45EE69" w14:textId="77777777" w:rsidR="002B7A53" w:rsidRPr="00F677CA" w:rsidRDefault="002B7A53" w:rsidP="00CC0D98">
      <w:pPr>
        <w:pStyle w:val="Geenafstand"/>
        <w:numPr>
          <w:ilvl w:val="1"/>
          <w:numId w:val="10"/>
        </w:numPr>
      </w:pPr>
      <w:r w:rsidRPr="00F677CA">
        <w:t>de opvanginstelling legt een nabegeleidingsplan voor, waaruit onder meer blijkt welke begeleiding wordt geboden, in welke vorm en wie daarvoor verantwoordelijk en aanspreekbaar is. De instelling hoeft nazorg niet zelf te leveren, maar kan die via derden regelen. De verantwoordelijkheid voor het regelen van nazorg ligt bij de instelling zelf.</w:t>
      </w:r>
    </w:p>
    <w:p w14:paraId="37D7E7B8" w14:textId="77777777" w:rsidR="002B7A53" w:rsidRPr="00F677CA" w:rsidRDefault="002B7A53" w:rsidP="002B7A53">
      <w:pPr>
        <w:pStyle w:val="Geenafstand"/>
      </w:pPr>
    </w:p>
    <w:p w14:paraId="70E152CF" w14:textId="77777777" w:rsidR="002B7A53" w:rsidRPr="00F677CA" w:rsidRDefault="002B7A53" w:rsidP="00CC0D98">
      <w:pPr>
        <w:pStyle w:val="Geenafstand"/>
        <w:numPr>
          <w:ilvl w:val="0"/>
          <w:numId w:val="10"/>
        </w:numPr>
      </w:pPr>
      <w:r w:rsidRPr="00F677CA">
        <w:t>Degene die:</w:t>
      </w:r>
    </w:p>
    <w:p w14:paraId="0F32CEA8" w14:textId="77777777" w:rsidR="00C80D9D" w:rsidRDefault="002B7A53" w:rsidP="00CC0D98">
      <w:pPr>
        <w:pStyle w:val="Geenafstand"/>
        <w:numPr>
          <w:ilvl w:val="1"/>
          <w:numId w:val="10"/>
        </w:numPr>
      </w:pPr>
      <w:r w:rsidRPr="00F677CA">
        <w:t xml:space="preserve">wegens terugkeer uit detentie zelfstandige woonruimte nodig heeft en </w:t>
      </w:r>
    </w:p>
    <w:p w14:paraId="2B2EB576" w14:textId="77777777" w:rsidR="00C80D9D" w:rsidRDefault="002B7A53" w:rsidP="00CC0D98">
      <w:pPr>
        <w:pStyle w:val="Geenafstand"/>
        <w:numPr>
          <w:ilvl w:val="1"/>
          <w:numId w:val="10"/>
        </w:numPr>
      </w:pPr>
      <w:r w:rsidRPr="00F677CA">
        <w:t>die voor zijn detentie aantoonbaar over zelfstandige woonruimte in de regio beschikte en</w:t>
      </w:r>
    </w:p>
    <w:p w14:paraId="39F42CB6" w14:textId="77777777" w:rsidR="002B7A53" w:rsidRPr="00F677CA" w:rsidRDefault="002B7A53" w:rsidP="00CC0D98">
      <w:pPr>
        <w:pStyle w:val="Geenafstand"/>
        <w:numPr>
          <w:ilvl w:val="1"/>
          <w:numId w:val="10"/>
        </w:numPr>
      </w:pPr>
      <w:r w:rsidRPr="00F677CA">
        <w:t>waarvan de voorrangsverklaring wordt aangevraagd door tussenkomst van de ketenregisseur van de Centrale Toegang,</w:t>
      </w:r>
      <w:r w:rsidR="00C80D9D">
        <w:t xml:space="preserve"> </w:t>
      </w:r>
      <w:r w:rsidRPr="00F677CA">
        <w:t xml:space="preserve">komt in aanmerking voor een voorrangsverklaring. </w:t>
      </w:r>
    </w:p>
    <w:p w14:paraId="67640879" w14:textId="77777777" w:rsidR="00C80D9D" w:rsidRDefault="002B7A53" w:rsidP="00CC0D98">
      <w:pPr>
        <w:pStyle w:val="Geenafstand"/>
        <w:numPr>
          <w:ilvl w:val="0"/>
          <w:numId w:val="10"/>
        </w:numPr>
      </w:pPr>
      <w:r w:rsidRPr="00F677CA">
        <w:t>Een aanvraag om voorrang bij de woningtoewijzing in verband met het verlaten opvanginstelling en geweldsgerelateerde opvang wordt voor gemotiveerd advies voorgelegd aan het PUV.</w:t>
      </w:r>
    </w:p>
    <w:p w14:paraId="03A5F94E" w14:textId="77777777" w:rsidR="002B7A53" w:rsidRPr="00F677CA" w:rsidRDefault="002B7A53" w:rsidP="00CC0D98">
      <w:pPr>
        <w:pStyle w:val="Geenafstand"/>
        <w:numPr>
          <w:ilvl w:val="0"/>
          <w:numId w:val="10"/>
        </w:numPr>
      </w:pPr>
      <w:r w:rsidRPr="00F677CA">
        <w:t>Voor de beoordeling van de aanvraag formuleert de DGJ / Specialistisch Team Wonen het advies aan het PUV. Het PUV adviseert op zijn beurt aan het college.</w:t>
      </w:r>
      <w:r w:rsidR="00591176">
        <w:t xml:space="preserve"> </w:t>
      </w:r>
      <w:r w:rsidRPr="00F677CA">
        <w:t>Het advies is altijd gemotiveerd.</w:t>
      </w:r>
    </w:p>
    <w:p w14:paraId="1159D5AB" w14:textId="77777777" w:rsidR="002B7A53" w:rsidRPr="00F677CA" w:rsidRDefault="002B7A53" w:rsidP="002B7A53">
      <w:pPr>
        <w:pStyle w:val="Geenafstand"/>
      </w:pPr>
    </w:p>
    <w:p w14:paraId="3E66BAAB" w14:textId="77777777" w:rsidR="002B7A53" w:rsidRPr="00F677CA" w:rsidRDefault="002B7A53" w:rsidP="002B7A53">
      <w:pPr>
        <w:pStyle w:val="Geenafstand"/>
      </w:pPr>
      <w:r w:rsidRPr="00F677CA">
        <w:t>Artikel 2.12. Voorrangsgronden: herstructurering</w:t>
      </w:r>
    </w:p>
    <w:p w14:paraId="0613F8C8" w14:textId="77777777" w:rsidR="00C80D9D" w:rsidRDefault="002B7A53" w:rsidP="00CC0D98">
      <w:pPr>
        <w:pStyle w:val="Geenafstand"/>
        <w:numPr>
          <w:ilvl w:val="0"/>
          <w:numId w:val="11"/>
        </w:numPr>
      </w:pPr>
      <w:r w:rsidRPr="00F677CA">
        <w:t xml:space="preserve">Degene die gedwongen is zijn woning voorgoed te verlaten in verband met een concreet herstructureringsplan of een plan om verstrekkende maatregelen te treffen dat is opgenomen in de prestatieafspraken voor een bepaald jaar, komt in aanmerking voor voorrang bij de toewijzing van een woning. Hierbij geldt bij het verlaten van een meergezinswoning als woonprofiel een meergezinswoning en bij het verlaten van een eengezinswoning als woonprofiel een eengezinswoning of meergezinswoning. </w:t>
      </w:r>
    </w:p>
    <w:p w14:paraId="473BCF25" w14:textId="77777777" w:rsidR="002B7A53" w:rsidRPr="00F677CA" w:rsidRDefault="002B7A53" w:rsidP="00CC0D98">
      <w:pPr>
        <w:pStyle w:val="Geenafstand"/>
        <w:numPr>
          <w:ilvl w:val="0"/>
          <w:numId w:val="11"/>
        </w:numPr>
      </w:pPr>
      <w:r w:rsidRPr="00F677CA">
        <w:t>De voorrangsverklaring bestaat uit een vermelding in de woonruimteverdelingsystemen van Stichting Woonkeus en geldt voor alle te huur aangeboden sociale huurwoningen in de regio Drechtsteden die wat het type betreft gelijkwaardig zijn aan de te verlaten woning, inclusief woningen met de label ‘voorrang niet van toepassing’.</w:t>
      </w:r>
    </w:p>
    <w:p w14:paraId="5C86AB03" w14:textId="77777777" w:rsidR="002B7A53" w:rsidRPr="00F677CA" w:rsidRDefault="002B7A53" w:rsidP="002B7A53">
      <w:pPr>
        <w:pStyle w:val="Geenafstand"/>
      </w:pPr>
    </w:p>
    <w:p w14:paraId="355B737F" w14:textId="77777777" w:rsidR="002B7A53" w:rsidRPr="00F677CA" w:rsidRDefault="002B7A53" w:rsidP="002B7A53">
      <w:pPr>
        <w:pStyle w:val="Geenafstand"/>
      </w:pPr>
      <w:r w:rsidRPr="00F677CA">
        <w:t>Artikel 2.13. Voorrangsgronden: sloopindicatie</w:t>
      </w:r>
    </w:p>
    <w:p w14:paraId="106AAE13" w14:textId="77777777" w:rsidR="00C80D9D" w:rsidRDefault="002B7A53" w:rsidP="00CC0D98">
      <w:pPr>
        <w:pStyle w:val="Geenafstand"/>
        <w:numPr>
          <w:ilvl w:val="0"/>
          <w:numId w:val="12"/>
        </w:numPr>
      </w:pPr>
      <w:r w:rsidRPr="00F677CA">
        <w:t>De bewoner van een woning met een slooplabel komt in aanmerking voor voorrang bij de toewijzing van een woning binnen het bezit van de corporatie van wie hij de te slopen woning huurt.</w:t>
      </w:r>
    </w:p>
    <w:p w14:paraId="67A4C7B2" w14:textId="77777777" w:rsidR="00C80D9D" w:rsidRDefault="002B7A53" w:rsidP="00CC0D98">
      <w:pPr>
        <w:pStyle w:val="Geenafstand"/>
        <w:numPr>
          <w:ilvl w:val="0"/>
          <w:numId w:val="12"/>
        </w:numPr>
      </w:pPr>
      <w:r w:rsidRPr="00F677CA">
        <w:lastRenderedPageBreak/>
        <w:t>Een woning heeft een slooplabel als de woning in de rapportage Wonen als te slopen staat vermeld of als er een vergunning is verstrekt voor de sloop.</w:t>
      </w:r>
    </w:p>
    <w:p w14:paraId="378DEBBB" w14:textId="77777777" w:rsidR="002B7A53" w:rsidRPr="00F677CA" w:rsidRDefault="002B7A53" w:rsidP="00CC0D98">
      <w:pPr>
        <w:pStyle w:val="Geenafstand"/>
        <w:numPr>
          <w:ilvl w:val="0"/>
          <w:numId w:val="12"/>
        </w:numPr>
      </w:pPr>
      <w:r w:rsidRPr="00F677CA">
        <w:t>De voorrangsverklaring bestaat uit een vermelding in het woonruimteverdelingsysteem waar de desbetreffende corporatie gebruik van maakt.</w:t>
      </w:r>
    </w:p>
    <w:p w14:paraId="5A992645" w14:textId="77777777" w:rsidR="002B7A53" w:rsidRPr="00F677CA" w:rsidRDefault="002B7A53" w:rsidP="002B7A53">
      <w:pPr>
        <w:pStyle w:val="Geenafstand"/>
      </w:pPr>
    </w:p>
    <w:p w14:paraId="405E0DE4" w14:textId="77777777" w:rsidR="002B7A53" w:rsidRPr="00F677CA" w:rsidRDefault="002B7A53" w:rsidP="002B7A53">
      <w:pPr>
        <w:pStyle w:val="Geenafstand"/>
      </w:pPr>
      <w:r w:rsidRPr="00F677CA">
        <w:t>Artikel 2.14. Voorrangsgronden: taakstelling verblijfsgerechtigden</w:t>
      </w:r>
    </w:p>
    <w:p w14:paraId="7347C216" w14:textId="77777777" w:rsidR="00C80D9D" w:rsidRDefault="002B7A53" w:rsidP="00CC0D98">
      <w:pPr>
        <w:pStyle w:val="Geenafstand"/>
        <w:numPr>
          <w:ilvl w:val="0"/>
          <w:numId w:val="13"/>
        </w:numPr>
      </w:pPr>
      <w:r w:rsidRPr="00F677CA">
        <w:t>De aanvrager komt in aanmerking voor een voorrangsverklaring indien de aanvraag voortvloeit uit de taakstelling die de gemeente is opgelegd op grond van de artikelen 28, 29 en 30 van de Huisvestingswet.</w:t>
      </w:r>
    </w:p>
    <w:p w14:paraId="22EDB32A" w14:textId="77777777" w:rsidR="00C80D9D" w:rsidRDefault="002B7A53" w:rsidP="00CC0D98">
      <w:pPr>
        <w:pStyle w:val="Geenafstand"/>
        <w:numPr>
          <w:ilvl w:val="0"/>
          <w:numId w:val="13"/>
        </w:numPr>
      </w:pPr>
      <w:r w:rsidRPr="00F677CA">
        <w:t xml:space="preserve">De aanvraag wordt ingediend bij de gemeente voor wie een taakstelling als genoemd in lid.1 geldt. </w:t>
      </w:r>
    </w:p>
    <w:p w14:paraId="13FF1EC3" w14:textId="77777777" w:rsidR="00C80D9D" w:rsidRDefault="002B7A53" w:rsidP="00CC0D98">
      <w:pPr>
        <w:pStyle w:val="Geenafstand"/>
        <w:numPr>
          <w:ilvl w:val="0"/>
          <w:numId w:val="13"/>
        </w:numPr>
      </w:pPr>
      <w:r w:rsidRPr="00F677CA">
        <w:t>Indien de gemeente aan haar taakstelling heeft voldaan of geen taakstelling heeft gekregen, kan de aanvraag geweigerd worden, als het geen gezinshereniging betreft. Als de aanvraag betrekking heeft op een door de IND geaccordeerde gezinshereniging en de woning van het al gevestigde gezinslid te klein is, wordt, ook als al aan de taakstelling voldaan is, voorrang toegekend.</w:t>
      </w:r>
    </w:p>
    <w:p w14:paraId="3D4BE3C6" w14:textId="77777777" w:rsidR="002B7A53" w:rsidRPr="00F677CA" w:rsidRDefault="002B7A53" w:rsidP="00CC0D98">
      <w:pPr>
        <w:pStyle w:val="Geenafstand"/>
        <w:numPr>
          <w:ilvl w:val="0"/>
          <w:numId w:val="13"/>
        </w:numPr>
      </w:pPr>
      <w:r w:rsidRPr="00F677CA">
        <w:t>De voorrangsverklaring zoals bedoeld in lid.1 geldt lokaal.</w:t>
      </w:r>
    </w:p>
    <w:p w14:paraId="236E00F7" w14:textId="77777777" w:rsidR="002B7A53" w:rsidRPr="00F677CA" w:rsidRDefault="002B7A53" w:rsidP="002B7A53">
      <w:pPr>
        <w:pStyle w:val="Geenafstand"/>
      </w:pPr>
    </w:p>
    <w:p w14:paraId="4E27DBFF" w14:textId="77777777" w:rsidR="002B7A53" w:rsidRPr="00F677CA" w:rsidRDefault="002B7A53" w:rsidP="002B7A53">
      <w:pPr>
        <w:pStyle w:val="Geenafstand"/>
      </w:pPr>
      <w:r w:rsidRPr="00F677CA">
        <w:t>Artikel 2.15. Voorrangsgronden Beschikbaar krijgen zeer schaarse woningen.</w:t>
      </w:r>
    </w:p>
    <w:p w14:paraId="6A2F9E6D" w14:textId="77777777" w:rsidR="002B7A53" w:rsidRPr="00F677CA" w:rsidRDefault="002B7A53" w:rsidP="002B7A53">
      <w:pPr>
        <w:pStyle w:val="Geenafstand"/>
      </w:pPr>
      <w:r w:rsidRPr="00F677CA">
        <w:t>Een bewoner die bij verhuizing een sociale huurwoning achterlaat, die vanwege de omvang en/of uitrusting zeer schaars is en tegelijk gewenst is voor de huisvesting van urgent woningzoekenden, kan voorrang worden toegekend om de betreffende woningen voor verhuur beschikbaar te krijgen.</w:t>
      </w:r>
    </w:p>
    <w:p w14:paraId="3FDD9ECE" w14:textId="77777777" w:rsidR="002B7A53" w:rsidRPr="00F677CA" w:rsidRDefault="002B7A53" w:rsidP="002B7A53">
      <w:pPr>
        <w:pStyle w:val="Geenafstand"/>
      </w:pPr>
    </w:p>
    <w:p w14:paraId="34220B32" w14:textId="77777777" w:rsidR="002B7A53" w:rsidRPr="00F677CA" w:rsidRDefault="002B7A53" w:rsidP="002B7A53">
      <w:pPr>
        <w:pStyle w:val="Geenafstand"/>
      </w:pPr>
      <w:r w:rsidRPr="00F677CA">
        <w:t>Artikel 2.16. Voorrangsgronden Overige</w:t>
      </w:r>
    </w:p>
    <w:p w14:paraId="19144626" w14:textId="77777777" w:rsidR="00C80D9D" w:rsidRDefault="002B7A53" w:rsidP="00CC0D98">
      <w:pPr>
        <w:pStyle w:val="Geenafstand"/>
        <w:numPr>
          <w:ilvl w:val="0"/>
          <w:numId w:val="14"/>
        </w:numPr>
      </w:pPr>
      <w:r w:rsidRPr="00F677CA">
        <w:t>Het PUV brengt advies uit over aanvragen voor voorrang bij woonruimteverdeling, die betrekking hebben op situaties waarin de regeling niet of slechts gedeeltelijk voorziet.</w:t>
      </w:r>
    </w:p>
    <w:p w14:paraId="39D3D022" w14:textId="77777777" w:rsidR="002B7A53" w:rsidRPr="00F677CA" w:rsidRDefault="002B7A53" w:rsidP="00CC0D98">
      <w:pPr>
        <w:pStyle w:val="Geenafstand"/>
        <w:numPr>
          <w:ilvl w:val="0"/>
          <w:numId w:val="14"/>
        </w:numPr>
      </w:pPr>
      <w:r w:rsidRPr="00F677CA">
        <w:t>Het PUV betrekt in zijn advies in hoeverre het toekennen van voorrang bijdraagt aan een maatschappelijk hulpverleningsproces.</w:t>
      </w:r>
    </w:p>
    <w:p w14:paraId="0DE48843" w14:textId="77777777" w:rsidR="002B7A53" w:rsidRPr="00F677CA" w:rsidRDefault="002B7A53" w:rsidP="002B7A53">
      <w:pPr>
        <w:pStyle w:val="Geenafstand"/>
      </w:pPr>
    </w:p>
    <w:p w14:paraId="134C3900" w14:textId="77777777" w:rsidR="002B7A53" w:rsidRPr="00F677CA" w:rsidRDefault="002B7A53" w:rsidP="002B7A53">
      <w:pPr>
        <w:pStyle w:val="Geenafstand"/>
      </w:pPr>
      <w:r w:rsidRPr="00F677CA">
        <w:t>Artikel 2.17. Toewijzing woonruimte</w:t>
      </w:r>
    </w:p>
    <w:p w14:paraId="6E33737D" w14:textId="77777777" w:rsidR="00C80D9D" w:rsidRDefault="002B7A53" w:rsidP="00CC0D98">
      <w:pPr>
        <w:pStyle w:val="Geenafstand"/>
        <w:numPr>
          <w:ilvl w:val="0"/>
          <w:numId w:val="15"/>
        </w:numPr>
      </w:pPr>
      <w:r w:rsidRPr="00F677CA">
        <w:t>De huisvestende corporatie bepaalt of een voorrangskandidaat zelf in het aanbod naar een woning zoekt, of rechtstreeks een woning krijgt toegewezen.</w:t>
      </w:r>
    </w:p>
    <w:p w14:paraId="46E26EFB" w14:textId="77777777" w:rsidR="002B7A53" w:rsidRPr="00F677CA" w:rsidRDefault="002B7A53" w:rsidP="00CC0D98">
      <w:pPr>
        <w:pStyle w:val="Geenafstand"/>
        <w:numPr>
          <w:ilvl w:val="0"/>
          <w:numId w:val="15"/>
        </w:numPr>
      </w:pPr>
      <w:r w:rsidRPr="00F677CA">
        <w:t>De huisvestende corporatie kan nadere voorwaarden stellen bij de huurovereenkomst voor de woning, die op basis van de voorrangsverklaring tot stand.</w:t>
      </w:r>
    </w:p>
    <w:p w14:paraId="77C874AA" w14:textId="77777777" w:rsidR="002B7A53" w:rsidRPr="00F677CA" w:rsidRDefault="002B7A53" w:rsidP="002B7A53">
      <w:pPr>
        <w:pStyle w:val="Geenafstand"/>
      </w:pPr>
    </w:p>
    <w:p w14:paraId="603083A9" w14:textId="77777777" w:rsidR="002B7A53" w:rsidRPr="00F677CA" w:rsidRDefault="002B7A53" w:rsidP="002B7A53">
      <w:pPr>
        <w:pStyle w:val="Geenafstand"/>
      </w:pPr>
      <w:r w:rsidRPr="00F677CA">
        <w:t>Artikel 2.18. Inhoud van de voorrangsverklaring</w:t>
      </w:r>
    </w:p>
    <w:p w14:paraId="4037C56F" w14:textId="77777777" w:rsidR="002B7A53" w:rsidRPr="00F677CA" w:rsidRDefault="002B7A53" w:rsidP="002B7A53">
      <w:pPr>
        <w:pStyle w:val="Geenafstand"/>
      </w:pPr>
      <w:r w:rsidRPr="00F677CA">
        <w:t>Het college vermeldt in een voorrangsverklaring de volgende zaken:</w:t>
      </w:r>
    </w:p>
    <w:p w14:paraId="369E0167" w14:textId="77777777" w:rsidR="00C80D9D" w:rsidRDefault="002B7A53" w:rsidP="00CC0D98">
      <w:pPr>
        <w:pStyle w:val="Geenafstand"/>
        <w:numPr>
          <w:ilvl w:val="0"/>
          <w:numId w:val="16"/>
        </w:numPr>
      </w:pPr>
      <w:r w:rsidRPr="00F677CA">
        <w:t>de naam en de contactgegevens van de woningzoekende,</w:t>
      </w:r>
    </w:p>
    <w:p w14:paraId="66A88A3B" w14:textId="77777777" w:rsidR="00C80D9D" w:rsidRDefault="002B7A53" w:rsidP="00CC0D98">
      <w:pPr>
        <w:pStyle w:val="Geenafstand"/>
        <w:numPr>
          <w:ilvl w:val="0"/>
          <w:numId w:val="16"/>
        </w:numPr>
      </w:pPr>
      <w:r w:rsidRPr="00F677CA">
        <w:t>de datum van de aanvraag zoals bedoeld in artikel 2.2,</w:t>
      </w:r>
    </w:p>
    <w:p w14:paraId="6ACBF404" w14:textId="77777777" w:rsidR="00C80D9D" w:rsidRDefault="002B7A53" w:rsidP="00CC0D98">
      <w:pPr>
        <w:pStyle w:val="Geenafstand"/>
        <w:numPr>
          <w:ilvl w:val="0"/>
          <w:numId w:val="16"/>
        </w:numPr>
      </w:pPr>
      <w:r w:rsidRPr="00F677CA">
        <w:t>de erkenning dat de woningzoekende aan wie de voorrangsverklaring is verleend dringend behoefte heeft aan woonruimte binnen de door het college aangegeven termijn,</w:t>
      </w:r>
    </w:p>
    <w:p w14:paraId="2D5D1D96" w14:textId="77777777" w:rsidR="00C80D9D" w:rsidRDefault="002B7A53" w:rsidP="00CC0D98">
      <w:pPr>
        <w:pStyle w:val="Geenafstand"/>
        <w:numPr>
          <w:ilvl w:val="0"/>
          <w:numId w:val="16"/>
        </w:numPr>
      </w:pPr>
      <w:r w:rsidRPr="00F677CA">
        <w:t xml:space="preserve">het huisvestingsprofiel dat voor de desbetreffende woningzoekende van toepassing is, onder de </w:t>
      </w:r>
      <w:r w:rsidR="00F677CA" w:rsidRPr="00F677CA">
        <w:t>me</w:t>
      </w:r>
      <w:r w:rsidRPr="00F677CA">
        <w:t>dedeling dat de voorrang beperkt is tot woonruimte die past binnen het huisvestingsprofiel,</w:t>
      </w:r>
    </w:p>
    <w:p w14:paraId="6844DF21" w14:textId="77777777" w:rsidR="00C80D9D" w:rsidRDefault="002B7A53" w:rsidP="00CC0D98">
      <w:pPr>
        <w:pStyle w:val="Geenafstand"/>
        <w:numPr>
          <w:ilvl w:val="0"/>
          <w:numId w:val="16"/>
        </w:numPr>
      </w:pPr>
      <w:r w:rsidRPr="00F677CA">
        <w:t>de termijn waarbinnen van de voorrangsverklaring gebruik kan worden gemaakt,</w:t>
      </w:r>
    </w:p>
    <w:p w14:paraId="3530D473" w14:textId="77777777" w:rsidR="002B7A53" w:rsidRPr="00F677CA" w:rsidRDefault="002B7A53" w:rsidP="00CC0D98">
      <w:pPr>
        <w:pStyle w:val="Geenafstand"/>
        <w:numPr>
          <w:ilvl w:val="0"/>
          <w:numId w:val="16"/>
        </w:numPr>
      </w:pPr>
      <w:r w:rsidRPr="00F677CA">
        <w:t>of de voorrangsverklaring lokaal of regionaal geldt, dan wel of de huisvestende corporatie een woning zal aanbieden.</w:t>
      </w:r>
    </w:p>
    <w:p w14:paraId="2D5302FD" w14:textId="77777777" w:rsidR="002B7A53" w:rsidRPr="00F677CA" w:rsidRDefault="002B7A53" w:rsidP="002B7A53">
      <w:pPr>
        <w:pStyle w:val="Geenafstand"/>
      </w:pPr>
    </w:p>
    <w:p w14:paraId="64A67B20" w14:textId="77777777" w:rsidR="002B7A53" w:rsidRPr="00F677CA" w:rsidRDefault="002B7A53" w:rsidP="002B7A53">
      <w:pPr>
        <w:pStyle w:val="Geenafstand"/>
      </w:pPr>
      <w:r w:rsidRPr="00F677CA">
        <w:t>Artikel 2.19. Bemiddeling</w:t>
      </w:r>
    </w:p>
    <w:p w14:paraId="61CE64F2" w14:textId="77777777" w:rsidR="00C80D9D" w:rsidRDefault="002B7A53" w:rsidP="00CC0D98">
      <w:pPr>
        <w:pStyle w:val="Geenafstand"/>
        <w:numPr>
          <w:ilvl w:val="0"/>
          <w:numId w:val="17"/>
        </w:numPr>
      </w:pPr>
      <w:r w:rsidRPr="00F677CA">
        <w:t>Het college bemiddelt bij eigenaren van woonruimte om te bewerkstelligen dat woningzoekenden met een voorrangsverklaring een woonruimte verkrijgen overeenkomstig het bepaalde in artikel 2.18, onder d, e en f.</w:t>
      </w:r>
    </w:p>
    <w:p w14:paraId="46038E73" w14:textId="77777777" w:rsidR="002B7A53" w:rsidRPr="00F677CA" w:rsidRDefault="002B7A53" w:rsidP="00CC0D98">
      <w:pPr>
        <w:pStyle w:val="Geenafstand"/>
        <w:numPr>
          <w:ilvl w:val="0"/>
          <w:numId w:val="17"/>
        </w:numPr>
      </w:pPr>
      <w:r w:rsidRPr="00F677CA">
        <w:t>Het college kan deze bemiddeling nader vorm geven in overeenkomsten.</w:t>
      </w:r>
    </w:p>
    <w:p w14:paraId="117CB942" w14:textId="77777777" w:rsidR="002B7A53" w:rsidRPr="00F677CA" w:rsidRDefault="002B7A53" w:rsidP="002B7A53">
      <w:pPr>
        <w:pStyle w:val="Geenafstand"/>
      </w:pPr>
    </w:p>
    <w:p w14:paraId="78DBC688" w14:textId="77777777" w:rsidR="002B7A53" w:rsidRPr="00F677CA" w:rsidRDefault="002B7A53" w:rsidP="002B7A53">
      <w:pPr>
        <w:pStyle w:val="Geenafstand"/>
      </w:pPr>
      <w:r w:rsidRPr="00F677CA">
        <w:t>Artikel 2.20. Wijziging, intrekking, vervallen voorrangsverklaring</w:t>
      </w:r>
    </w:p>
    <w:p w14:paraId="225C3A08" w14:textId="77777777" w:rsidR="00C80D9D" w:rsidRDefault="002B7A53" w:rsidP="00CC0D98">
      <w:pPr>
        <w:pStyle w:val="Geenafstand"/>
        <w:numPr>
          <w:ilvl w:val="0"/>
          <w:numId w:val="18"/>
        </w:numPr>
      </w:pPr>
      <w:r w:rsidRPr="00F677CA">
        <w:t>Bij gewijzigde omstandigheden kan het college, al dan niet op verzoek van de woningzoekende, besluiten de inhoud van een voorrangsverklaring te wijzigen. De woningzoekende ontvangt in dat geval een nieuwe voorrangsverklaring onder intrekking van de eerder afgegeven verklaring.</w:t>
      </w:r>
    </w:p>
    <w:p w14:paraId="472B0AAA" w14:textId="77777777" w:rsidR="00C80D9D" w:rsidRDefault="002B7A53" w:rsidP="00CC0D98">
      <w:pPr>
        <w:pStyle w:val="Geenafstand"/>
        <w:numPr>
          <w:ilvl w:val="0"/>
          <w:numId w:val="18"/>
        </w:numPr>
      </w:pPr>
      <w:r w:rsidRPr="00F677CA">
        <w:t>Het college kan een voorrangsverklaring intrekken, indien:</w:t>
      </w:r>
    </w:p>
    <w:p w14:paraId="5944F9B7" w14:textId="77777777" w:rsidR="00C80D9D" w:rsidRDefault="002B7A53" w:rsidP="00CC0D98">
      <w:pPr>
        <w:pStyle w:val="Geenafstand"/>
        <w:numPr>
          <w:ilvl w:val="1"/>
          <w:numId w:val="18"/>
        </w:numPr>
      </w:pPr>
      <w:r w:rsidRPr="00F677CA">
        <w:t>aan de vereisten voor het verkrijgen van een voorrangsverklaring niet meer wordt voldaan;</w:t>
      </w:r>
    </w:p>
    <w:p w14:paraId="462CD924" w14:textId="77777777" w:rsidR="00C80D9D" w:rsidRDefault="002B7A53" w:rsidP="00CC0D98">
      <w:pPr>
        <w:pStyle w:val="Geenafstand"/>
        <w:numPr>
          <w:ilvl w:val="1"/>
          <w:numId w:val="18"/>
        </w:numPr>
      </w:pPr>
      <w:r w:rsidRPr="00F677CA">
        <w:t>de voorrangsverklaring is afgegeven op grond van gegevens waarvan de woningzoekende wist of redelijkerwijs kon vermoeden dat zij onjuist of onvolledig waren.</w:t>
      </w:r>
    </w:p>
    <w:p w14:paraId="419316FD" w14:textId="77777777" w:rsidR="00C80D9D" w:rsidRDefault="002B7A53" w:rsidP="00CC0D98">
      <w:pPr>
        <w:pStyle w:val="Geenafstand"/>
        <w:numPr>
          <w:ilvl w:val="0"/>
          <w:numId w:val="18"/>
        </w:numPr>
      </w:pPr>
      <w:r w:rsidRPr="00F677CA">
        <w:t>De voorrangsverklaring vervalt van rechtswege indien de woningzoekende een hem aangeboden woning die past binnen het in artikel 2.18, onder d genoemde huisvestingsprofiel heeft geweigerd of indien de woningzoekenden indien hij zelf mag reageren op de aangeboden woningvoorraad niet binnen een termijn van 3 maanden heeft gereageerd op een woning die past binnen het woningprofiel dat aan zijn voorrangsverklaring is gekoppeld.</w:t>
      </w:r>
    </w:p>
    <w:p w14:paraId="42E5CABE" w14:textId="77777777" w:rsidR="002B7A53" w:rsidRPr="00F677CA" w:rsidRDefault="002B7A53" w:rsidP="00CC0D98">
      <w:pPr>
        <w:pStyle w:val="Geenafstand"/>
        <w:numPr>
          <w:ilvl w:val="0"/>
          <w:numId w:val="18"/>
        </w:numPr>
      </w:pPr>
      <w:r w:rsidRPr="00F677CA">
        <w:t>Het college kan besluiten tot verlenging van de in artikel 2.18. onder e genoemde termijn, indien daar naar hun oordeel gegronde redenen voor zijn.</w:t>
      </w:r>
    </w:p>
    <w:p w14:paraId="049FA4E8" w14:textId="77777777" w:rsidR="002B7A53" w:rsidRPr="002B7A53" w:rsidRDefault="002B7A53" w:rsidP="0051538B">
      <w:pPr>
        <w:pStyle w:val="Geenafstand"/>
        <w:rPr>
          <w:color w:val="FF0000"/>
        </w:rPr>
      </w:pPr>
    </w:p>
    <w:p w14:paraId="7B860F80" w14:textId="77777777" w:rsidR="00F558E9" w:rsidRPr="003F001F" w:rsidRDefault="003F001F" w:rsidP="0051538B">
      <w:pPr>
        <w:pStyle w:val="Geenafstand"/>
        <w:rPr>
          <w:b/>
          <w:i/>
          <w:color w:val="FF0000"/>
        </w:rPr>
      </w:pPr>
      <w:r w:rsidRPr="003F001F">
        <w:rPr>
          <w:b/>
          <w:i/>
          <w:color w:val="FF0000"/>
        </w:rPr>
        <w:t>Hoofdstuk 3 wordt vervangen door:</w:t>
      </w:r>
    </w:p>
    <w:p w14:paraId="610D9CAE" w14:textId="77777777" w:rsidR="003F001F" w:rsidRDefault="003F001F" w:rsidP="0051538B">
      <w:pPr>
        <w:pStyle w:val="Geenafstand"/>
      </w:pPr>
    </w:p>
    <w:p w14:paraId="6240B0BA" w14:textId="77777777" w:rsidR="0051538B" w:rsidRPr="00F677CA" w:rsidRDefault="0051538B" w:rsidP="0051538B">
      <w:pPr>
        <w:pStyle w:val="Geenafstand"/>
        <w:rPr>
          <w:b/>
          <w:color w:val="FF0000"/>
        </w:rPr>
      </w:pPr>
      <w:r w:rsidRPr="00F677CA">
        <w:rPr>
          <w:b/>
          <w:color w:val="FF0000"/>
        </w:rPr>
        <w:t>Hoofdstuk 3 Wijzigingen van de woonruimtevoorraad</w:t>
      </w:r>
    </w:p>
    <w:p w14:paraId="66C8B087" w14:textId="77777777" w:rsidR="0051538B" w:rsidRPr="00F677CA" w:rsidRDefault="0051538B" w:rsidP="0051538B">
      <w:pPr>
        <w:pStyle w:val="Geenafstand"/>
        <w:rPr>
          <w:color w:val="FF0000"/>
        </w:rPr>
      </w:pPr>
    </w:p>
    <w:p w14:paraId="3C290688" w14:textId="77777777" w:rsidR="0051538B" w:rsidRPr="00F677CA" w:rsidRDefault="0051538B" w:rsidP="0051538B">
      <w:pPr>
        <w:pStyle w:val="Geenafstand"/>
        <w:rPr>
          <w:color w:val="FF0000"/>
        </w:rPr>
      </w:pPr>
      <w:r w:rsidRPr="00F677CA">
        <w:rPr>
          <w:color w:val="FF0000"/>
        </w:rPr>
        <w:t>Paragraaf 3.1 Onttrekking, samenvoeging en omzetting</w:t>
      </w:r>
    </w:p>
    <w:p w14:paraId="0CEC60EF" w14:textId="77777777" w:rsidR="0051538B" w:rsidRPr="00F677CA" w:rsidRDefault="0051538B" w:rsidP="0051538B">
      <w:pPr>
        <w:pStyle w:val="Geenafstand"/>
        <w:rPr>
          <w:color w:val="FF0000"/>
        </w:rPr>
      </w:pPr>
    </w:p>
    <w:p w14:paraId="634F55E9" w14:textId="77777777" w:rsidR="0051538B" w:rsidRPr="00F677CA" w:rsidRDefault="0051538B" w:rsidP="0051538B">
      <w:pPr>
        <w:pStyle w:val="Geenafstand"/>
        <w:rPr>
          <w:color w:val="FF0000"/>
        </w:rPr>
      </w:pPr>
      <w:r w:rsidRPr="00F677CA">
        <w:rPr>
          <w:color w:val="FF0000"/>
        </w:rPr>
        <w:t>Artikel 3.1.1 Werkingsgebied</w:t>
      </w:r>
    </w:p>
    <w:p w14:paraId="759FC879" w14:textId="77777777" w:rsidR="0051538B" w:rsidRPr="00F677CA" w:rsidRDefault="0051538B" w:rsidP="0051538B">
      <w:pPr>
        <w:pStyle w:val="Geenafstand"/>
        <w:rPr>
          <w:color w:val="FF0000"/>
        </w:rPr>
      </w:pPr>
      <w:r w:rsidRPr="00F677CA">
        <w:rPr>
          <w:color w:val="FF0000"/>
        </w:rPr>
        <w:t>Het bepaalde in deze paragraaf is van toepassing op gebouwen die woonruimte bevatten.</w:t>
      </w:r>
    </w:p>
    <w:p w14:paraId="0DDABB54" w14:textId="77777777" w:rsidR="0051538B" w:rsidRPr="00F677CA" w:rsidRDefault="0051538B" w:rsidP="0051538B">
      <w:pPr>
        <w:pStyle w:val="Geenafstand"/>
        <w:rPr>
          <w:color w:val="FF0000"/>
        </w:rPr>
      </w:pPr>
      <w:r w:rsidRPr="00F677CA">
        <w:rPr>
          <w:color w:val="FF0000"/>
        </w:rPr>
        <w:t xml:space="preserve"> </w:t>
      </w:r>
    </w:p>
    <w:p w14:paraId="1B513240" w14:textId="77777777" w:rsidR="0051538B" w:rsidRPr="00F677CA" w:rsidRDefault="0051538B" w:rsidP="0051538B">
      <w:pPr>
        <w:pStyle w:val="Geenafstand"/>
        <w:rPr>
          <w:color w:val="FF0000"/>
        </w:rPr>
      </w:pPr>
      <w:r w:rsidRPr="00F677CA">
        <w:rPr>
          <w:color w:val="FF0000"/>
        </w:rPr>
        <w:t>Artikel 3.1.2 Vergunningvereiste</w:t>
      </w:r>
    </w:p>
    <w:p w14:paraId="766E9824" w14:textId="77777777" w:rsidR="0051538B" w:rsidRPr="00F677CA" w:rsidRDefault="0051538B" w:rsidP="0051538B">
      <w:pPr>
        <w:pStyle w:val="Geenafstand"/>
        <w:rPr>
          <w:color w:val="FF0000"/>
        </w:rPr>
      </w:pPr>
      <w:r w:rsidRPr="00F677CA">
        <w:rPr>
          <w:color w:val="FF0000"/>
        </w:rPr>
        <w:t>Het is verboden om zonder vergunning van burgemeester en wethouders een woonruimte, aangewezen in artikel 3.1.1:</w:t>
      </w:r>
    </w:p>
    <w:p w14:paraId="5A63BF31" w14:textId="77777777" w:rsidR="0092722A" w:rsidRDefault="0051538B" w:rsidP="00CC0D98">
      <w:pPr>
        <w:pStyle w:val="Geenafstand"/>
        <w:numPr>
          <w:ilvl w:val="0"/>
          <w:numId w:val="19"/>
        </w:numPr>
        <w:rPr>
          <w:color w:val="FF0000"/>
        </w:rPr>
      </w:pPr>
      <w:r w:rsidRPr="0092722A">
        <w:rPr>
          <w:color w:val="FF0000"/>
        </w:rPr>
        <w:t>aan de bestemming tot bewoning te onttrekken, of voor een zodanig gedeelte aan die bestemming te onttrekken, dat die woonruimte daardoor niet langer geschikt is voor bewoning door een huishouden van dezelfde omvang als waarvoor deze zonder zodanige onttrekking geschikt is;</w:t>
      </w:r>
    </w:p>
    <w:p w14:paraId="6DD86876" w14:textId="77777777" w:rsidR="0092722A" w:rsidRDefault="0051538B" w:rsidP="00CC0D98">
      <w:pPr>
        <w:pStyle w:val="Geenafstand"/>
        <w:numPr>
          <w:ilvl w:val="0"/>
          <w:numId w:val="19"/>
        </w:numPr>
        <w:rPr>
          <w:color w:val="FF0000"/>
        </w:rPr>
      </w:pPr>
      <w:r w:rsidRPr="0092722A">
        <w:rPr>
          <w:color w:val="FF0000"/>
        </w:rPr>
        <w:t>met andere woonruimte samen te voegen;</w:t>
      </w:r>
    </w:p>
    <w:p w14:paraId="40B7696D" w14:textId="77777777" w:rsidR="0092722A" w:rsidRDefault="0051538B" w:rsidP="00CC0D98">
      <w:pPr>
        <w:pStyle w:val="Geenafstand"/>
        <w:numPr>
          <w:ilvl w:val="0"/>
          <w:numId w:val="19"/>
        </w:numPr>
        <w:rPr>
          <w:color w:val="FF0000"/>
        </w:rPr>
      </w:pPr>
      <w:r w:rsidRPr="0092722A">
        <w:rPr>
          <w:color w:val="FF0000"/>
        </w:rPr>
        <w:t>van zelfstandige in onzelfstandige woonruimte om te zetten of om te laten zetten, tenzij de onzelfstandige woonruimte wordt bewoond door:</w:t>
      </w:r>
    </w:p>
    <w:p w14:paraId="2BF9ABF7" w14:textId="77777777" w:rsidR="0092722A" w:rsidRDefault="0051538B" w:rsidP="00CC0D98">
      <w:pPr>
        <w:pStyle w:val="Geenafstand"/>
        <w:numPr>
          <w:ilvl w:val="1"/>
          <w:numId w:val="19"/>
        </w:numPr>
        <w:rPr>
          <w:color w:val="FF0000"/>
        </w:rPr>
      </w:pPr>
      <w:r w:rsidRPr="0092722A">
        <w:rPr>
          <w:color w:val="FF0000"/>
        </w:rPr>
        <w:t>maximaal 2 personen, indien de eigenaar niet tevens woonachtig is in de betreffende woning;</w:t>
      </w:r>
    </w:p>
    <w:p w14:paraId="78461191" w14:textId="544F0131" w:rsidR="0051538B" w:rsidRPr="0092722A" w:rsidRDefault="0051538B" w:rsidP="00CC0D98">
      <w:pPr>
        <w:pStyle w:val="Geenafstand"/>
        <w:numPr>
          <w:ilvl w:val="1"/>
          <w:numId w:val="19"/>
        </w:numPr>
        <w:rPr>
          <w:color w:val="FF0000"/>
        </w:rPr>
      </w:pPr>
      <w:r w:rsidRPr="0092722A">
        <w:rPr>
          <w:color w:val="FF0000"/>
        </w:rPr>
        <w:t>maximaal 1 persoon, indien de eigenaar al dan niet met zijn gezin tevens woonachtig is in de betreffende woning.</w:t>
      </w:r>
      <w:r w:rsidR="004E5B8F" w:rsidRPr="0092722A">
        <w:rPr>
          <w:color w:val="FF0000"/>
        </w:rPr>
        <w:t xml:space="preserve">  (zogenoemde hospitasituatie</w:t>
      </w:r>
      <w:r w:rsidR="00CC0D98">
        <w:rPr>
          <w:color w:val="FF0000"/>
        </w:rPr>
        <w:t>)</w:t>
      </w:r>
    </w:p>
    <w:p w14:paraId="331CD11A" w14:textId="77777777" w:rsidR="0051538B" w:rsidRPr="00F677CA" w:rsidRDefault="0051538B" w:rsidP="0051538B">
      <w:pPr>
        <w:pStyle w:val="Geenafstand"/>
        <w:rPr>
          <w:color w:val="FF0000"/>
        </w:rPr>
      </w:pPr>
      <w:r w:rsidRPr="00F677CA">
        <w:rPr>
          <w:color w:val="FF0000"/>
        </w:rPr>
        <w:t xml:space="preserve"> </w:t>
      </w:r>
    </w:p>
    <w:p w14:paraId="738E9BCC" w14:textId="77777777" w:rsidR="0051538B" w:rsidRPr="00F677CA" w:rsidRDefault="0051538B" w:rsidP="0051538B">
      <w:pPr>
        <w:pStyle w:val="Geenafstand"/>
        <w:rPr>
          <w:color w:val="FF0000"/>
        </w:rPr>
      </w:pPr>
      <w:r w:rsidRPr="00F677CA">
        <w:rPr>
          <w:color w:val="FF0000"/>
        </w:rPr>
        <w:t>Artikel 3.1.3 Aanvragen van een vergunning</w:t>
      </w:r>
    </w:p>
    <w:p w14:paraId="7C233F75" w14:textId="77777777" w:rsidR="0092722A" w:rsidRDefault="0051538B" w:rsidP="00CC0D98">
      <w:pPr>
        <w:pStyle w:val="Geenafstand"/>
        <w:numPr>
          <w:ilvl w:val="0"/>
          <w:numId w:val="20"/>
        </w:numPr>
        <w:rPr>
          <w:color w:val="FF0000"/>
        </w:rPr>
      </w:pPr>
      <w:r w:rsidRPr="0092722A">
        <w:rPr>
          <w:color w:val="FF0000"/>
        </w:rPr>
        <w:t>De aanvraag voor een vergunning tot onttrekking, samenvoeging of omzetting wordt ingediend bij burgemeester en wethouders, via een daartoe door hen beschikbaar te stellen formulier. Burgemeester en wethouders vermelden op of bij het aanvraagformulier welke gegevens of bescheiden de aanvrager moet verstrekken met het oog op de beoordeling van de aanvraag.</w:t>
      </w:r>
    </w:p>
    <w:p w14:paraId="47B0635B" w14:textId="77777777" w:rsidR="0092722A" w:rsidRDefault="0051538B" w:rsidP="00CC0D98">
      <w:pPr>
        <w:pStyle w:val="Geenafstand"/>
        <w:numPr>
          <w:ilvl w:val="0"/>
          <w:numId w:val="20"/>
        </w:numPr>
        <w:rPr>
          <w:color w:val="FF0000"/>
        </w:rPr>
      </w:pPr>
      <w:r w:rsidRPr="0092722A">
        <w:rPr>
          <w:color w:val="FF0000"/>
        </w:rPr>
        <w:t>Burgemeester en wethouders kunnen bij de beoordeling van aanvragen tot onttrekking voor de uitoefening van een bedrijf advies inwinnen bij de Kamer van Koophandel.</w:t>
      </w:r>
    </w:p>
    <w:p w14:paraId="252B7429" w14:textId="54E07BEA" w:rsidR="0051538B" w:rsidRPr="0092722A" w:rsidRDefault="0051538B" w:rsidP="00CC0D98">
      <w:pPr>
        <w:pStyle w:val="Geenafstand"/>
        <w:numPr>
          <w:ilvl w:val="0"/>
          <w:numId w:val="20"/>
        </w:numPr>
        <w:rPr>
          <w:color w:val="FF0000"/>
        </w:rPr>
      </w:pPr>
      <w:r w:rsidRPr="0092722A">
        <w:rPr>
          <w:color w:val="FF0000"/>
        </w:rPr>
        <w:t>Burgemeester en wethouders kunnen bij de beoordeling van aanvragen tot onttrekking voor de praktijkuitoefening door officieel erkende medici of paramedici advies inwinnen bij de Adviescommissie Huisvesting Beoefenaars van Medische en Paramedische Beroepen.</w:t>
      </w:r>
    </w:p>
    <w:p w14:paraId="0F1413E7" w14:textId="77777777" w:rsidR="0051538B" w:rsidRPr="00F677CA" w:rsidRDefault="0051538B" w:rsidP="0051538B">
      <w:pPr>
        <w:pStyle w:val="Geenafstand"/>
        <w:rPr>
          <w:color w:val="FF0000"/>
        </w:rPr>
      </w:pPr>
      <w:r w:rsidRPr="00F677CA">
        <w:rPr>
          <w:color w:val="FF0000"/>
        </w:rPr>
        <w:lastRenderedPageBreak/>
        <w:t xml:space="preserve"> </w:t>
      </w:r>
    </w:p>
    <w:p w14:paraId="104C3194" w14:textId="77777777" w:rsidR="0051538B" w:rsidRPr="00F677CA" w:rsidRDefault="0051538B" w:rsidP="0051538B">
      <w:pPr>
        <w:pStyle w:val="Geenafstand"/>
        <w:rPr>
          <w:color w:val="FF0000"/>
        </w:rPr>
      </w:pPr>
      <w:r w:rsidRPr="00F677CA">
        <w:rPr>
          <w:color w:val="FF0000"/>
        </w:rPr>
        <w:t>Artikel 3.1.4 Criteria voor vergunningverlening</w:t>
      </w:r>
    </w:p>
    <w:p w14:paraId="13829208" w14:textId="77777777" w:rsidR="0092722A" w:rsidRDefault="0051538B" w:rsidP="00CC0D98">
      <w:pPr>
        <w:pStyle w:val="Geenafstand"/>
        <w:numPr>
          <w:ilvl w:val="0"/>
          <w:numId w:val="21"/>
        </w:numPr>
        <w:rPr>
          <w:color w:val="FF0000"/>
        </w:rPr>
      </w:pPr>
      <w:r w:rsidRPr="0092722A">
        <w:rPr>
          <w:color w:val="FF0000"/>
        </w:rPr>
        <w:t>Burgemeester en wethouders verlenen de vergunning, tenzij het belang van het behoud of de samenstelling van de woonruimtevoorraad groter is dan het met het onttrekken aan de bestemming tot bewoning gediende belang en het belang van het behoud of de samenstelling van de woonruimtevoorraad niet door het stellen van voorwaarden en voorschriften voldoende kan worden gediend.</w:t>
      </w:r>
    </w:p>
    <w:p w14:paraId="7AACDB69" w14:textId="77777777" w:rsidR="0092722A" w:rsidRDefault="0051538B" w:rsidP="00CC0D98">
      <w:pPr>
        <w:pStyle w:val="Geenafstand"/>
        <w:numPr>
          <w:ilvl w:val="0"/>
          <w:numId w:val="21"/>
        </w:numPr>
        <w:rPr>
          <w:color w:val="FF0000"/>
        </w:rPr>
      </w:pPr>
      <w:r w:rsidRPr="0092722A">
        <w:rPr>
          <w:color w:val="FF0000"/>
        </w:rPr>
        <w:t>Indien de aanvraag betrekking heeft op samenvoeging van woonruimte en naar het oordeel van burgemeester en wethouders voldoende compensatie als bedoeld in artikel 3.1.5 wordt geboden, wordt de vergunning in ieder geval verleend, indien:</w:t>
      </w:r>
    </w:p>
    <w:p w14:paraId="6C9C8F18" w14:textId="77777777" w:rsidR="0092722A" w:rsidRDefault="0051538B" w:rsidP="00CC0D98">
      <w:pPr>
        <w:pStyle w:val="Geenafstand"/>
        <w:numPr>
          <w:ilvl w:val="1"/>
          <w:numId w:val="21"/>
        </w:numPr>
        <w:rPr>
          <w:color w:val="FF0000"/>
        </w:rPr>
      </w:pPr>
      <w:r w:rsidRPr="0092722A">
        <w:rPr>
          <w:color w:val="FF0000"/>
        </w:rPr>
        <w:t>bij samenvoeging de vergunningaanvrager eigenaar-bewoner is en de bestemming tot bewoning gehandhaafd blijft, of</w:t>
      </w:r>
    </w:p>
    <w:p w14:paraId="7D7D831E" w14:textId="77777777" w:rsidR="0092722A" w:rsidRDefault="0051538B" w:rsidP="00CC0D98">
      <w:pPr>
        <w:pStyle w:val="Geenafstand"/>
        <w:numPr>
          <w:ilvl w:val="1"/>
          <w:numId w:val="21"/>
        </w:numPr>
        <w:rPr>
          <w:color w:val="FF0000"/>
        </w:rPr>
      </w:pPr>
      <w:r w:rsidRPr="0092722A">
        <w:rPr>
          <w:color w:val="FF0000"/>
        </w:rPr>
        <w:t>de aanvraag geschiedt door een verhuurder/beheerder voor een huishouden dat op grond van artikel 7.1.1 van de Bouwverordening een ongeschikte woning bewoont en de na samenvoeging ontstane woonruimte op grond van artikel 7.1.1 van de Bouwverordening geschikt is;</w:t>
      </w:r>
    </w:p>
    <w:p w14:paraId="6848F072" w14:textId="77777777" w:rsidR="0092722A" w:rsidRDefault="0051538B" w:rsidP="00CC0D98">
      <w:pPr>
        <w:pStyle w:val="Geenafstand"/>
        <w:numPr>
          <w:ilvl w:val="0"/>
          <w:numId w:val="21"/>
        </w:numPr>
        <w:rPr>
          <w:color w:val="FF0000"/>
        </w:rPr>
      </w:pPr>
      <w:r w:rsidRPr="0092722A">
        <w:rPr>
          <w:color w:val="FF0000"/>
        </w:rPr>
        <w:t>De vergunning ingevolge het tweede lid onder b wordt slechts verleend indien de verhuurder/ beheerder kan aantonen dat in zijn woningbestand geen geschikte woning beschikbaar is voor het betreffende huishouden.</w:t>
      </w:r>
    </w:p>
    <w:p w14:paraId="166A1D65" w14:textId="77777777" w:rsidR="0092722A" w:rsidRDefault="0051538B" w:rsidP="00CC0D98">
      <w:pPr>
        <w:pStyle w:val="Geenafstand"/>
        <w:numPr>
          <w:ilvl w:val="0"/>
          <w:numId w:val="21"/>
        </w:numPr>
        <w:rPr>
          <w:color w:val="FF0000"/>
        </w:rPr>
      </w:pPr>
      <w:r w:rsidRPr="0092722A">
        <w:rPr>
          <w:color w:val="FF0000"/>
        </w:rPr>
        <w:t>Indien naar het oordeel van burgemeester en wethouders zowel het belang van de aanvrager als het belang van de volkshuisvesting zwaar wegen, of het belang van de aanvrager niet opweegt tegen het belang van de volkshuisvesting, kunnen zij de vergunning toch verlenen, indien de aanvrager voldoende compensatie biedt als bedoeld in artikel 3.1.5 en ook overigens aan door hen gestelde voorwaarden en voorschriften heeft voldaan.</w:t>
      </w:r>
    </w:p>
    <w:p w14:paraId="7622941B" w14:textId="77777777" w:rsidR="0092722A" w:rsidRDefault="0051538B" w:rsidP="00CC0D98">
      <w:pPr>
        <w:pStyle w:val="Geenafstand"/>
        <w:numPr>
          <w:ilvl w:val="0"/>
          <w:numId w:val="21"/>
        </w:numPr>
        <w:rPr>
          <w:color w:val="FF0000"/>
        </w:rPr>
      </w:pPr>
      <w:r w:rsidRPr="0092722A">
        <w:rPr>
          <w:color w:val="FF0000"/>
        </w:rPr>
        <w:t>Indien de aanvraag betrekking heeft op het onttrekken van woonruimte aan de bestemming ten behoeve van een functiewijziging van die woonruimte, verlenen burgemeester en wethouders de vergunning onder de voorwaarde dat de voor de functiewijziging noodzakelijke omgevingsvergunning wordt verleend.</w:t>
      </w:r>
    </w:p>
    <w:p w14:paraId="08B50DE5" w14:textId="77777777" w:rsidR="0092722A" w:rsidRDefault="0051538B" w:rsidP="00CC0D98">
      <w:pPr>
        <w:pStyle w:val="Geenafstand"/>
        <w:numPr>
          <w:ilvl w:val="0"/>
          <w:numId w:val="21"/>
        </w:numPr>
        <w:rPr>
          <w:color w:val="FF0000"/>
        </w:rPr>
      </w:pPr>
      <w:r w:rsidRPr="0092722A">
        <w:rPr>
          <w:color w:val="FF0000"/>
        </w:rPr>
        <w:t>In de vergunning vermelden burgemeester en wethouders in ieder geval:</w:t>
      </w:r>
    </w:p>
    <w:p w14:paraId="13E04B7C" w14:textId="77777777" w:rsidR="0092722A" w:rsidRDefault="0051538B" w:rsidP="00CC0D98">
      <w:pPr>
        <w:pStyle w:val="Geenafstand"/>
        <w:numPr>
          <w:ilvl w:val="1"/>
          <w:numId w:val="21"/>
        </w:numPr>
        <w:rPr>
          <w:color w:val="FF0000"/>
        </w:rPr>
      </w:pPr>
      <w:r w:rsidRPr="0092722A">
        <w:rPr>
          <w:color w:val="FF0000"/>
        </w:rPr>
        <w:t>dat de vergunning van rechtswege vervalt indien daar niet binnen één jaar na de datum van afgifte gebruik van is gemaakt;</w:t>
      </w:r>
    </w:p>
    <w:p w14:paraId="470963F4" w14:textId="77777777" w:rsidR="0092722A" w:rsidRDefault="0051538B" w:rsidP="00CC0D98">
      <w:pPr>
        <w:pStyle w:val="Geenafstand"/>
        <w:numPr>
          <w:ilvl w:val="1"/>
          <w:numId w:val="21"/>
        </w:numPr>
        <w:rPr>
          <w:color w:val="FF0000"/>
        </w:rPr>
      </w:pPr>
      <w:r w:rsidRPr="0092722A">
        <w:rPr>
          <w:color w:val="FF0000"/>
        </w:rPr>
        <w:t>de woonruimte waarop de vergunning betrekking heeft;</w:t>
      </w:r>
    </w:p>
    <w:p w14:paraId="43028BC6" w14:textId="77777777" w:rsidR="0092722A" w:rsidRDefault="0051538B" w:rsidP="00CC0D98">
      <w:pPr>
        <w:pStyle w:val="Geenafstand"/>
        <w:numPr>
          <w:ilvl w:val="1"/>
          <w:numId w:val="21"/>
        </w:numPr>
        <w:rPr>
          <w:color w:val="FF0000"/>
        </w:rPr>
      </w:pPr>
      <w:r w:rsidRPr="0092722A">
        <w:rPr>
          <w:color w:val="FF0000"/>
        </w:rPr>
        <w:t>de opgelegde compensatie;</w:t>
      </w:r>
    </w:p>
    <w:p w14:paraId="62BA638A" w14:textId="77777777" w:rsidR="0092722A" w:rsidRDefault="0051538B" w:rsidP="00CC0D98">
      <w:pPr>
        <w:pStyle w:val="Geenafstand"/>
        <w:numPr>
          <w:ilvl w:val="1"/>
          <w:numId w:val="21"/>
        </w:numPr>
        <w:rPr>
          <w:color w:val="FF0000"/>
        </w:rPr>
      </w:pPr>
      <w:r w:rsidRPr="0092722A">
        <w:rPr>
          <w:color w:val="FF0000"/>
        </w:rPr>
        <w:t>het toegekende huisnummer na samenvoeging van woonruimten;</w:t>
      </w:r>
    </w:p>
    <w:p w14:paraId="0D8D68FD" w14:textId="77777777" w:rsidR="0092722A" w:rsidRDefault="0051538B" w:rsidP="00CC0D98">
      <w:pPr>
        <w:pStyle w:val="Geenafstand"/>
        <w:numPr>
          <w:ilvl w:val="1"/>
          <w:numId w:val="21"/>
        </w:numPr>
        <w:rPr>
          <w:color w:val="FF0000"/>
        </w:rPr>
      </w:pPr>
      <w:r w:rsidRPr="0092722A">
        <w:rPr>
          <w:color w:val="FF0000"/>
        </w:rPr>
        <w:t>de bestemming van de ruimte na het onttrekken van de woonruimte aan de woonbestemming.</w:t>
      </w:r>
    </w:p>
    <w:p w14:paraId="7E3E840A" w14:textId="77777777" w:rsidR="0092722A" w:rsidRDefault="0051538B" w:rsidP="00CC0D98">
      <w:pPr>
        <w:pStyle w:val="Geenafstand"/>
        <w:numPr>
          <w:ilvl w:val="0"/>
          <w:numId w:val="21"/>
        </w:numPr>
        <w:rPr>
          <w:color w:val="FF0000"/>
        </w:rPr>
      </w:pPr>
      <w:r w:rsidRPr="0092722A">
        <w:rPr>
          <w:color w:val="FF0000"/>
        </w:rPr>
        <w:t>Burgemeester en wethouders kunnen een vergunning verlenen voor tijdelijke onttrekking, indien de onttrekking voorziet in een tijdelijke behoefte.</w:t>
      </w:r>
    </w:p>
    <w:p w14:paraId="76E6F74D" w14:textId="77777777" w:rsidR="0092722A" w:rsidRDefault="0051538B" w:rsidP="00CC0D98">
      <w:pPr>
        <w:pStyle w:val="Geenafstand"/>
        <w:numPr>
          <w:ilvl w:val="0"/>
          <w:numId w:val="21"/>
        </w:numPr>
        <w:rPr>
          <w:color w:val="FF0000"/>
        </w:rPr>
      </w:pPr>
      <w:r w:rsidRPr="0092722A">
        <w:rPr>
          <w:color w:val="FF0000"/>
        </w:rPr>
        <w:t>De vergunning voor het omzetten van zelfstandige woonruimte in onzelfstandige woonruimte is persoonsgebonden en niet overdraagbaar.</w:t>
      </w:r>
    </w:p>
    <w:p w14:paraId="72FA79D3" w14:textId="77777777" w:rsidR="0092722A" w:rsidRDefault="0051538B" w:rsidP="00CC0D98">
      <w:pPr>
        <w:pStyle w:val="Geenafstand"/>
        <w:numPr>
          <w:ilvl w:val="0"/>
          <w:numId w:val="21"/>
        </w:numPr>
        <w:rPr>
          <w:color w:val="FF0000"/>
        </w:rPr>
      </w:pPr>
      <w:r w:rsidRPr="0092722A">
        <w:rPr>
          <w:color w:val="FF0000"/>
        </w:rPr>
        <w:t xml:space="preserve">Burgemeester en wethouders kunnen binnen de gemeente gebieden aanwijzen waar in verband met te vrezen aantasting van de woonkwaliteit en het leefmilieu het aantal woonruimten, dat van zelfstandige woonruimte naar onzelfstandige woonruimte mag worden omgezet, aan een maximum is gebonden. Aanvragen voor vergunningen worden op volgorde van binnenkomst behandeld. </w:t>
      </w:r>
    </w:p>
    <w:p w14:paraId="519DAC53" w14:textId="77777777" w:rsidR="0092722A" w:rsidRDefault="0051538B" w:rsidP="00CC0D98">
      <w:pPr>
        <w:pStyle w:val="Geenafstand"/>
        <w:numPr>
          <w:ilvl w:val="0"/>
          <w:numId w:val="21"/>
        </w:numPr>
        <w:rPr>
          <w:color w:val="FF0000"/>
        </w:rPr>
      </w:pPr>
      <w:r w:rsidRPr="0092722A">
        <w:rPr>
          <w:color w:val="FF0000"/>
        </w:rPr>
        <w:t>Een gebiedsaanwijzing als bedoeld in lid 9 geldt voor de duur van 3 jaar. Aansluitend aan de periode van 3 jaar kunnen burgemeester en wethouders de aanwijzing verlengen met een periode van telkens 3 jaar.</w:t>
      </w:r>
    </w:p>
    <w:p w14:paraId="3A5E897B" w14:textId="77777777" w:rsidR="0092722A" w:rsidRDefault="0051538B" w:rsidP="00CC0D98">
      <w:pPr>
        <w:pStyle w:val="Geenafstand"/>
        <w:numPr>
          <w:ilvl w:val="0"/>
          <w:numId w:val="21"/>
        </w:numPr>
        <w:rPr>
          <w:color w:val="FF0000"/>
        </w:rPr>
      </w:pPr>
      <w:r w:rsidRPr="0092722A">
        <w:rPr>
          <w:color w:val="FF0000"/>
        </w:rPr>
        <w:t>Burgemeester en wethouders stellen het maximaal toegestane percentage onzelfstandige bewoning binnen de aangewezen gebieden als bedoeld in lid 9 vast.</w:t>
      </w:r>
    </w:p>
    <w:p w14:paraId="3D37BED7" w14:textId="77777777" w:rsidR="0092722A" w:rsidRDefault="0051538B" w:rsidP="00CC0D98">
      <w:pPr>
        <w:pStyle w:val="Geenafstand"/>
        <w:numPr>
          <w:ilvl w:val="0"/>
          <w:numId w:val="21"/>
        </w:numPr>
        <w:rPr>
          <w:color w:val="FF0000"/>
        </w:rPr>
      </w:pPr>
      <w:r w:rsidRPr="0092722A">
        <w:rPr>
          <w:color w:val="FF0000"/>
        </w:rPr>
        <w:t>Burgemeester en wethouders weigeren de vergunning voor het omzetten van zelfstandige woonruimte naar onzelfstandige woonruimte, indien:</w:t>
      </w:r>
    </w:p>
    <w:p w14:paraId="4826230B" w14:textId="77777777" w:rsidR="0092722A" w:rsidRDefault="0051538B" w:rsidP="00CC0D98">
      <w:pPr>
        <w:pStyle w:val="Geenafstand"/>
        <w:numPr>
          <w:ilvl w:val="1"/>
          <w:numId w:val="21"/>
        </w:numPr>
        <w:rPr>
          <w:color w:val="FF0000"/>
        </w:rPr>
      </w:pPr>
      <w:r w:rsidRPr="0092722A">
        <w:rPr>
          <w:color w:val="FF0000"/>
        </w:rPr>
        <w:lastRenderedPageBreak/>
        <w:t>het maximum als genoemd in lid 11 is bereikt;</w:t>
      </w:r>
    </w:p>
    <w:p w14:paraId="67BFE9F6" w14:textId="77777777" w:rsidR="0092722A" w:rsidRDefault="0051538B" w:rsidP="00CC0D98">
      <w:pPr>
        <w:pStyle w:val="Geenafstand"/>
        <w:numPr>
          <w:ilvl w:val="1"/>
          <w:numId w:val="21"/>
        </w:numPr>
        <w:rPr>
          <w:color w:val="FF0000"/>
        </w:rPr>
      </w:pPr>
      <w:r w:rsidRPr="0092722A">
        <w:rPr>
          <w:color w:val="FF0000"/>
        </w:rPr>
        <w:t>vaststaat of redelijkerwijs moet worden aangenomen, dat het verlenen van de vergunning leidt tot een ontoelaatbare inbreuk op een geordend woon- en leefmilieu in het gebouw en/of de omgeving van het gebouw, waarop de aanvraag betrekking heeft;</w:t>
      </w:r>
    </w:p>
    <w:p w14:paraId="0D56802A" w14:textId="77777777" w:rsidR="0092722A" w:rsidRDefault="0051538B" w:rsidP="00CC0D98">
      <w:pPr>
        <w:pStyle w:val="Geenafstand"/>
        <w:numPr>
          <w:ilvl w:val="1"/>
          <w:numId w:val="21"/>
        </w:numPr>
        <w:rPr>
          <w:color w:val="FF0000"/>
        </w:rPr>
      </w:pPr>
      <w:r w:rsidRPr="0092722A">
        <w:rPr>
          <w:color w:val="FF0000"/>
        </w:rPr>
        <w:t>de aanvrager van de vergunning niet aan de criteria van goed verhuurderschap voldoet;</w:t>
      </w:r>
    </w:p>
    <w:p w14:paraId="0794A3C9" w14:textId="4A7F78D8" w:rsidR="0051538B" w:rsidRPr="0092722A" w:rsidRDefault="0051538B" w:rsidP="00CC0D98">
      <w:pPr>
        <w:pStyle w:val="Geenafstand"/>
        <w:numPr>
          <w:ilvl w:val="1"/>
          <w:numId w:val="21"/>
        </w:numPr>
        <w:rPr>
          <w:color w:val="FF0000"/>
        </w:rPr>
      </w:pPr>
      <w:r w:rsidRPr="0092722A">
        <w:rPr>
          <w:color w:val="FF0000"/>
        </w:rPr>
        <w:t>in 24 maanden voorafgaand aan de aanvraag een vergunning van de aanvrager op grond van artikel 3.1.6 sub b, c, d, e, f is ingetrokken.</w:t>
      </w:r>
    </w:p>
    <w:p w14:paraId="6C5C0A3E" w14:textId="77777777" w:rsidR="0051538B" w:rsidRPr="00F677CA" w:rsidRDefault="0051538B" w:rsidP="0051538B">
      <w:pPr>
        <w:pStyle w:val="Geenafstand"/>
        <w:rPr>
          <w:color w:val="FF0000"/>
        </w:rPr>
      </w:pPr>
    </w:p>
    <w:p w14:paraId="2201DD84" w14:textId="77777777" w:rsidR="0051538B" w:rsidRPr="00F677CA" w:rsidRDefault="0051538B" w:rsidP="0051538B">
      <w:pPr>
        <w:pStyle w:val="Geenafstand"/>
        <w:rPr>
          <w:color w:val="FF0000"/>
        </w:rPr>
      </w:pPr>
      <w:r w:rsidRPr="00F677CA">
        <w:rPr>
          <w:color w:val="FF0000"/>
        </w:rPr>
        <w:t>Artikel 3.1.5 Compensatie bij omzetting</w:t>
      </w:r>
    </w:p>
    <w:p w14:paraId="5AE37BFF" w14:textId="77777777" w:rsidR="0092722A" w:rsidRDefault="0051538B" w:rsidP="00CC0D98">
      <w:pPr>
        <w:pStyle w:val="Geenafstand"/>
        <w:numPr>
          <w:ilvl w:val="0"/>
          <w:numId w:val="22"/>
        </w:numPr>
        <w:rPr>
          <w:color w:val="FF0000"/>
        </w:rPr>
      </w:pPr>
      <w:r w:rsidRPr="0092722A">
        <w:rPr>
          <w:color w:val="FF0000"/>
        </w:rPr>
        <w:t>De aanvrager compenseert de van zelfstandige in onzelfstandige om te zetten woonruimte:</w:t>
      </w:r>
    </w:p>
    <w:p w14:paraId="14F8FACA" w14:textId="77777777" w:rsidR="0092722A" w:rsidRDefault="0051538B" w:rsidP="00CC0D98">
      <w:pPr>
        <w:pStyle w:val="Geenafstand"/>
        <w:numPr>
          <w:ilvl w:val="1"/>
          <w:numId w:val="22"/>
        </w:numPr>
        <w:rPr>
          <w:color w:val="FF0000"/>
        </w:rPr>
      </w:pPr>
      <w:r w:rsidRPr="0092722A">
        <w:rPr>
          <w:color w:val="FF0000"/>
        </w:rPr>
        <w:t>door het toevoegen aan de woonruimtevoorraad van andere, vervangende woonruimte die naar het oordeel van het college van burgemeester en wethouders gelijkwaardig is aan de om te zetten woonruimte; of</w:t>
      </w:r>
    </w:p>
    <w:p w14:paraId="6B36933D" w14:textId="5B7D4A3C" w:rsidR="0092722A" w:rsidRDefault="0051538B" w:rsidP="00CC0D98">
      <w:pPr>
        <w:pStyle w:val="Geenafstand"/>
        <w:numPr>
          <w:ilvl w:val="1"/>
          <w:numId w:val="22"/>
        </w:numPr>
        <w:rPr>
          <w:color w:val="FF0000"/>
        </w:rPr>
      </w:pPr>
      <w:r w:rsidRPr="0092722A">
        <w:rPr>
          <w:color w:val="FF0000"/>
        </w:rPr>
        <w:t xml:space="preserve">door het betalen van een compensatiebedrag van € </w:t>
      </w:r>
      <w:r w:rsidR="002C66E8">
        <w:rPr>
          <w:color w:val="FF0000"/>
        </w:rPr>
        <w:t>5.000,-</w:t>
      </w:r>
      <w:r w:rsidRPr="0092722A">
        <w:rPr>
          <w:color w:val="FF0000"/>
        </w:rPr>
        <w:t xml:space="preserve"> aan de gemeente per om te zetten woonruimte.</w:t>
      </w:r>
    </w:p>
    <w:p w14:paraId="39379FCC" w14:textId="34E3825C" w:rsidR="0092722A" w:rsidRDefault="0051538B" w:rsidP="00CC0D98">
      <w:pPr>
        <w:pStyle w:val="Geenafstand"/>
        <w:numPr>
          <w:ilvl w:val="0"/>
          <w:numId w:val="22"/>
        </w:numPr>
        <w:rPr>
          <w:color w:val="FF0000"/>
        </w:rPr>
      </w:pPr>
      <w:r w:rsidRPr="0092722A">
        <w:rPr>
          <w:color w:val="FF0000"/>
        </w:rPr>
        <w:t>Het college van burgemeester en wethouders kan om redenen van volkshuisvestelijke aard geheel of gedeeltelijk vrijstelling verlenen van compensatie bij het omzetten van zelfstandige in onzelfstandige woonruimte bij omzetting van woonruimte voor niet-commerciële doeleinden.</w:t>
      </w:r>
    </w:p>
    <w:p w14:paraId="2987E70E" w14:textId="0DE33814" w:rsidR="0051538B" w:rsidRPr="0092722A" w:rsidRDefault="0051538B" w:rsidP="00CC0D98">
      <w:pPr>
        <w:pStyle w:val="Geenafstand"/>
        <w:numPr>
          <w:ilvl w:val="0"/>
          <w:numId w:val="22"/>
        </w:numPr>
        <w:rPr>
          <w:color w:val="FF0000"/>
        </w:rPr>
      </w:pPr>
      <w:r w:rsidRPr="0092722A">
        <w:rPr>
          <w:color w:val="FF0000"/>
        </w:rPr>
        <w:t xml:space="preserve">Het college van burgemeester en wethouders restitueert € </w:t>
      </w:r>
      <w:r w:rsidR="002C66E8">
        <w:rPr>
          <w:color w:val="FF0000"/>
        </w:rPr>
        <w:t>2.500,-</w:t>
      </w:r>
      <w:bookmarkStart w:id="13" w:name="_GoBack"/>
      <w:bookmarkEnd w:id="13"/>
      <w:r w:rsidRPr="0092722A">
        <w:rPr>
          <w:color w:val="FF0000"/>
        </w:rPr>
        <w:t>van het betaalde compensatiebedrag als genoemd in lid 1, onder b indien de vergunning voor het omzetten van zelfstandige in onzelfstandige woonruimte binnen 13 maanden op verzoek van de vergunninghouder wordt ingetrokken, tenzij de vergunning indertijd in het kader van legalisatie is verleend.</w:t>
      </w:r>
    </w:p>
    <w:p w14:paraId="5DB7DF6C" w14:textId="77777777" w:rsidR="0051538B" w:rsidRPr="00F677CA" w:rsidRDefault="0051538B" w:rsidP="0051538B">
      <w:pPr>
        <w:pStyle w:val="Geenafstand"/>
        <w:rPr>
          <w:color w:val="FF0000"/>
        </w:rPr>
      </w:pPr>
      <w:r w:rsidRPr="00F677CA">
        <w:rPr>
          <w:color w:val="FF0000"/>
        </w:rPr>
        <w:t xml:space="preserve"> </w:t>
      </w:r>
    </w:p>
    <w:p w14:paraId="72031C2E" w14:textId="77777777" w:rsidR="0051538B" w:rsidRPr="00F677CA" w:rsidRDefault="0051538B" w:rsidP="0051538B">
      <w:pPr>
        <w:pStyle w:val="Geenafstand"/>
        <w:rPr>
          <w:color w:val="FF0000"/>
        </w:rPr>
      </w:pPr>
      <w:r w:rsidRPr="00F677CA">
        <w:rPr>
          <w:color w:val="FF0000"/>
        </w:rPr>
        <w:t>Artikel 3.1.6 Intrekking</w:t>
      </w:r>
    </w:p>
    <w:p w14:paraId="7C5D0AC4" w14:textId="77777777" w:rsidR="0051538B" w:rsidRPr="00F677CA" w:rsidRDefault="0051538B" w:rsidP="0051538B">
      <w:pPr>
        <w:pStyle w:val="Geenafstand"/>
        <w:rPr>
          <w:color w:val="FF0000"/>
        </w:rPr>
      </w:pPr>
      <w:r w:rsidRPr="00F677CA">
        <w:rPr>
          <w:color w:val="FF0000"/>
        </w:rPr>
        <w:t>Burgemeester en wethouders kunnen een vergunning tot onttrekking, samenvoeging, of omzetting als bedoeld in artikel 3.1.2 intrekken, indien:</w:t>
      </w:r>
    </w:p>
    <w:p w14:paraId="62126219" w14:textId="77777777" w:rsidR="0092722A" w:rsidRDefault="0051538B" w:rsidP="00CC0D98">
      <w:pPr>
        <w:pStyle w:val="Geenafstand"/>
        <w:numPr>
          <w:ilvl w:val="0"/>
          <w:numId w:val="23"/>
        </w:numPr>
        <w:rPr>
          <w:color w:val="FF0000"/>
        </w:rPr>
      </w:pPr>
      <w:r w:rsidRPr="0092722A">
        <w:rPr>
          <w:color w:val="FF0000"/>
        </w:rPr>
        <w:t>niet binnen één jaar, nadat de beschikking onherroepelijk is geworden, is overgegaan tot onttrekking, samenvoeging of omzetting;</w:t>
      </w:r>
    </w:p>
    <w:p w14:paraId="57F80ABD" w14:textId="77777777" w:rsidR="0092722A" w:rsidRDefault="0051538B" w:rsidP="00CC0D98">
      <w:pPr>
        <w:pStyle w:val="Geenafstand"/>
        <w:numPr>
          <w:ilvl w:val="0"/>
          <w:numId w:val="23"/>
        </w:numPr>
        <w:rPr>
          <w:color w:val="FF0000"/>
        </w:rPr>
      </w:pPr>
      <w:r w:rsidRPr="0092722A">
        <w:rPr>
          <w:color w:val="FF0000"/>
        </w:rPr>
        <w:t>de vergunning is verleend op grond van door de vergunninghouder verstrekte gegevens waarvan deze wist of redelijkerwijs kon vermoeden dat zij onjuist of onvolledig waren;</w:t>
      </w:r>
    </w:p>
    <w:p w14:paraId="5351D43A" w14:textId="77777777" w:rsidR="0092722A" w:rsidRDefault="0051538B" w:rsidP="00CC0D98">
      <w:pPr>
        <w:pStyle w:val="Geenafstand"/>
        <w:numPr>
          <w:ilvl w:val="0"/>
          <w:numId w:val="23"/>
        </w:numPr>
        <w:rPr>
          <w:color w:val="FF0000"/>
        </w:rPr>
      </w:pPr>
      <w:r w:rsidRPr="0092722A">
        <w:rPr>
          <w:color w:val="FF0000"/>
        </w:rPr>
        <w:t>indien niet aan de in artikel 3.1.4, lid 5 genoemde voorwaarde met betrekking tot het verlenen van een omgevingsvergunning wordt voldaan;</w:t>
      </w:r>
    </w:p>
    <w:p w14:paraId="070C197D" w14:textId="77777777" w:rsidR="0092722A" w:rsidRDefault="0051538B" w:rsidP="00CC0D98">
      <w:pPr>
        <w:pStyle w:val="Geenafstand"/>
        <w:numPr>
          <w:ilvl w:val="0"/>
          <w:numId w:val="23"/>
        </w:numPr>
        <w:rPr>
          <w:color w:val="FF0000"/>
        </w:rPr>
      </w:pPr>
      <w:r w:rsidRPr="0092722A">
        <w:rPr>
          <w:color w:val="FF0000"/>
        </w:rPr>
        <w:t>de houder van een vergunning voor het omzetten van zelfstandige woonruimte in onzelfstandige woonruimte zich niet als een goed verhuurder gedraagt;</w:t>
      </w:r>
    </w:p>
    <w:p w14:paraId="7937553B" w14:textId="77777777" w:rsidR="0092722A" w:rsidRDefault="0051538B" w:rsidP="00CC0D98">
      <w:pPr>
        <w:pStyle w:val="Geenafstand"/>
        <w:numPr>
          <w:ilvl w:val="0"/>
          <w:numId w:val="23"/>
        </w:numPr>
        <w:rPr>
          <w:color w:val="FF0000"/>
        </w:rPr>
      </w:pPr>
      <w:r w:rsidRPr="0092722A">
        <w:rPr>
          <w:color w:val="FF0000"/>
        </w:rPr>
        <w:t>de aan de vergunning verbonden voorschriften niet worden nagekomen;</w:t>
      </w:r>
    </w:p>
    <w:p w14:paraId="6F373A88" w14:textId="77777777" w:rsidR="0092722A" w:rsidRDefault="0051538B" w:rsidP="00CC0D98">
      <w:pPr>
        <w:pStyle w:val="Geenafstand"/>
        <w:numPr>
          <w:ilvl w:val="0"/>
          <w:numId w:val="23"/>
        </w:numPr>
        <w:rPr>
          <w:color w:val="FF0000"/>
        </w:rPr>
      </w:pPr>
      <w:r w:rsidRPr="0092722A">
        <w:rPr>
          <w:color w:val="FF0000"/>
        </w:rPr>
        <w:t>vaststaat of redelijkerwijs moet worden aangenomen, dat het in stand houden van de vergunning voor het omzetten van zelfstandige naar onzelfstandige woonruimte leidt tot een verstoring van een geordend woon- en leefmilieu van het gebouw en/of de omgeving van het gebouw, waarop de vergunning betrekking heeft;</w:t>
      </w:r>
    </w:p>
    <w:p w14:paraId="6D4625B5" w14:textId="34CD6BF8" w:rsidR="0051538B" w:rsidRPr="0092722A" w:rsidRDefault="0051538B" w:rsidP="00CC0D98">
      <w:pPr>
        <w:pStyle w:val="Geenafstand"/>
        <w:numPr>
          <w:ilvl w:val="0"/>
          <w:numId w:val="23"/>
        </w:numPr>
        <w:rPr>
          <w:color w:val="FF0000"/>
        </w:rPr>
      </w:pPr>
      <w:r w:rsidRPr="0092722A">
        <w:rPr>
          <w:color w:val="FF0000"/>
        </w:rPr>
        <w:t xml:space="preserve">binnen een periode van 12 maanden, het college van burgemeester en wethouders twee maal heeft geconstateerd dat er geen sprake meer is van </w:t>
      </w:r>
      <w:r w:rsidR="005517A3" w:rsidRPr="0092722A">
        <w:rPr>
          <w:color w:val="FF0000"/>
        </w:rPr>
        <w:t xml:space="preserve">gebruik als </w:t>
      </w:r>
      <w:r w:rsidRPr="0092722A">
        <w:rPr>
          <w:color w:val="FF0000"/>
        </w:rPr>
        <w:t>onzelfstandige woonruimte, waarbij geldt dat tussen deze twee constateringen een periode van tenminste zes hele kalendermaanden dient te zitten.</w:t>
      </w:r>
    </w:p>
    <w:p w14:paraId="37217D07" w14:textId="77777777" w:rsidR="0051538B" w:rsidRPr="00F677CA" w:rsidRDefault="0051538B" w:rsidP="0051538B">
      <w:pPr>
        <w:pStyle w:val="Geenafstand"/>
        <w:rPr>
          <w:color w:val="FF0000"/>
        </w:rPr>
      </w:pPr>
      <w:r w:rsidRPr="00F677CA">
        <w:rPr>
          <w:color w:val="FF0000"/>
        </w:rPr>
        <w:t xml:space="preserve"> </w:t>
      </w:r>
    </w:p>
    <w:p w14:paraId="263CFE7A" w14:textId="77777777" w:rsidR="00B969D4" w:rsidRDefault="00B969D4">
      <w:pPr>
        <w:rPr>
          <w:color w:val="FF0000"/>
        </w:rPr>
      </w:pPr>
      <w:r>
        <w:rPr>
          <w:color w:val="FF0000"/>
        </w:rPr>
        <w:br w:type="page"/>
      </w:r>
    </w:p>
    <w:p w14:paraId="1AC63B27" w14:textId="1BB913E5" w:rsidR="0051538B" w:rsidRPr="00F677CA" w:rsidRDefault="0051538B" w:rsidP="0051538B">
      <w:pPr>
        <w:pStyle w:val="Geenafstand"/>
        <w:rPr>
          <w:color w:val="FF0000"/>
        </w:rPr>
      </w:pPr>
      <w:r w:rsidRPr="00F677CA">
        <w:rPr>
          <w:color w:val="FF0000"/>
        </w:rPr>
        <w:lastRenderedPageBreak/>
        <w:t>Paragraaf 3.2 Splitsing in appartementsrechten</w:t>
      </w:r>
    </w:p>
    <w:p w14:paraId="41D81731" w14:textId="77777777" w:rsidR="0051538B" w:rsidRPr="00F677CA" w:rsidRDefault="0051538B" w:rsidP="0051538B">
      <w:pPr>
        <w:pStyle w:val="Geenafstand"/>
        <w:rPr>
          <w:color w:val="FF0000"/>
        </w:rPr>
      </w:pPr>
      <w:r w:rsidRPr="00F677CA">
        <w:rPr>
          <w:color w:val="FF0000"/>
        </w:rPr>
        <w:t xml:space="preserve"> </w:t>
      </w:r>
    </w:p>
    <w:p w14:paraId="19FE8C58" w14:textId="77777777" w:rsidR="0051538B" w:rsidRPr="00F677CA" w:rsidRDefault="0051538B" w:rsidP="0051538B">
      <w:pPr>
        <w:pStyle w:val="Geenafstand"/>
        <w:rPr>
          <w:color w:val="FF0000"/>
        </w:rPr>
      </w:pPr>
      <w:r w:rsidRPr="00F677CA">
        <w:rPr>
          <w:color w:val="FF0000"/>
        </w:rPr>
        <w:t>Artikel 3.2.1 Werkingsgebied</w:t>
      </w:r>
    </w:p>
    <w:p w14:paraId="15C86614" w14:textId="77777777" w:rsidR="0051538B" w:rsidRPr="00F677CA" w:rsidRDefault="0051538B" w:rsidP="0051538B">
      <w:pPr>
        <w:pStyle w:val="Geenafstand"/>
        <w:rPr>
          <w:color w:val="FF0000"/>
        </w:rPr>
      </w:pPr>
      <w:r w:rsidRPr="00F677CA">
        <w:rPr>
          <w:color w:val="FF0000"/>
        </w:rPr>
        <w:t>Het bepaalde in deze paragraaf is van toepassing op gebouwen die woonruimte bevatten.</w:t>
      </w:r>
    </w:p>
    <w:p w14:paraId="4400D9FE" w14:textId="77777777" w:rsidR="0051538B" w:rsidRPr="00F677CA" w:rsidRDefault="0051538B" w:rsidP="0051538B">
      <w:pPr>
        <w:pStyle w:val="Geenafstand"/>
        <w:rPr>
          <w:color w:val="FF0000"/>
        </w:rPr>
      </w:pPr>
      <w:r w:rsidRPr="00F677CA">
        <w:rPr>
          <w:color w:val="FF0000"/>
        </w:rPr>
        <w:t xml:space="preserve"> </w:t>
      </w:r>
    </w:p>
    <w:p w14:paraId="6FB7BF1C" w14:textId="77777777" w:rsidR="0051538B" w:rsidRPr="00F677CA" w:rsidRDefault="0051538B" w:rsidP="0051538B">
      <w:pPr>
        <w:pStyle w:val="Geenafstand"/>
        <w:rPr>
          <w:color w:val="FF0000"/>
        </w:rPr>
      </w:pPr>
      <w:r w:rsidRPr="00F677CA">
        <w:rPr>
          <w:color w:val="FF0000"/>
        </w:rPr>
        <w:t>Artikel 3.2.2 Vergunningvereiste</w:t>
      </w:r>
    </w:p>
    <w:p w14:paraId="6003E8E4" w14:textId="77777777" w:rsidR="00B969D4" w:rsidRDefault="0051538B" w:rsidP="00CC0D98">
      <w:pPr>
        <w:pStyle w:val="Geenafstand"/>
        <w:numPr>
          <w:ilvl w:val="0"/>
          <w:numId w:val="24"/>
        </w:numPr>
        <w:rPr>
          <w:color w:val="FF0000"/>
        </w:rPr>
      </w:pPr>
      <w:r w:rsidRPr="00B969D4">
        <w:rPr>
          <w:color w:val="FF0000"/>
        </w:rPr>
        <w:t>Het is verboden om zonder vergunning van burgemeester en wethouders een recht op een gebouw, aangewezen in artikel 3.2.1, te splitsen in appartementsrechten als bedoeld in artikel 106, eerste en derde lid, van boek 5 van het Burgerlijk Wetboek, indien een of meer appartementsrechten de bevoegdheid omvatten tot het gebruik van een of meer gedeelten van het gebouw als woonruimte.</w:t>
      </w:r>
    </w:p>
    <w:p w14:paraId="5CD503CB" w14:textId="110A5A75" w:rsidR="0051538B" w:rsidRPr="00B969D4" w:rsidRDefault="0051538B" w:rsidP="00CC0D98">
      <w:pPr>
        <w:pStyle w:val="Geenafstand"/>
        <w:numPr>
          <w:ilvl w:val="0"/>
          <w:numId w:val="24"/>
        </w:numPr>
        <w:rPr>
          <w:color w:val="FF0000"/>
        </w:rPr>
      </w:pPr>
      <w:r w:rsidRPr="00B969D4">
        <w:rPr>
          <w:color w:val="FF0000"/>
        </w:rPr>
        <w:t>Het overeenkomstige is van toepassing op het verlenen van deelnemings- of lidmaatschapsrechten of het aangaan van een verbintenis daartoe door een rechtspersoon met betrekking tot een gebouw als bedoeld in het eerste lid.</w:t>
      </w:r>
    </w:p>
    <w:p w14:paraId="72FF5EFB" w14:textId="77777777" w:rsidR="0051538B" w:rsidRPr="00F677CA" w:rsidRDefault="0051538B" w:rsidP="0051538B">
      <w:pPr>
        <w:pStyle w:val="Geenafstand"/>
        <w:rPr>
          <w:color w:val="FF0000"/>
        </w:rPr>
      </w:pPr>
      <w:r w:rsidRPr="00F677CA">
        <w:rPr>
          <w:color w:val="FF0000"/>
        </w:rPr>
        <w:t xml:space="preserve"> </w:t>
      </w:r>
    </w:p>
    <w:p w14:paraId="49EBB406" w14:textId="77777777" w:rsidR="0051538B" w:rsidRPr="00F677CA" w:rsidRDefault="0051538B" w:rsidP="0051538B">
      <w:pPr>
        <w:pStyle w:val="Geenafstand"/>
        <w:rPr>
          <w:color w:val="FF0000"/>
        </w:rPr>
      </w:pPr>
      <w:r w:rsidRPr="00F677CA">
        <w:rPr>
          <w:color w:val="FF0000"/>
        </w:rPr>
        <w:t>Artikel 3.2.3 Aanvragen van een splitsingsvergunning</w:t>
      </w:r>
    </w:p>
    <w:p w14:paraId="32D0F57D" w14:textId="77777777" w:rsidR="00B969D4" w:rsidRDefault="0051538B" w:rsidP="00CC0D98">
      <w:pPr>
        <w:pStyle w:val="Geenafstand"/>
        <w:numPr>
          <w:ilvl w:val="0"/>
          <w:numId w:val="25"/>
        </w:numPr>
        <w:rPr>
          <w:color w:val="FF0000"/>
        </w:rPr>
      </w:pPr>
      <w:r w:rsidRPr="00B969D4">
        <w:rPr>
          <w:color w:val="FF0000"/>
        </w:rPr>
        <w:t>De aanvraag voor een splitsingsvergunning wordt ingediend bij burgemeester en wethouders, via een daartoe door hen beschikbaar te stellen formulier en gaat vergezeld van de volgende stukken:</w:t>
      </w:r>
    </w:p>
    <w:p w14:paraId="723B6C30" w14:textId="77777777" w:rsidR="00B969D4" w:rsidRDefault="0051538B" w:rsidP="00CC0D98">
      <w:pPr>
        <w:pStyle w:val="Geenafstand"/>
        <w:numPr>
          <w:ilvl w:val="1"/>
          <w:numId w:val="25"/>
        </w:numPr>
        <w:rPr>
          <w:color w:val="FF0000"/>
        </w:rPr>
      </w:pPr>
      <w:r w:rsidRPr="00B969D4">
        <w:rPr>
          <w:color w:val="FF0000"/>
        </w:rPr>
        <w:t>een splitsingsplan dat voldoet aan op of bij het aanvraagformulier omschreven eisen; en</w:t>
      </w:r>
    </w:p>
    <w:p w14:paraId="1F721602" w14:textId="77777777" w:rsidR="00B969D4" w:rsidRDefault="0051538B" w:rsidP="00CC0D98">
      <w:pPr>
        <w:pStyle w:val="Geenafstand"/>
        <w:numPr>
          <w:ilvl w:val="1"/>
          <w:numId w:val="25"/>
        </w:numPr>
        <w:rPr>
          <w:color w:val="FF0000"/>
        </w:rPr>
      </w:pPr>
      <w:r w:rsidRPr="00B969D4">
        <w:rPr>
          <w:color w:val="FF0000"/>
        </w:rPr>
        <w:t>indien de aanvraag huurwoningen betreft een puntentelling op grond van het waarderingsstelsel voor zelfstandige woonruimte voor het bepalen van de huurprijs.</w:t>
      </w:r>
    </w:p>
    <w:p w14:paraId="08BDC43C" w14:textId="77777777" w:rsidR="00B969D4" w:rsidRDefault="0051538B" w:rsidP="00CC0D98">
      <w:pPr>
        <w:pStyle w:val="Geenafstand"/>
        <w:numPr>
          <w:ilvl w:val="0"/>
          <w:numId w:val="25"/>
        </w:numPr>
        <w:rPr>
          <w:color w:val="FF0000"/>
        </w:rPr>
      </w:pPr>
      <w:r w:rsidRPr="00B969D4">
        <w:rPr>
          <w:color w:val="FF0000"/>
        </w:rPr>
        <w:t>Indien het gebouw in 5 of meer appartementsrechten wordt gesplitst, kunnen burgemeester en wethouders, naast de in het vorige lid genoemde stukken, de volgende stukken verlangen:</w:t>
      </w:r>
    </w:p>
    <w:p w14:paraId="7F7EADD9" w14:textId="77777777" w:rsidR="00B969D4" w:rsidRDefault="0051538B" w:rsidP="00CC0D98">
      <w:pPr>
        <w:pStyle w:val="Geenafstand"/>
        <w:numPr>
          <w:ilvl w:val="1"/>
          <w:numId w:val="25"/>
        </w:numPr>
        <w:rPr>
          <w:color w:val="FF0000"/>
        </w:rPr>
      </w:pPr>
      <w:r w:rsidRPr="00B969D4">
        <w:rPr>
          <w:color w:val="FF0000"/>
        </w:rPr>
        <w:t>een concept-splitsingsakte;</w:t>
      </w:r>
    </w:p>
    <w:p w14:paraId="03730692" w14:textId="77777777" w:rsidR="00B969D4" w:rsidRDefault="0051538B" w:rsidP="00CC0D98">
      <w:pPr>
        <w:pStyle w:val="Geenafstand"/>
        <w:numPr>
          <w:ilvl w:val="1"/>
          <w:numId w:val="25"/>
        </w:numPr>
        <w:rPr>
          <w:color w:val="FF0000"/>
        </w:rPr>
      </w:pPr>
      <w:r w:rsidRPr="00B969D4">
        <w:rPr>
          <w:color w:val="FF0000"/>
        </w:rPr>
        <w:t>een omschrijving van de staat van onderhoud van het betreffende gebouw;</w:t>
      </w:r>
    </w:p>
    <w:p w14:paraId="20DF5650" w14:textId="77777777" w:rsidR="00B969D4" w:rsidRDefault="0051538B" w:rsidP="00CC0D98">
      <w:pPr>
        <w:pStyle w:val="Geenafstand"/>
        <w:numPr>
          <w:ilvl w:val="1"/>
          <w:numId w:val="25"/>
        </w:numPr>
        <w:rPr>
          <w:color w:val="FF0000"/>
        </w:rPr>
      </w:pPr>
      <w:r w:rsidRPr="00B969D4">
        <w:rPr>
          <w:color w:val="FF0000"/>
        </w:rPr>
        <w:t>een meerjaren-onderhoudsprogramma;</w:t>
      </w:r>
    </w:p>
    <w:p w14:paraId="2D49FDC1" w14:textId="77777777" w:rsidR="00B969D4" w:rsidRDefault="0051538B" w:rsidP="00CC0D98">
      <w:pPr>
        <w:pStyle w:val="Geenafstand"/>
        <w:numPr>
          <w:ilvl w:val="1"/>
          <w:numId w:val="25"/>
        </w:numPr>
        <w:rPr>
          <w:color w:val="FF0000"/>
        </w:rPr>
      </w:pPr>
      <w:r w:rsidRPr="00B969D4">
        <w:rPr>
          <w:color w:val="FF0000"/>
        </w:rPr>
        <w:t>een opgave van de voorschotbijdragen per appartementsrecht.</w:t>
      </w:r>
    </w:p>
    <w:p w14:paraId="275191A1" w14:textId="77777777" w:rsidR="00B969D4" w:rsidRDefault="0051538B" w:rsidP="00CC0D98">
      <w:pPr>
        <w:pStyle w:val="Geenafstand"/>
        <w:numPr>
          <w:ilvl w:val="0"/>
          <w:numId w:val="25"/>
        </w:numPr>
        <w:rPr>
          <w:color w:val="FF0000"/>
        </w:rPr>
      </w:pPr>
      <w:r w:rsidRPr="00B969D4">
        <w:rPr>
          <w:color w:val="FF0000"/>
        </w:rPr>
        <w:t>In de splitsingsvergunning vermelden burgemeester en wethouders in ieder geval:</w:t>
      </w:r>
    </w:p>
    <w:p w14:paraId="729532C1" w14:textId="77777777" w:rsidR="00B969D4" w:rsidRDefault="0051538B" w:rsidP="00CC0D98">
      <w:pPr>
        <w:pStyle w:val="Geenafstand"/>
        <w:numPr>
          <w:ilvl w:val="1"/>
          <w:numId w:val="25"/>
        </w:numPr>
        <w:rPr>
          <w:color w:val="FF0000"/>
        </w:rPr>
      </w:pPr>
      <w:r w:rsidRPr="00B969D4">
        <w:rPr>
          <w:color w:val="FF0000"/>
        </w:rPr>
        <w:t>dat binnen één jaar nadat de splitsingsvergunning onherroepelijk is geworden, een afschrift van de akte van splitsing moet zijn overgelegd aan burgemeester en wethouders;</w:t>
      </w:r>
    </w:p>
    <w:p w14:paraId="6B51C92D" w14:textId="77777777" w:rsidR="00B969D4" w:rsidRDefault="0051538B" w:rsidP="00CC0D98">
      <w:pPr>
        <w:pStyle w:val="Geenafstand"/>
        <w:numPr>
          <w:ilvl w:val="1"/>
          <w:numId w:val="25"/>
        </w:numPr>
        <w:rPr>
          <w:color w:val="FF0000"/>
        </w:rPr>
      </w:pPr>
      <w:r w:rsidRPr="00B969D4">
        <w:rPr>
          <w:color w:val="FF0000"/>
        </w:rPr>
        <w:t>het gebouwde onroerend goed waarop de splitsing betrekking heeft;</w:t>
      </w:r>
    </w:p>
    <w:p w14:paraId="0CBDA649" w14:textId="3B9FB46A" w:rsidR="0051538B" w:rsidRPr="00B969D4" w:rsidRDefault="0051538B" w:rsidP="00CC0D98">
      <w:pPr>
        <w:pStyle w:val="Geenafstand"/>
        <w:numPr>
          <w:ilvl w:val="1"/>
          <w:numId w:val="25"/>
        </w:numPr>
        <w:rPr>
          <w:color w:val="FF0000"/>
        </w:rPr>
      </w:pPr>
      <w:r w:rsidRPr="00B969D4">
        <w:rPr>
          <w:color w:val="FF0000"/>
        </w:rPr>
        <w:t>dat de vergunning van rechtswege vervalt indien daar niet binnen één jaar na de datum van afgifte gebruik van is gemaakt.</w:t>
      </w:r>
    </w:p>
    <w:p w14:paraId="62A10181" w14:textId="77777777" w:rsidR="0051538B" w:rsidRPr="00F677CA" w:rsidRDefault="0051538B" w:rsidP="0051538B">
      <w:pPr>
        <w:pStyle w:val="Geenafstand"/>
        <w:rPr>
          <w:color w:val="FF0000"/>
        </w:rPr>
      </w:pPr>
      <w:r w:rsidRPr="00F677CA">
        <w:rPr>
          <w:color w:val="FF0000"/>
        </w:rPr>
        <w:t xml:space="preserve"> </w:t>
      </w:r>
    </w:p>
    <w:p w14:paraId="55C39A89" w14:textId="77777777" w:rsidR="0051538B" w:rsidRPr="00F677CA" w:rsidRDefault="0051538B" w:rsidP="0051538B">
      <w:pPr>
        <w:pStyle w:val="Geenafstand"/>
        <w:rPr>
          <w:color w:val="FF0000"/>
        </w:rPr>
      </w:pPr>
      <w:r w:rsidRPr="00F677CA">
        <w:rPr>
          <w:color w:val="FF0000"/>
        </w:rPr>
        <w:t>Artikel 3.2.4 Gronden tot weigering van een splitsingsvergunning</w:t>
      </w:r>
    </w:p>
    <w:p w14:paraId="728EC46D" w14:textId="77777777" w:rsidR="00B969D4" w:rsidRDefault="0051538B" w:rsidP="00CC0D98">
      <w:pPr>
        <w:pStyle w:val="Geenafstand"/>
        <w:numPr>
          <w:ilvl w:val="0"/>
          <w:numId w:val="26"/>
        </w:numPr>
        <w:rPr>
          <w:color w:val="FF0000"/>
        </w:rPr>
      </w:pPr>
      <w:r w:rsidRPr="00B969D4">
        <w:rPr>
          <w:color w:val="FF0000"/>
        </w:rPr>
        <w:t>Met het oog op de samenstelling van de woonruimtevoorraad kunnen burgemeester en wethouders een splitsingsvergunning weigeren, indien:</w:t>
      </w:r>
    </w:p>
    <w:p w14:paraId="4A7775D4" w14:textId="77777777" w:rsidR="00B969D4" w:rsidRDefault="0051538B" w:rsidP="00CC0D98">
      <w:pPr>
        <w:pStyle w:val="Geenafstand"/>
        <w:numPr>
          <w:ilvl w:val="1"/>
          <w:numId w:val="26"/>
        </w:numPr>
        <w:rPr>
          <w:color w:val="FF0000"/>
        </w:rPr>
      </w:pPr>
      <w:r w:rsidRPr="00B969D4">
        <w:rPr>
          <w:color w:val="FF0000"/>
        </w:rPr>
        <w:t xml:space="preserve">het gebouw of het gedeelte van het gebouw waarop de vergunningaanvraag betrekking heeft, één of meer woonruimten bevat die verhuurd worden of die laatstelijk verhuurd zijn geweest, dan wel het gebouw of het gedeelte van het gebouw, voor zover dit geheel of gedeeltelijk verhuurd is geweest voor bewoning, in strijd met de voorschriften van een bestemmingsplan als bedoeld in artikel 3.1. Wet </w:t>
      </w:r>
      <w:r w:rsidR="00CD2EC0" w:rsidRPr="00B969D4">
        <w:rPr>
          <w:color w:val="FF0000"/>
        </w:rPr>
        <w:t>r</w:t>
      </w:r>
      <w:r w:rsidRPr="00B969D4">
        <w:rPr>
          <w:color w:val="FF0000"/>
        </w:rPr>
        <w:t xml:space="preserve">uimtelijke </w:t>
      </w:r>
      <w:r w:rsidR="00CD2EC0" w:rsidRPr="00B969D4">
        <w:rPr>
          <w:color w:val="FF0000"/>
        </w:rPr>
        <w:t>o</w:t>
      </w:r>
      <w:r w:rsidRPr="00B969D4">
        <w:rPr>
          <w:color w:val="FF0000"/>
        </w:rPr>
        <w:t>rdening of met enig wettelijk voorschrift, geheel of gedeeltelijk voor een ander doel dan voor bewoning in gebruik wordt genomen;</w:t>
      </w:r>
    </w:p>
    <w:p w14:paraId="05DE1A40" w14:textId="77777777" w:rsidR="00B969D4" w:rsidRDefault="0051538B" w:rsidP="00CC0D98">
      <w:pPr>
        <w:pStyle w:val="Geenafstand"/>
        <w:numPr>
          <w:ilvl w:val="1"/>
          <w:numId w:val="26"/>
        </w:numPr>
        <w:rPr>
          <w:color w:val="FF0000"/>
        </w:rPr>
      </w:pPr>
      <w:r w:rsidRPr="00B969D4">
        <w:rPr>
          <w:color w:val="FF0000"/>
        </w:rPr>
        <w:t>de huurprijs van één of meer van die woonruimten of voormalige woonruimten gelijk aan of lager is dan de huurprijsgrens;</w:t>
      </w:r>
    </w:p>
    <w:p w14:paraId="790479CB" w14:textId="77777777" w:rsidR="00B969D4" w:rsidRDefault="0051538B" w:rsidP="00CC0D98">
      <w:pPr>
        <w:pStyle w:val="Geenafstand"/>
        <w:numPr>
          <w:ilvl w:val="1"/>
          <w:numId w:val="26"/>
        </w:numPr>
        <w:rPr>
          <w:color w:val="FF0000"/>
        </w:rPr>
      </w:pPr>
      <w:r w:rsidRPr="00B969D4">
        <w:rPr>
          <w:color w:val="FF0000"/>
        </w:rPr>
        <w:t>de aanvrager niet kan waarborgen, dat de woonruimte of woonruimten na de voorgenomen splitsing tot bewoning bestemd blijft of blijven, of dat de voormalige woonruimte of woonruimten na de voorgenomen splitsing opnieuw bestemd zullen worden voor verhuur ter bewoning;</w:t>
      </w:r>
    </w:p>
    <w:p w14:paraId="0EEFFFAB" w14:textId="77777777" w:rsidR="00B969D4" w:rsidRDefault="0051538B" w:rsidP="00CC0D98">
      <w:pPr>
        <w:pStyle w:val="Geenafstand"/>
        <w:numPr>
          <w:ilvl w:val="1"/>
          <w:numId w:val="26"/>
        </w:numPr>
        <w:rPr>
          <w:color w:val="FF0000"/>
        </w:rPr>
      </w:pPr>
      <w:r w:rsidRPr="00B969D4">
        <w:rPr>
          <w:color w:val="FF0000"/>
        </w:rPr>
        <w:lastRenderedPageBreak/>
        <w:t>het belang dat de vergunningaanvrager bij splitsing heeft niet opweegt tegen het belang van het behoud van de woonruimtevoorraad, voor zover die voor de verhuur is bestemd. Hierbij wordt mede de ligging en de te verwachten vraag naar de in het betreffende gebouw of een gedeelte van het gebouw opgenomen woonruimten betrokken.</w:t>
      </w:r>
    </w:p>
    <w:p w14:paraId="0FFCF283" w14:textId="77777777" w:rsidR="00B969D4" w:rsidRDefault="0051538B" w:rsidP="00CC0D98">
      <w:pPr>
        <w:pStyle w:val="Geenafstand"/>
        <w:numPr>
          <w:ilvl w:val="0"/>
          <w:numId w:val="26"/>
        </w:numPr>
        <w:rPr>
          <w:color w:val="FF0000"/>
        </w:rPr>
      </w:pPr>
      <w:r w:rsidRPr="00B969D4">
        <w:rPr>
          <w:color w:val="FF0000"/>
        </w:rPr>
        <w:t>Met het oog op de indeling of de staat van onderhoud kunnen burgemeester en wethouders een splitsingsvergunning weigeren, indien:</w:t>
      </w:r>
    </w:p>
    <w:p w14:paraId="5673A339" w14:textId="77777777" w:rsidR="00B969D4" w:rsidRDefault="0051538B" w:rsidP="00CC0D98">
      <w:pPr>
        <w:pStyle w:val="Geenafstand"/>
        <w:numPr>
          <w:ilvl w:val="1"/>
          <w:numId w:val="26"/>
        </w:numPr>
        <w:rPr>
          <w:color w:val="FF0000"/>
        </w:rPr>
      </w:pPr>
      <w:r w:rsidRPr="00B969D4">
        <w:rPr>
          <w:color w:val="FF0000"/>
        </w:rPr>
        <w:t>de toestand van het gebouw waarop de vergunningaanvraag betrekking heeft zich uit een oogpunt van indeling of staat van onderhoud geheel of ten dele tegen splitsing verzet en</w:t>
      </w:r>
    </w:p>
    <w:p w14:paraId="21235380" w14:textId="77777777" w:rsidR="00B969D4" w:rsidRDefault="0051538B" w:rsidP="00CC0D98">
      <w:pPr>
        <w:pStyle w:val="Geenafstand"/>
        <w:numPr>
          <w:ilvl w:val="1"/>
          <w:numId w:val="26"/>
        </w:numPr>
        <w:rPr>
          <w:color w:val="FF0000"/>
        </w:rPr>
      </w:pPr>
      <w:r w:rsidRPr="00B969D4">
        <w:rPr>
          <w:color w:val="FF0000"/>
        </w:rPr>
        <w:t>de desbetreffende gebreken niet door het treffen van voorzieningen of het aanbrengen van verbeteringen kunnen worden opgeheven, dan wel onvoldoende is verzekerd dat die gebreken zullen worden opgeheven.</w:t>
      </w:r>
    </w:p>
    <w:p w14:paraId="1521F805" w14:textId="77777777" w:rsidR="00B969D4" w:rsidRDefault="0051538B" w:rsidP="00CC0D98">
      <w:pPr>
        <w:pStyle w:val="Geenafstand"/>
        <w:numPr>
          <w:ilvl w:val="0"/>
          <w:numId w:val="26"/>
        </w:numPr>
        <w:rPr>
          <w:color w:val="FF0000"/>
        </w:rPr>
      </w:pPr>
      <w:r w:rsidRPr="00B969D4">
        <w:rPr>
          <w:color w:val="FF0000"/>
        </w:rPr>
        <w:t>Van gebreken als bedoeld in het vorige lid is in ieder geval sprake indien:</w:t>
      </w:r>
    </w:p>
    <w:p w14:paraId="439EA37F" w14:textId="77777777" w:rsidR="00B969D4" w:rsidRDefault="0051538B" w:rsidP="00CC0D98">
      <w:pPr>
        <w:pStyle w:val="Geenafstand"/>
        <w:numPr>
          <w:ilvl w:val="1"/>
          <w:numId w:val="26"/>
        </w:numPr>
        <w:rPr>
          <w:color w:val="FF0000"/>
        </w:rPr>
      </w:pPr>
      <w:r w:rsidRPr="00B969D4">
        <w:rPr>
          <w:color w:val="FF0000"/>
        </w:rPr>
        <w:t>het college op grond van artikel 1</w:t>
      </w:r>
      <w:r w:rsidR="000C7183" w:rsidRPr="00B969D4">
        <w:rPr>
          <w:color w:val="FF0000"/>
        </w:rPr>
        <w:t>b</w:t>
      </w:r>
      <w:r w:rsidRPr="00B969D4">
        <w:rPr>
          <w:color w:val="FF0000"/>
        </w:rPr>
        <w:t xml:space="preserve"> en volgende van de Woningwet een aanschrijving hebben gedaan en deze aanschrijving nog niet is uitgevoerd;</w:t>
      </w:r>
    </w:p>
    <w:p w14:paraId="4C2DEF13" w14:textId="37F32976" w:rsidR="0051538B" w:rsidRPr="00B969D4" w:rsidRDefault="0051538B" w:rsidP="00CC0D98">
      <w:pPr>
        <w:pStyle w:val="Geenafstand"/>
        <w:numPr>
          <w:ilvl w:val="1"/>
          <w:numId w:val="26"/>
        </w:numPr>
        <w:rPr>
          <w:color w:val="FF0000"/>
        </w:rPr>
      </w:pPr>
      <w:r w:rsidRPr="00B969D4">
        <w:rPr>
          <w:color w:val="FF0000"/>
        </w:rPr>
        <w:t>het gebouw, waarop de aanvraag om een splitsingsvergunning betrekking heeft, strijdigheden vertoont met hoofdstuk III van het Bouwbesluit;</w:t>
      </w:r>
    </w:p>
    <w:p w14:paraId="19399840" w14:textId="77777777" w:rsidR="000C7183" w:rsidRPr="00F677CA" w:rsidRDefault="000C7183" w:rsidP="0051538B">
      <w:pPr>
        <w:pStyle w:val="Geenafstand"/>
        <w:rPr>
          <w:color w:val="FF0000"/>
        </w:rPr>
      </w:pPr>
    </w:p>
    <w:p w14:paraId="51929BC0" w14:textId="77777777" w:rsidR="0051538B" w:rsidRPr="00F677CA" w:rsidRDefault="0051538B" w:rsidP="0051538B">
      <w:pPr>
        <w:pStyle w:val="Geenafstand"/>
        <w:rPr>
          <w:color w:val="FF0000"/>
        </w:rPr>
      </w:pPr>
      <w:r w:rsidRPr="00F677CA">
        <w:rPr>
          <w:color w:val="FF0000"/>
        </w:rPr>
        <w:t>Artikel 3.2.5 Aanhouding van de beslissing op de aanvraag om splitsingsvergunning</w:t>
      </w:r>
    </w:p>
    <w:p w14:paraId="0621BECC" w14:textId="77777777" w:rsidR="00B969D4" w:rsidRDefault="0051538B" w:rsidP="00CC0D98">
      <w:pPr>
        <w:pStyle w:val="Geenafstand"/>
        <w:numPr>
          <w:ilvl w:val="0"/>
          <w:numId w:val="27"/>
        </w:numPr>
        <w:rPr>
          <w:color w:val="FF0000"/>
        </w:rPr>
      </w:pPr>
      <w:r w:rsidRPr="00B969D4">
        <w:rPr>
          <w:color w:val="FF0000"/>
        </w:rPr>
        <w:t>Het college houdt de beslissing op de aanvraag om een splitsingsvergunning aan, indien:</w:t>
      </w:r>
    </w:p>
    <w:p w14:paraId="60911B30" w14:textId="77777777" w:rsidR="00B969D4" w:rsidRDefault="0051538B" w:rsidP="00CC0D98">
      <w:pPr>
        <w:pStyle w:val="Geenafstand"/>
        <w:numPr>
          <w:ilvl w:val="1"/>
          <w:numId w:val="27"/>
        </w:numPr>
        <w:rPr>
          <w:color w:val="FF0000"/>
        </w:rPr>
      </w:pPr>
      <w:r w:rsidRPr="00B969D4">
        <w:rPr>
          <w:color w:val="FF0000"/>
        </w:rPr>
        <w:t xml:space="preserve">het gebied waarin het gebouw is gelegen waarop de vergunningaanvraag betrekking heeft, voordat de aanvraag is ingekomen een voorbereidingsbesluit als bedoeld in artikel 3.7 van de Wet </w:t>
      </w:r>
      <w:r w:rsidR="00853AFD" w:rsidRPr="00B969D4">
        <w:rPr>
          <w:color w:val="FF0000"/>
        </w:rPr>
        <w:t>r</w:t>
      </w:r>
      <w:r w:rsidRPr="00B969D4">
        <w:rPr>
          <w:color w:val="FF0000"/>
        </w:rPr>
        <w:t xml:space="preserve">uimtelijke </w:t>
      </w:r>
      <w:r w:rsidR="00853AFD" w:rsidRPr="00B969D4">
        <w:rPr>
          <w:color w:val="FF0000"/>
        </w:rPr>
        <w:t>o</w:t>
      </w:r>
      <w:r w:rsidRPr="00B969D4">
        <w:rPr>
          <w:color w:val="FF0000"/>
        </w:rPr>
        <w:t>rdening in werking is getreden, en</w:t>
      </w:r>
    </w:p>
    <w:p w14:paraId="5FD6886D" w14:textId="77777777" w:rsidR="00B969D4" w:rsidRDefault="0051538B" w:rsidP="00CC0D98">
      <w:pPr>
        <w:pStyle w:val="Geenafstand"/>
        <w:numPr>
          <w:ilvl w:val="1"/>
          <w:numId w:val="27"/>
        </w:numPr>
        <w:rPr>
          <w:color w:val="FF0000"/>
        </w:rPr>
      </w:pPr>
      <w:r w:rsidRPr="00B969D4">
        <w:rPr>
          <w:color w:val="FF0000"/>
        </w:rPr>
        <w:t xml:space="preserve">redelijkerwijs verwacht mag worden dat de in het </w:t>
      </w:r>
      <w:r w:rsidR="00853AFD" w:rsidRPr="00B969D4">
        <w:rPr>
          <w:color w:val="FF0000"/>
        </w:rPr>
        <w:t>voorbereidingsbesluit</w:t>
      </w:r>
      <w:r w:rsidRPr="00B969D4">
        <w:rPr>
          <w:color w:val="FF0000"/>
        </w:rPr>
        <w:t xml:space="preserve"> op</w:t>
      </w:r>
      <w:r w:rsidR="00853AFD" w:rsidRPr="00B969D4">
        <w:rPr>
          <w:color w:val="FF0000"/>
        </w:rPr>
        <w:t>genomen</w:t>
      </w:r>
      <w:r w:rsidRPr="00B969D4">
        <w:rPr>
          <w:color w:val="FF0000"/>
        </w:rPr>
        <w:t xml:space="preserve"> maatregelen nadelig kunnen worden beïnvloed door de voorgenomen splitsing.</w:t>
      </w:r>
    </w:p>
    <w:p w14:paraId="6B66000B" w14:textId="77777777" w:rsidR="00B969D4" w:rsidRDefault="0051538B" w:rsidP="00CC0D98">
      <w:pPr>
        <w:pStyle w:val="Geenafstand"/>
        <w:numPr>
          <w:ilvl w:val="0"/>
          <w:numId w:val="27"/>
        </w:numPr>
        <w:rPr>
          <w:color w:val="FF0000"/>
        </w:rPr>
      </w:pPr>
      <w:r w:rsidRPr="00B969D4">
        <w:rPr>
          <w:color w:val="FF0000"/>
        </w:rPr>
        <w:t xml:space="preserve">De aanhouding als bedoeld in het vorige lid duurt tot het moment dat het voorbereidingsbesluit ingevolge artikel </w:t>
      </w:r>
      <w:r w:rsidR="00853AFD" w:rsidRPr="00B969D4">
        <w:rPr>
          <w:color w:val="FF0000"/>
        </w:rPr>
        <w:t xml:space="preserve">3.7, vijfde en zesde lid, </w:t>
      </w:r>
      <w:r w:rsidRPr="00B969D4">
        <w:rPr>
          <w:color w:val="FF0000"/>
        </w:rPr>
        <w:t xml:space="preserve">van de Wet </w:t>
      </w:r>
      <w:r w:rsidR="00853AFD" w:rsidRPr="00B969D4">
        <w:rPr>
          <w:color w:val="FF0000"/>
        </w:rPr>
        <w:t>r</w:t>
      </w:r>
      <w:r w:rsidRPr="00B969D4">
        <w:rPr>
          <w:color w:val="FF0000"/>
        </w:rPr>
        <w:t xml:space="preserve">uimtelijke </w:t>
      </w:r>
      <w:r w:rsidR="00853AFD" w:rsidRPr="00B969D4">
        <w:rPr>
          <w:color w:val="FF0000"/>
        </w:rPr>
        <w:t>o</w:t>
      </w:r>
      <w:r w:rsidRPr="00B969D4">
        <w:rPr>
          <w:color w:val="FF0000"/>
        </w:rPr>
        <w:t>rdening is vervallen.</w:t>
      </w:r>
    </w:p>
    <w:p w14:paraId="5AF364AB" w14:textId="77777777" w:rsidR="00B969D4" w:rsidRDefault="0051538B" w:rsidP="00CC0D98">
      <w:pPr>
        <w:pStyle w:val="Geenafstand"/>
        <w:numPr>
          <w:ilvl w:val="0"/>
          <w:numId w:val="27"/>
        </w:numPr>
        <w:rPr>
          <w:color w:val="FF0000"/>
        </w:rPr>
      </w:pPr>
      <w:r w:rsidRPr="00B969D4">
        <w:rPr>
          <w:color w:val="FF0000"/>
        </w:rPr>
        <w:t xml:space="preserve">Het college kan de beslissing op een aanvraag om een splitsingsvergunning aanhouden, indien de aanvrager aannemelijk kan maken dat hij binnen een daarvoor redelijke termijn de gebreken, als bedoeld in artikel 3.2.4, lid </w:t>
      </w:r>
      <w:r w:rsidR="006A54DB" w:rsidRPr="00B969D4">
        <w:rPr>
          <w:color w:val="FF0000"/>
        </w:rPr>
        <w:t>2</w:t>
      </w:r>
      <w:r w:rsidRPr="00B969D4">
        <w:rPr>
          <w:color w:val="FF0000"/>
        </w:rPr>
        <w:t xml:space="preserve"> met het oog op de voorgenomen splitsing zal opheffen.</w:t>
      </w:r>
    </w:p>
    <w:p w14:paraId="04461E42" w14:textId="4669E856" w:rsidR="0051538B" w:rsidRPr="00B969D4" w:rsidRDefault="0051538B" w:rsidP="00CC0D98">
      <w:pPr>
        <w:pStyle w:val="Geenafstand"/>
        <w:numPr>
          <w:ilvl w:val="0"/>
          <w:numId w:val="27"/>
        </w:numPr>
        <w:rPr>
          <w:color w:val="FF0000"/>
        </w:rPr>
      </w:pPr>
      <w:r w:rsidRPr="00B969D4">
        <w:rPr>
          <w:color w:val="FF0000"/>
        </w:rPr>
        <w:t>Indien het college de beslissing op een aanvraag om een splitsingsvergunning overeenkomstig het bepaalde in het vorige lid aanhouden, vermelden zij in het besluit tot aanhouding welke gebreken met het oog op de voorgenomen splitsing moeten worden hersteld en binnen welke termijn zij dit redelijk achten. Indien de in het besluit tot aanhouding vermelde gebreken zijn hersteld binnen de in datzelfde besluit aangegeven termijn, wordt de vergunning verleend.</w:t>
      </w:r>
    </w:p>
    <w:p w14:paraId="1103700B" w14:textId="77777777" w:rsidR="0051538B" w:rsidRPr="00F677CA" w:rsidRDefault="0051538B" w:rsidP="0051538B">
      <w:pPr>
        <w:pStyle w:val="Geenafstand"/>
        <w:rPr>
          <w:color w:val="FF0000"/>
        </w:rPr>
      </w:pPr>
      <w:r w:rsidRPr="00F677CA">
        <w:rPr>
          <w:color w:val="FF0000"/>
        </w:rPr>
        <w:t xml:space="preserve"> </w:t>
      </w:r>
    </w:p>
    <w:p w14:paraId="4BEE13F6" w14:textId="77777777" w:rsidR="0051538B" w:rsidRPr="00F677CA" w:rsidRDefault="0051538B" w:rsidP="0051538B">
      <w:pPr>
        <w:pStyle w:val="Geenafstand"/>
        <w:rPr>
          <w:color w:val="FF0000"/>
        </w:rPr>
      </w:pPr>
      <w:r w:rsidRPr="00F677CA">
        <w:rPr>
          <w:color w:val="FF0000"/>
        </w:rPr>
        <w:t>Artikel 3.2.6 Intrekking</w:t>
      </w:r>
    </w:p>
    <w:p w14:paraId="6D813A91" w14:textId="77777777" w:rsidR="0051538B" w:rsidRPr="00F677CA" w:rsidRDefault="0051538B" w:rsidP="0051538B">
      <w:pPr>
        <w:pStyle w:val="Geenafstand"/>
        <w:rPr>
          <w:color w:val="FF0000"/>
        </w:rPr>
      </w:pPr>
      <w:r w:rsidRPr="00F677CA">
        <w:rPr>
          <w:color w:val="FF0000"/>
        </w:rPr>
        <w:t>Het college kan een splitsingsvergunning intrekken, indien:</w:t>
      </w:r>
    </w:p>
    <w:p w14:paraId="216A19F7" w14:textId="77777777" w:rsidR="00B969D4" w:rsidRDefault="0051538B" w:rsidP="00CC0D98">
      <w:pPr>
        <w:pStyle w:val="Geenafstand"/>
        <w:numPr>
          <w:ilvl w:val="0"/>
          <w:numId w:val="28"/>
        </w:numPr>
        <w:rPr>
          <w:color w:val="FF0000"/>
        </w:rPr>
      </w:pPr>
      <w:r w:rsidRPr="00B969D4">
        <w:rPr>
          <w:color w:val="FF0000"/>
        </w:rPr>
        <w:t xml:space="preserve">binnen één jaar nadat de beschikking onherroepelijk is geworden, </w:t>
      </w:r>
      <w:r w:rsidR="00B42325" w:rsidRPr="00B969D4">
        <w:rPr>
          <w:color w:val="FF0000"/>
        </w:rPr>
        <w:t xml:space="preserve">niet </w:t>
      </w:r>
      <w:r w:rsidRPr="00B969D4">
        <w:rPr>
          <w:color w:val="FF0000"/>
        </w:rPr>
        <w:t>is overgegaan tot overschrijving in de openbare registers van de akte van splitsing in appartementsrechten, bedoeld in artikel 109 van Boek 5 van het Burgerlijk Wetboek, of tot het verlenen van deelnemings- of lidmaatschapsrechten;</w:t>
      </w:r>
    </w:p>
    <w:p w14:paraId="470F8124" w14:textId="7E72EDEC" w:rsidR="0051538B" w:rsidRPr="00B969D4" w:rsidRDefault="0051538B" w:rsidP="00CC0D98">
      <w:pPr>
        <w:pStyle w:val="Geenafstand"/>
        <w:numPr>
          <w:ilvl w:val="0"/>
          <w:numId w:val="28"/>
        </w:numPr>
        <w:rPr>
          <w:color w:val="FF0000"/>
        </w:rPr>
      </w:pPr>
      <w:r w:rsidRPr="00B969D4">
        <w:rPr>
          <w:color w:val="FF0000"/>
        </w:rPr>
        <w:t>de vergunning is verleend op grond van door de vergunninghouder verstrekte gegevens waarvan deze wist of redelijkerwijs moest vermoeden dat zij onjuist of onvolledig waren.</w:t>
      </w:r>
    </w:p>
    <w:p w14:paraId="38DA2CED" w14:textId="77777777" w:rsidR="0051538B" w:rsidRPr="00F677CA" w:rsidRDefault="0051538B" w:rsidP="0051538B">
      <w:pPr>
        <w:pStyle w:val="Geenafstand"/>
        <w:rPr>
          <w:color w:val="FF0000"/>
        </w:rPr>
      </w:pPr>
      <w:r w:rsidRPr="00F677CA">
        <w:rPr>
          <w:color w:val="FF0000"/>
        </w:rPr>
        <w:t xml:space="preserve"> </w:t>
      </w:r>
    </w:p>
    <w:p w14:paraId="24FA5AB0" w14:textId="77777777" w:rsidR="0051538B" w:rsidRPr="00F677CA" w:rsidRDefault="0051538B" w:rsidP="0051538B">
      <w:pPr>
        <w:pStyle w:val="Geenafstand"/>
        <w:rPr>
          <w:color w:val="FF0000"/>
        </w:rPr>
      </w:pPr>
      <w:r w:rsidRPr="00F677CA">
        <w:rPr>
          <w:color w:val="FF0000"/>
        </w:rPr>
        <w:t>Paragraaf 3.3 Woningvorming</w:t>
      </w:r>
    </w:p>
    <w:p w14:paraId="3375DC91" w14:textId="77777777" w:rsidR="0051538B" w:rsidRPr="00F677CA" w:rsidRDefault="0051538B" w:rsidP="0051538B">
      <w:pPr>
        <w:pStyle w:val="Geenafstand"/>
        <w:rPr>
          <w:color w:val="FF0000"/>
        </w:rPr>
      </w:pPr>
      <w:r w:rsidRPr="00F677CA">
        <w:rPr>
          <w:color w:val="FF0000"/>
        </w:rPr>
        <w:t xml:space="preserve"> </w:t>
      </w:r>
    </w:p>
    <w:p w14:paraId="4B9B7D38" w14:textId="77777777" w:rsidR="0051538B" w:rsidRPr="00F677CA" w:rsidRDefault="0051538B" w:rsidP="0051538B">
      <w:pPr>
        <w:pStyle w:val="Geenafstand"/>
        <w:rPr>
          <w:color w:val="FF0000"/>
        </w:rPr>
      </w:pPr>
      <w:r w:rsidRPr="00F677CA">
        <w:rPr>
          <w:color w:val="FF0000"/>
        </w:rPr>
        <w:t>Artikel 3.3.1 Vergunningplicht</w:t>
      </w:r>
    </w:p>
    <w:p w14:paraId="75AC7A64" w14:textId="77777777" w:rsidR="00B969D4" w:rsidRDefault="0051538B" w:rsidP="00CC0D98">
      <w:pPr>
        <w:pStyle w:val="Geenafstand"/>
        <w:numPr>
          <w:ilvl w:val="0"/>
          <w:numId w:val="29"/>
        </w:numPr>
        <w:rPr>
          <w:color w:val="FF0000"/>
        </w:rPr>
      </w:pPr>
      <w:r w:rsidRPr="00B969D4">
        <w:rPr>
          <w:color w:val="FF0000"/>
        </w:rPr>
        <w:t>Het is verboden zonder vergunning van het college een woonruimte te verbouwen tot twee of meer woonruimten (woningvorming).</w:t>
      </w:r>
    </w:p>
    <w:p w14:paraId="032FB554" w14:textId="74E035A7" w:rsidR="0051538B" w:rsidRPr="00B969D4" w:rsidRDefault="0051538B" w:rsidP="00CC0D98">
      <w:pPr>
        <w:pStyle w:val="Geenafstand"/>
        <w:numPr>
          <w:ilvl w:val="0"/>
          <w:numId w:val="29"/>
        </w:numPr>
        <w:rPr>
          <w:color w:val="FF0000"/>
        </w:rPr>
      </w:pPr>
      <w:r w:rsidRPr="00B969D4">
        <w:rPr>
          <w:color w:val="FF0000"/>
        </w:rPr>
        <w:t>Het college heeft de bevoegdheid om voorschriften te verbinden aan de vergunning tot woningvorming.</w:t>
      </w:r>
    </w:p>
    <w:p w14:paraId="584C1541" w14:textId="77777777" w:rsidR="0051538B" w:rsidRPr="00F677CA" w:rsidRDefault="0051538B" w:rsidP="0051538B">
      <w:pPr>
        <w:pStyle w:val="Geenafstand"/>
        <w:rPr>
          <w:color w:val="FF0000"/>
        </w:rPr>
      </w:pPr>
      <w:r w:rsidRPr="00F677CA">
        <w:rPr>
          <w:color w:val="FF0000"/>
        </w:rPr>
        <w:lastRenderedPageBreak/>
        <w:t xml:space="preserve"> </w:t>
      </w:r>
    </w:p>
    <w:p w14:paraId="79D8523A" w14:textId="77777777" w:rsidR="0051538B" w:rsidRPr="00F677CA" w:rsidRDefault="0051538B" w:rsidP="0051538B">
      <w:pPr>
        <w:pStyle w:val="Geenafstand"/>
        <w:rPr>
          <w:color w:val="FF0000"/>
        </w:rPr>
      </w:pPr>
      <w:r w:rsidRPr="00F677CA">
        <w:rPr>
          <w:color w:val="FF0000"/>
        </w:rPr>
        <w:t>Artikel 3.3.2 Gebiedsbepaling</w:t>
      </w:r>
    </w:p>
    <w:p w14:paraId="36E346B6" w14:textId="02C2C0A4" w:rsidR="0051538B" w:rsidRPr="00F677CA" w:rsidRDefault="0051538B" w:rsidP="0051538B">
      <w:pPr>
        <w:pStyle w:val="Geenafstand"/>
        <w:rPr>
          <w:color w:val="FF0000"/>
        </w:rPr>
      </w:pPr>
      <w:r w:rsidRPr="00F677CA">
        <w:rPr>
          <w:color w:val="FF0000"/>
        </w:rPr>
        <w:t xml:space="preserve">Het bepaalde in deze paragraaf is van toepassing op alle woonruimte in de gemeente </w:t>
      </w:r>
      <w:r w:rsidR="006A54DB" w:rsidRPr="00F677CA">
        <w:rPr>
          <w:color w:val="FF0000"/>
        </w:rPr>
        <w:t>Alblasserdam</w:t>
      </w:r>
      <w:r w:rsidR="007E1471">
        <w:rPr>
          <w:color w:val="FF0000"/>
        </w:rPr>
        <w:t>.</w:t>
      </w:r>
      <w:r w:rsidRPr="00F677CA">
        <w:rPr>
          <w:color w:val="FF0000"/>
        </w:rPr>
        <w:t xml:space="preserve"> </w:t>
      </w:r>
    </w:p>
    <w:p w14:paraId="481C97FF" w14:textId="77777777" w:rsidR="0051538B" w:rsidRPr="00F677CA" w:rsidRDefault="0051538B" w:rsidP="0051538B">
      <w:pPr>
        <w:pStyle w:val="Geenafstand"/>
        <w:rPr>
          <w:color w:val="FF0000"/>
        </w:rPr>
      </w:pPr>
      <w:r w:rsidRPr="00F677CA">
        <w:rPr>
          <w:color w:val="FF0000"/>
        </w:rPr>
        <w:t xml:space="preserve"> </w:t>
      </w:r>
    </w:p>
    <w:p w14:paraId="0BFFF059" w14:textId="77777777" w:rsidR="0051538B" w:rsidRPr="00F677CA" w:rsidRDefault="0051538B" w:rsidP="0051538B">
      <w:pPr>
        <w:pStyle w:val="Geenafstand"/>
        <w:rPr>
          <w:color w:val="FF0000"/>
        </w:rPr>
      </w:pPr>
      <w:r w:rsidRPr="00F677CA">
        <w:rPr>
          <w:color w:val="FF0000"/>
        </w:rPr>
        <w:t>Artikel 3.3.3 Aanvraagformulier</w:t>
      </w:r>
    </w:p>
    <w:p w14:paraId="4484648E" w14:textId="77777777" w:rsidR="0051538B" w:rsidRPr="00F677CA" w:rsidRDefault="0051538B" w:rsidP="0051538B">
      <w:pPr>
        <w:pStyle w:val="Geenafstand"/>
        <w:rPr>
          <w:color w:val="FF0000"/>
        </w:rPr>
      </w:pPr>
      <w:r w:rsidRPr="00F677CA">
        <w:rPr>
          <w:color w:val="FF0000"/>
        </w:rPr>
        <w:t xml:space="preserve">De aanvraag voor een woningvormingsvergunning dient te worden ingediend middels het door het college vastgestelde aanvraagformulier. </w:t>
      </w:r>
    </w:p>
    <w:p w14:paraId="26128251" w14:textId="77777777" w:rsidR="0051538B" w:rsidRPr="00F677CA" w:rsidRDefault="0051538B" w:rsidP="0051538B">
      <w:pPr>
        <w:pStyle w:val="Geenafstand"/>
        <w:rPr>
          <w:color w:val="FF0000"/>
        </w:rPr>
      </w:pPr>
      <w:r w:rsidRPr="00F677CA">
        <w:rPr>
          <w:color w:val="FF0000"/>
        </w:rPr>
        <w:t xml:space="preserve"> </w:t>
      </w:r>
    </w:p>
    <w:p w14:paraId="2F1E1207" w14:textId="77777777" w:rsidR="0051538B" w:rsidRPr="00F677CA" w:rsidRDefault="0051538B" w:rsidP="0051538B">
      <w:pPr>
        <w:pStyle w:val="Geenafstand"/>
        <w:rPr>
          <w:color w:val="FF0000"/>
        </w:rPr>
      </w:pPr>
      <w:r w:rsidRPr="00F677CA">
        <w:rPr>
          <w:color w:val="FF0000"/>
        </w:rPr>
        <w:t>Artikel 3.3.4 Weigeringsgronden voor vergunning</w:t>
      </w:r>
    </w:p>
    <w:p w14:paraId="03B61198" w14:textId="77777777" w:rsidR="00B969D4" w:rsidRDefault="0051538B" w:rsidP="00CC0D98">
      <w:pPr>
        <w:pStyle w:val="Geenafstand"/>
        <w:numPr>
          <w:ilvl w:val="0"/>
          <w:numId w:val="30"/>
        </w:numPr>
        <w:rPr>
          <w:color w:val="FF0000"/>
        </w:rPr>
      </w:pPr>
      <w:r w:rsidRPr="00B969D4">
        <w:rPr>
          <w:color w:val="FF0000"/>
        </w:rPr>
        <w:t>De vergunning voor woningvorming wordt geweigerd, indien:</w:t>
      </w:r>
    </w:p>
    <w:p w14:paraId="27187BF5" w14:textId="77777777" w:rsidR="00B969D4" w:rsidRDefault="0051538B" w:rsidP="00CC0D98">
      <w:pPr>
        <w:pStyle w:val="Geenafstand"/>
        <w:numPr>
          <w:ilvl w:val="1"/>
          <w:numId w:val="30"/>
        </w:numPr>
        <w:rPr>
          <w:color w:val="FF0000"/>
        </w:rPr>
      </w:pPr>
      <w:r w:rsidRPr="00B969D4">
        <w:rPr>
          <w:color w:val="FF0000"/>
        </w:rPr>
        <w:t>de oppervlakte van de woning/woningen welke door woningvorming ontstaat/ontstaan kleiner dan 70 m² GO per woning is/zijn;</w:t>
      </w:r>
    </w:p>
    <w:p w14:paraId="3E8A9B38" w14:textId="77777777" w:rsidR="00B969D4" w:rsidRDefault="0051538B" w:rsidP="00CC0D98">
      <w:pPr>
        <w:pStyle w:val="Geenafstand"/>
        <w:numPr>
          <w:ilvl w:val="1"/>
          <w:numId w:val="30"/>
        </w:numPr>
        <w:rPr>
          <w:color w:val="FF0000"/>
        </w:rPr>
      </w:pPr>
      <w:r w:rsidRPr="00B969D4">
        <w:rPr>
          <w:color w:val="FF0000"/>
        </w:rPr>
        <w:t>de bestaande en de te vormen woningen niet beschikken over een berging;</w:t>
      </w:r>
    </w:p>
    <w:p w14:paraId="4C79AAD2" w14:textId="66717C9F" w:rsidR="0051538B" w:rsidRPr="00B969D4" w:rsidRDefault="0051538B" w:rsidP="00CC0D98">
      <w:pPr>
        <w:pStyle w:val="Geenafstand"/>
        <w:numPr>
          <w:ilvl w:val="1"/>
          <w:numId w:val="30"/>
        </w:numPr>
        <w:rPr>
          <w:color w:val="FF0000"/>
        </w:rPr>
      </w:pPr>
      <w:r w:rsidRPr="00B969D4">
        <w:rPr>
          <w:color w:val="FF0000"/>
        </w:rPr>
        <w:t>de bestaande en de te vormen woningen niet beschikken over een buitenruimte.</w:t>
      </w:r>
    </w:p>
    <w:p w14:paraId="729B2A74" w14:textId="77777777" w:rsidR="003F001F" w:rsidRDefault="003F001F" w:rsidP="0051538B">
      <w:pPr>
        <w:pStyle w:val="Geenafstand"/>
      </w:pPr>
    </w:p>
    <w:p w14:paraId="45B8A11F" w14:textId="77777777" w:rsidR="0051538B" w:rsidRPr="003F001F" w:rsidRDefault="003F001F" w:rsidP="0051538B">
      <w:pPr>
        <w:pStyle w:val="Geenafstand"/>
        <w:rPr>
          <w:b/>
          <w:i/>
          <w:color w:val="FF0000"/>
        </w:rPr>
      </w:pPr>
      <w:r w:rsidRPr="003F001F">
        <w:rPr>
          <w:b/>
          <w:i/>
          <w:color w:val="FF0000"/>
        </w:rPr>
        <w:t>Toegevoegd wordt:</w:t>
      </w:r>
    </w:p>
    <w:p w14:paraId="5709FB33" w14:textId="77777777" w:rsidR="003F001F" w:rsidRPr="003F001F" w:rsidRDefault="003F001F" w:rsidP="0051538B">
      <w:pPr>
        <w:pStyle w:val="Geenafstand"/>
      </w:pPr>
    </w:p>
    <w:p w14:paraId="34F6C4AC" w14:textId="77777777" w:rsidR="00201414" w:rsidRPr="003F001F" w:rsidRDefault="00201414" w:rsidP="00201414">
      <w:pPr>
        <w:pStyle w:val="Geenafstand"/>
        <w:rPr>
          <w:b/>
          <w:color w:val="FF0000"/>
        </w:rPr>
      </w:pPr>
      <w:r w:rsidRPr="003F001F">
        <w:rPr>
          <w:b/>
          <w:color w:val="FF0000"/>
        </w:rPr>
        <w:t>Hoofdstuk 4 Verdere bepalingen</w:t>
      </w:r>
    </w:p>
    <w:p w14:paraId="79E3B899" w14:textId="77777777" w:rsidR="00201414" w:rsidRPr="003F001F" w:rsidRDefault="00201414" w:rsidP="00201414">
      <w:pPr>
        <w:pStyle w:val="Geenafstand"/>
        <w:rPr>
          <w:color w:val="FF0000"/>
        </w:rPr>
      </w:pPr>
      <w:r w:rsidRPr="003F001F">
        <w:rPr>
          <w:color w:val="FF0000"/>
        </w:rPr>
        <w:t xml:space="preserve"> </w:t>
      </w:r>
    </w:p>
    <w:p w14:paraId="302DB5AD" w14:textId="77777777" w:rsidR="00201414" w:rsidRPr="003F001F" w:rsidRDefault="00201414" w:rsidP="00201414">
      <w:pPr>
        <w:pStyle w:val="Geenafstand"/>
        <w:rPr>
          <w:color w:val="FF0000"/>
        </w:rPr>
      </w:pPr>
      <w:r w:rsidRPr="003F001F">
        <w:rPr>
          <w:color w:val="FF0000"/>
        </w:rPr>
        <w:t>Artikel 4.1 Strafbepaling</w:t>
      </w:r>
    </w:p>
    <w:p w14:paraId="559E4E32" w14:textId="77777777" w:rsidR="00201414" w:rsidRPr="003F001F" w:rsidRDefault="00201414" w:rsidP="00201414">
      <w:pPr>
        <w:pStyle w:val="Geenafstand"/>
        <w:rPr>
          <w:color w:val="FF0000"/>
        </w:rPr>
      </w:pPr>
      <w:r w:rsidRPr="003F001F">
        <w:rPr>
          <w:color w:val="FF0000"/>
        </w:rPr>
        <w:t>Degene die handelt in strijd met het bepaalde in artikel 3.1.2</w:t>
      </w:r>
      <w:r w:rsidR="00E74736">
        <w:rPr>
          <w:color w:val="FF0000"/>
        </w:rPr>
        <w:t>,</w:t>
      </w:r>
      <w:r w:rsidRPr="003F001F">
        <w:rPr>
          <w:color w:val="FF0000"/>
        </w:rPr>
        <w:t xml:space="preserve"> 3.2.2 </w:t>
      </w:r>
      <w:r w:rsidR="00E74736">
        <w:rPr>
          <w:color w:val="FF0000"/>
        </w:rPr>
        <w:t xml:space="preserve">of 3.3.1 </w:t>
      </w:r>
      <w:r w:rsidRPr="003F001F">
        <w:rPr>
          <w:color w:val="FF0000"/>
        </w:rPr>
        <w:t>wordt gestraft met hechtenis van ten hoogste vier maanden of geldboete van de derde categorie. De genoemde strafbaar gestelde feiten zijn overtredingen.</w:t>
      </w:r>
    </w:p>
    <w:p w14:paraId="352AC4EF" w14:textId="77777777" w:rsidR="00201414" w:rsidRPr="003F001F" w:rsidRDefault="00201414" w:rsidP="00201414">
      <w:pPr>
        <w:pStyle w:val="Geenafstand"/>
        <w:rPr>
          <w:color w:val="FF0000"/>
        </w:rPr>
      </w:pPr>
      <w:r w:rsidRPr="003F001F">
        <w:rPr>
          <w:color w:val="FF0000"/>
        </w:rPr>
        <w:t xml:space="preserve"> </w:t>
      </w:r>
    </w:p>
    <w:p w14:paraId="44D1C676" w14:textId="77777777" w:rsidR="00201414" w:rsidRPr="003F001F" w:rsidRDefault="00201414" w:rsidP="00201414">
      <w:pPr>
        <w:pStyle w:val="Geenafstand"/>
        <w:rPr>
          <w:color w:val="FF0000"/>
        </w:rPr>
      </w:pPr>
      <w:r w:rsidRPr="003F001F">
        <w:rPr>
          <w:color w:val="FF0000"/>
        </w:rPr>
        <w:t xml:space="preserve">Artikel </w:t>
      </w:r>
      <w:r w:rsidR="003F001F" w:rsidRPr="003F001F">
        <w:rPr>
          <w:color w:val="FF0000"/>
        </w:rPr>
        <w:t>4</w:t>
      </w:r>
      <w:r w:rsidRPr="003F001F">
        <w:rPr>
          <w:color w:val="FF0000"/>
        </w:rPr>
        <w:t>.2 Handhaving</w:t>
      </w:r>
    </w:p>
    <w:p w14:paraId="35C5DA68" w14:textId="77777777" w:rsidR="00B969D4" w:rsidRDefault="00201414" w:rsidP="00CC0D98">
      <w:pPr>
        <w:pStyle w:val="Geenafstand"/>
        <w:numPr>
          <w:ilvl w:val="0"/>
          <w:numId w:val="31"/>
        </w:numPr>
        <w:rPr>
          <w:color w:val="FF0000"/>
        </w:rPr>
      </w:pPr>
      <w:r w:rsidRPr="00B969D4">
        <w:rPr>
          <w:color w:val="FF0000"/>
        </w:rPr>
        <w:t>Met het toezicht op de naleving van het bij of krachtens deze verordening bepaalde zijn belast de daartoe door burgemeester en wethouders aangewezen personen.</w:t>
      </w:r>
    </w:p>
    <w:p w14:paraId="1FFE47AB" w14:textId="02589782" w:rsidR="00201414" w:rsidRPr="00B969D4" w:rsidRDefault="00201414" w:rsidP="00CC0D98">
      <w:pPr>
        <w:pStyle w:val="Geenafstand"/>
        <w:numPr>
          <w:ilvl w:val="0"/>
          <w:numId w:val="31"/>
        </w:numPr>
        <w:rPr>
          <w:color w:val="FF0000"/>
        </w:rPr>
      </w:pPr>
      <w:r w:rsidRPr="00B969D4">
        <w:rPr>
          <w:color w:val="FF0000"/>
        </w:rPr>
        <w:t xml:space="preserve">De opsporing van de in artikel </w:t>
      </w:r>
      <w:r w:rsidR="003F001F" w:rsidRPr="00B969D4">
        <w:rPr>
          <w:color w:val="FF0000"/>
        </w:rPr>
        <w:t>4</w:t>
      </w:r>
      <w:r w:rsidRPr="00B969D4">
        <w:rPr>
          <w:color w:val="FF0000"/>
        </w:rPr>
        <w:t xml:space="preserve">.1 strafbaar gestelde feiten is, behalve aan de in artikel 141 van het Wetboek van Strafvordering genoemde opsporingsambtenaren en de in artikel </w:t>
      </w:r>
      <w:r w:rsidR="00B03016" w:rsidRPr="00B969D4">
        <w:rPr>
          <w:color w:val="FF0000"/>
        </w:rPr>
        <w:t>33</w:t>
      </w:r>
      <w:r w:rsidRPr="00B969D4">
        <w:rPr>
          <w:color w:val="FF0000"/>
        </w:rPr>
        <w:t xml:space="preserve"> van de wet aangewezen ambtenaren opgedragen aan hen die door burgemeester en wethouders met het toezicht op de naleving zijn belast, voor zover zij tevens buitengewoon opsporingsambtenaar zijn.</w:t>
      </w:r>
    </w:p>
    <w:p w14:paraId="7910336C" w14:textId="77777777" w:rsidR="00201414" w:rsidRPr="003F001F" w:rsidRDefault="00201414" w:rsidP="00201414">
      <w:pPr>
        <w:pStyle w:val="Geenafstand"/>
        <w:rPr>
          <w:color w:val="FF0000"/>
        </w:rPr>
      </w:pPr>
      <w:r w:rsidRPr="003F001F">
        <w:rPr>
          <w:color w:val="FF0000"/>
        </w:rPr>
        <w:t xml:space="preserve"> </w:t>
      </w:r>
    </w:p>
    <w:p w14:paraId="7D91C14C" w14:textId="77777777" w:rsidR="00201414" w:rsidRPr="003F001F" w:rsidRDefault="00201414" w:rsidP="00201414">
      <w:pPr>
        <w:pStyle w:val="Geenafstand"/>
        <w:rPr>
          <w:color w:val="FF0000"/>
        </w:rPr>
      </w:pPr>
      <w:r w:rsidRPr="003F001F">
        <w:rPr>
          <w:color w:val="FF0000"/>
        </w:rPr>
        <w:t xml:space="preserve">Artikel </w:t>
      </w:r>
      <w:r w:rsidR="003F001F" w:rsidRPr="003F001F">
        <w:rPr>
          <w:color w:val="FF0000"/>
        </w:rPr>
        <w:t>4</w:t>
      </w:r>
      <w:r w:rsidRPr="003F001F">
        <w:rPr>
          <w:color w:val="FF0000"/>
        </w:rPr>
        <w:t>.3 Hardheidsclausule</w:t>
      </w:r>
    </w:p>
    <w:p w14:paraId="445F7508" w14:textId="77777777" w:rsidR="00201414" w:rsidRPr="003F001F" w:rsidRDefault="00201414" w:rsidP="00201414">
      <w:pPr>
        <w:pStyle w:val="Geenafstand"/>
        <w:rPr>
          <w:color w:val="FF0000"/>
        </w:rPr>
      </w:pPr>
      <w:r w:rsidRPr="003F001F">
        <w:rPr>
          <w:color w:val="FF0000"/>
        </w:rPr>
        <w:t>Burgemeester en wethouders beslissen naar eigen, redelijk oordeel in gevallen waarin deze verordening niet voorziet en in gevallen waarin de toepassing van de verordening leidt tot onbillijkheden van overwegende aard.</w:t>
      </w:r>
    </w:p>
    <w:p w14:paraId="1D199910" w14:textId="77777777" w:rsidR="00F677CA" w:rsidRPr="00F677CA" w:rsidRDefault="00F677CA" w:rsidP="00F677CA">
      <w:pPr>
        <w:pStyle w:val="Geenafstand"/>
        <w:rPr>
          <w:color w:val="FF0000"/>
        </w:rPr>
      </w:pPr>
    </w:p>
    <w:p w14:paraId="7A11B687" w14:textId="77777777" w:rsidR="00F677CA" w:rsidRPr="00F677CA" w:rsidRDefault="00F677CA" w:rsidP="00F677CA">
      <w:pPr>
        <w:pStyle w:val="Geenafstand"/>
        <w:rPr>
          <w:b/>
          <w:color w:val="FF0000"/>
        </w:rPr>
      </w:pPr>
      <w:r w:rsidRPr="00F677CA">
        <w:rPr>
          <w:b/>
          <w:color w:val="FF0000"/>
        </w:rPr>
        <w:t xml:space="preserve">Hoofdstuk </w:t>
      </w:r>
      <w:r w:rsidR="00E74736">
        <w:rPr>
          <w:b/>
          <w:color w:val="FF0000"/>
        </w:rPr>
        <w:t>5</w:t>
      </w:r>
      <w:r w:rsidRPr="00F677CA">
        <w:rPr>
          <w:b/>
          <w:color w:val="FF0000"/>
        </w:rPr>
        <w:t xml:space="preserve"> Overgangs- en slotbepalingen</w:t>
      </w:r>
    </w:p>
    <w:p w14:paraId="14945055" w14:textId="77777777" w:rsidR="00F677CA" w:rsidRPr="00F677CA" w:rsidRDefault="00F677CA" w:rsidP="00F677CA">
      <w:pPr>
        <w:pStyle w:val="Geenafstand"/>
        <w:rPr>
          <w:color w:val="FF0000"/>
        </w:rPr>
      </w:pPr>
    </w:p>
    <w:p w14:paraId="18DA86F3" w14:textId="77777777" w:rsidR="00F677CA" w:rsidRPr="00F677CA" w:rsidRDefault="00F677CA" w:rsidP="00F677CA">
      <w:pPr>
        <w:pStyle w:val="Geenafstand"/>
        <w:rPr>
          <w:color w:val="FF0000"/>
        </w:rPr>
      </w:pPr>
      <w:r w:rsidRPr="00F677CA">
        <w:rPr>
          <w:color w:val="FF0000"/>
        </w:rPr>
        <w:t xml:space="preserve">Artikel </w:t>
      </w:r>
      <w:r w:rsidR="00E74736">
        <w:rPr>
          <w:color w:val="FF0000"/>
        </w:rPr>
        <w:t>5</w:t>
      </w:r>
      <w:r w:rsidRPr="00F677CA">
        <w:rPr>
          <w:color w:val="FF0000"/>
        </w:rPr>
        <w:t>.1 Overgangsbepaling</w:t>
      </w:r>
    </w:p>
    <w:p w14:paraId="1277E95A" w14:textId="77777777" w:rsidR="00F677CA" w:rsidRPr="00F677CA" w:rsidRDefault="00F677CA" w:rsidP="00F677CA">
      <w:pPr>
        <w:pStyle w:val="Geenafstand"/>
        <w:rPr>
          <w:color w:val="FF0000"/>
        </w:rPr>
      </w:pPr>
      <w:r w:rsidRPr="00F677CA">
        <w:rPr>
          <w:color w:val="FF0000"/>
        </w:rPr>
        <w:t>Een aanvraag om een voorrangsverklaring, die vóór of op de dag van inwerkingtreding van deze verordening is ingediend, wordt behandeld volgens het voordien geldende recht, indien dit voor de aanvrager gunstiger is.</w:t>
      </w:r>
    </w:p>
    <w:p w14:paraId="1D3FE9B4" w14:textId="77777777" w:rsidR="00F677CA" w:rsidRPr="00F677CA" w:rsidRDefault="00F677CA" w:rsidP="00F677CA">
      <w:pPr>
        <w:pStyle w:val="Geenafstand"/>
        <w:rPr>
          <w:color w:val="FF0000"/>
        </w:rPr>
      </w:pPr>
    </w:p>
    <w:p w14:paraId="37F56739" w14:textId="77777777" w:rsidR="00F677CA" w:rsidRPr="00F677CA" w:rsidRDefault="00F677CA" w:rsidP="00F677CA">
      <w:pPr>
        <w:pStyle w:val="Geenafstand"/>
        <w:rPr>
          <w:color w:val="FF0000"/>
        </w:rPr>
      </w:pPr>
      <w:r w:rsidRPr="00F677CA">
        <w:rPr>
          <w:color w:val="FF0000"/>
        </w:rPr>
        <w:t xml:space="preserve">Artikel </w:t>
      </w:r>
      <w:r w:rsidR="00E74736">
        <w:rPr>
          <w:color w:val="FF0000"/>
        </w:rPr>
        <w:t>5</w:t>
      </w:r>
      <w:r w:rsidRPr="00F677CA">
        <w:rPr>
          <w:color w:val="FF0000"/>
        </w:rPr>
        <w:t>.2 Citeertitel</w:t>
      </w:r>
    </w:p>
    <w:p w14:paraId="5C85BE76" w14:textId="77777777" w:rsidR="00F677CA" w:rsidRPr="00F677CA" w:rsidRDefault="00F677CA" w:rsidP="00F677CA">
      <w:pPr>
        <w:pStyle w:val="Geenafstand"/>
        <w:rPr>
          <w:color w:val="FF0000"/>
        </w:rPr>
      </w:pPr>
      <w:r w:rsidRPr="00F677CA">
        <w:rPr>
          <w:color w:val="FF0000"/>
        </w:rPr>
        <w:t>Deze verordening wordt aangehaald als Huisvestingsverordening gemeente Alblasserdam 201</w:t>
      </w:r>
      <w:r w:rsidR="00043870">
        <w:rPr>
          <w:color w:val="FF0000"/>
        </w:rPr>
        <w:t>8</w:t>
      </w:r>
      <w:r w:rsidRPr="00F677CA">
        <w:rPr>
          <w:color w:val="FF0000"/>
        </w:rPr>
        <w:t>.</w:t>
      </w:r>
    </w:p>
    <w:p w14:paraId="11E89D05" w14:textId="77777777" w:rsidR="00F677CA" w:rsidRPr="00F677CA" w:rsidRDefault="00F677CA" w:rsidP="00F677CA">
      <w:pPr>
        <w:pStyle w:val="Geenafstand"/>
        <w:rPr>
          <w:color w:val="FF0000"/>
        </w:rPr>
      </w:pPr>
    </w:p>
    <w:p w14:paraId="23DC8EBA" w14:textId="77777777" w:rsidR="00F677CA" w:rsidRPr="00F677CA" w:rsidRDefault="00F677CA" w:rsidP="00F677CA">
      <w:pPr>
        <w:pStyle w:val="Geenafstand"/>
        <w:rPr>
          <w:color w:val="FF0000"/>
        </w:rPr>
      </w:pPr>
      <w:r w:rsidRPr="00F677CA">
        <w:rPr>
          <w:color w:val="FF0000"/>
        </w:rPr>
        <w:t xml:space="preserve">Artikel </w:t>
      </w:r>
      <w:r w:rsidR="00E74736">
        <w:rPr>
          <w:color w:val="FF0000"/>
        </w:rPr>
        <w:t>5</w:t>
      </w:r>
      <w:r w:rsidRPr="00F677CA">
        <w:rPr>
          <w:color w:val="FF0000"/>
        </w:rPr>
        <w:t>.3 Inwerkingtreding</w:t>
      </w:r>
    </w:p>
    <w:p w14:paraId="5F5C3B1A" w14:textId="77777777" w:rsidR="00F677CA" w:rsidRPr="00F677CA" w:rsidRDefault="00F677CA" w:rsidP="00F677CA">
      <w:pPr>
        <w:pStyle w:val="Geenafstand"/>
        <w:rPr>
          <w:color w:val="FF0000"/>
        </w:rPr>
      </w:pPr>
    </w:p>
    <w:p w14:paraId="705443DC" w14:textId="77777777" w:rsidR="00F677CA" w:rsidRPr="00F677CA" w:rsidRDefault="00F677CA" w:rsidP="00F677CA">
      <w:pPr>
        <w:pStyle w:val="Geenafstand"/>
        <w:rPr>
          <w:color w:val="FF0000"/>
        </w:rPr>
      </w:pPr>
      <w:r w:rsidRPr="00F677CA">
        <w:rPr>
          <w:color w:val="FF0000"/>
        </w:rPr>
        <w:t xml:space="preserve">Deze verordening treedt in werking op </w:t>
      </w:r>
      <w:r>
        <w:rPr>
          <w:color w:val="FF0000"/>
        </w:rPr>
        <w:t>&lt;DATUM&gt;</w:t>
      </w:r>
      <w:r w:rsidRPr="00F677CA">
        <w:rPr>
          <w:color w:val="FF0000"/>
        </w:rPr>
        <w:t>.</w:t>
      </w:r>
    </w:p>
    <w:p w14:paraId="6BBC52F1" w14:textId="77777777" w:rsidR="00F677CA" w:rsidRPr="00F677CA" w:rsidRDefault="00F677CA" w:rsidP="00F677CA">
      <w:pPr>
        <w:pStyle w:val="Geenafstand"/>
        <w:rPr>
          <w:color w:val="FF0000"/>
        </w:rPr>
      </w:pPr>
    </w:p>
    <w:p w14:paraId="32C6E9DA" w14:textId="77777777" w:rsidR="00F677CA" w:rsidRPr="00F677CA" w:rsidRDefault="00F677CA" w:rsidP="00F677CA">
      <w:pPr>
        <w:pStyle w:val="Geenafstand"/>
        <w:rPr>
          <w:color w:val="FF0000"/>
        </w:rPr>
      </w:pPr>
      <w:r w:rsidRPr="00F677CA">
        <w:rPr>
          <w:color w:val="FF0000"/>
        </w:rPr>
        <w:lastRenderedPageBreak/>
        <w:t>Op de dag van de inwerkingtreding van deze verordening wordt de Huisvestingsverordening gemeente Alblasserdam 20</w:t>
      </w:r>
      <w:r>
        <w:rPr>
          <w:color w:val="FF0000"/>
        </w:rPr>
        <w:t>15</w:t>
      </w:r>
      <w:r w:rsidRPr="00F677CA">
        <w:rPr>
          <w:color w:val="FF0000"/>
        </w:rPr>
        <w:t xml:space="preserve"> ingetrokken.</w:t>
      </w:r>
    </w:p>
    <w:p w14:paraId="1406253E" w14:textId="77777777" w:rsidR="00F677CA" w:rsidRPr="00F677CA" w:rsidRDefault="00F677CA" w:rsidP="00F677CA">
      <w:pPr>
        <w:pStyle w:val="Geenafstand"/>
        <w:rPr>
          <w:color w:val="FF0000"/>
        </w:rPr>
      </w:pPr>
    </w:p>
    <w:p w14:paraId="4ACF7538" w14:textId="77777777" w:rsidR="00F677CA" w:rsidRPr="00F677CA" w:rsidRDefault="00F677CA" w:rsidP="00F677CA">
      <w:pPr>
        <w:pStyle w:val="Geenafstand"/>
        <w:rPr>
          <w:color w:val="FF0000"/>
        </w:rPr>
      </w:pPr>
    </w:p>
    <w:p w14:paraId="13D0B9F1" w14:textId="77777777" w:rsidR="00F677CA" w:rsidRPr="00F677CA" w:rsidRDefault="00F677CA" w:rsidP="00F677CA">
      <w:pPr>
        <w:pStyle w:val="Geenafstand"/>
        <w:rPr>
          <w:color w:val="FF0000"/>
        </w:rPr>
      </w:pPr>
    </w:p>
    <w:p w14:paraId="497A08CC" w14:textId="77777777" w:rsidR="00F677CA" w:rsidRPr="00F677CA" w:rsidRDefault="00F677CA" w:rsidP="00F677CA">
      <w:pPr>
        <w:pStyle w:val="Geenafstand"/>
        <w:rPr>
          <w:color w:val="FF0000"/>
        </w:rPr>
      </w:pPr>
      <w:r w:rsidRPr="00F677CA">
        <w:rPr>
          <w:color w:val="FF0000"/>
        </w:rPr>
        <w:t xml:space="preserve">Aldus vastgesteld in de openbare vergadering van </w:t>
      </w:r>
      <w:r>
        <w:rPr>
          <w:color w:val="FF0000"/>
        </w:rPr>
        <w:t>19 juni 2018</w:t>
      </w:r>
      <w:r w:rsidRPr="00F677CA">
        <w:rPr>
          <w:color w:val="FF0000"/>
        </w:rPr>
        <w:t>,</w:t>
      </w:r>
    </w:p>
    <w:p w14:paraId="69B0676D" w14:textId="77777777" w:rsidR="00F677CA" w:rsidRPr="00F677CA" w:rsidRDefault="00F677CA" w:rsidP="00F677CA">
      <w:pPr>
        <w:pStyle w:val="Geenafstand"/>
        <w:rPr>
          <w:color w:val="FF0000"/>
        </w:rPr>
      </w:pPr>
    </w:p>
    <w:p w14:paraId="2F7CC153" w14:textId="77777777" w:rsidR="00F677CA" w:rsidRPr="00F677CA" w:rsidRDefault="00F677CA" w:rsidP="00F677CA">
      <w:pPr>
        <w:pStyle w:val="Geenafstand"/>
        <w:rPr>
          <w:color w:val="FF0000"/>
        </w:rPr>
      </w:pPr>
    </w:p>
    <w:p w14:paraId="6011693D" w14:textId="77777777" w:rsidR="00F677CA" w:rsidRPr="003F001F" w:rsidRDefault="00F677CA" w:rsidP="00F677CA">
      <w:pPr>
        <w:pStyle w:val="Geenafstand"/>
        <w:rPr>
          <w:color w:val="FF0000"/>
        </w:rPr>
      </w:pPr>
      <w:r w:rsidRPr="00F677CA">
        <w:rPr>
          <w:color w:val="FF0000"/>
        </w:rPr>
        <w:t xml:space="preserve">De griffier </w:t>
      </w:r>
      <w:r>
        <w:rPr>
          <w:color w:val="FF0000"/>
        </w:rPr>
        <w:tab/>
      </w:r>
      <w:r>
        <w:rPr>
          <w:color w:val="FF0000"/>
        </w:rPr>
        <w:tab/>
      </w:r>
      <w:r>
        <w:rPr>
          <w:color w:val="FF0000"/>
        </w:rPr>
        <w:tab/>
      </w:r>
      <w:r w:rsidRPr="00F677CA">
        <w:rPr>
          <w:color w:val="FF0000"/>
        </w:rPr>
        <w:t>de voorzitter</w:t>
      </w:r>
    </w:p>
    <w:sectPr w:rsidR="00F677CA" w:rsidRPr="003F00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FD9A" w14:textId="77777777" w:rsidR="006E02AB" w:rsidRDefault="006E02AB" w:rsidP="006E02AB">
      <w:pPr>
        <w:spacing w:after="0" w:line="240" w:lineRule="auto"/>
      </w:pPr>
      <w:r>
        <w:separator/>
      </w:r>
    </w:p>
  </w:endnote>
  <w:endnote w:type="continuationSeparator" w:id="0">
    <w:p w14:paraId="15B2C9C3" w14:textId="77777777" w:rsidR="006E02AB" w:rsidRDefault="006E02AB" w:rsidP="006E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DAE8" w14:textId="77777777" w:rsidR="006E02AB" w:rsidRDefault="006E02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4636" w14:textId="77777777" w:rsidR="006E02AB" w:rsidRDefault="006E02A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3F20" w14:textId="77777777" w:rsidR="006E02AB" w:rsidRDefault="006E02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3812" w14:textId="77777777" w:rsidR="006E02AB" w:rsidRDefault="006E02AB" w:rsidP="006E02AB">
      <w:pPr>
        <w:spacing w:after="0" w:line="240" w:lineRule="auto"/>
      </w:pPr>
      <w:r>
        <w:separator/>
      </w:r>
    </w:p>
  </w:footnote>
  <w:footnote w:type="continuationSeparator" w:id="0">
    <w:p w14:paraId="354DEDAD" w14:textId="77777777" w:rsidR="006E02AB" w:rsidRDefault="006E02AB" w:rsidP="006E0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719A" w14:textId="77777777" w:rsidR="006E02AB" w:rsidRDefault="006E02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B638" w14:textId="37E987C2" w:rsidR="006E02AB" w:rsidRDefault="006E02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A774" w14:textId="77777777" w:rsidR="006E02AB" w:rsidRDefault="006E02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D24"/>
    <w:multiLevelType w:val="hybridMultilevel"/>
    <w:tmpl w:val="B8982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DB2657"/>
    <w:multiLevelType w:val="hybridMultilevel"/>
    <w:tmpl w:val="F408850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805039"/>
    <w:multiLevelType w:val="hybridMultilevel"/>
    <w:tmpl w:val="DEEEF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043239"/>
    <w:multiLevelType w:val="hybridMultilevel"/>
    <w:tmpl w:val="03784FF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01119D"/>
    <w:multiLevelType w:val="hybridMultilevel"/>
    <w:tmpl w:val="CA26BA4C"/>
    <w:lvl w:ilvl="0" w:tplc="0FFCB20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D124A7"/>
    <w:multiLevelType w:val="hybridMultilevel"/>
    <w:tmpl w:val="BEBA94C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3C670A"/>
    <w:multiLevelType w:val="multilevel"/>
    <w:tmpl w:val="80F6E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7B4511"/>
    <w:multiLevelType w:val="hybridMultilevel"/>
    <w:tmpl w:val="9E2CA0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AFF2CEA"/>
    <w:multiLevelType w:val="hybridMultilevel"/>
    <w:tmpl w:val="08F047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44766D"/>
    <w:multiLevelType w:val="hybridMultilevel"/>
    <w:tmpl w:val="2208DAC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36C7373"/>
    <w:multiLevelType w:val="hybridMultilevel"/>
    <w:tmpl w:val="D6DAE1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9151F6C"/>
    <w:multiLevelType w:val="hybridMultilevel"/>
    <w:tmpl w:val="4BE89A94"/>
    <w:lvl w:ilvl="0" w:tplc="0FFCB20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8D2EC6"/>
    <w:multiLevelType w:val="hybridMultilevel"/>
    <w:tmpl w:val="85547BC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CD0485E"/>
    <w:multiLevelType w:val="hybridMultilevel"/>
    <w:tmpl w:val="80B2AF2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1231525"/>
    <w:multiLevelType w:val="hybridMultilevel"/>
    <w:tmpl w:val="6F4657DA"/>
    <w:lvl w:ilvl="0" w:tplc="19B4805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3E01935"/>
    <w:multiLevelType w:val="hybridMultilevel"/>
    <w:tmpl w:val="20248A0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7195382"/>
    <w:multiLevelType w:val="hybridMultilevel"/>
    <w:tmpl w:val="D9A091A4"/>
    <w:lvl w:ilvl="0" w:tplc="0FFCB20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96C7027"/>
    <w:multiLevelType w:val="hybridMultilevel"/>
    <w:tmpl w:val="FD486C9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A0348894">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A4635B2"/>
    <w:multiLevelType w:val="hybridMultilevel"/>
    <w:tmpl w:val="6602FB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FE66FAC"/>
    <w:multiLevelType w:val="hybridMultilevel"/>
    <w:tmpl w:val="DF22C7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5E74F68"/>
    <w:multiLevelType w:val="hybridMultilevel"/>
    <w:tmpl w:val="332EE15A"/>
    <w:lvl w:ilvl="0" w:tplc="0FFCB20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E602ED"/>
    <w:multiLevelType w:val="hybridMultilevel"/>
    <w:tmpl w:val="B7CE01A8"/>
    <w:lvl w:ilvl="0" w:tplc="0FFCB20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244B42"/>
    <w:multiLevelType w:val="hybridMultilevel"/>
    <w:tmpl w:val="98CC33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0E5055F"/>
    <w:multiLevelType w:val="hybridMultilevel"/>
    <w:tmpl w:val="9162C18E"/>
    <w:lvl w:ilvl="0" w:tplc="0FFCB20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EA3F91"/>
    <w:multiLevelType w:val="hybridMultilevel"/>
    <w:tmpl w:val="ABDEE29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B9C0426"/>
    <w:multiLevelType w:val="hybridMultilevel"/>
    <w:tmpl w:val="D28CF14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9225F2"/>
    <w:multiLevelType w:val="hybridMultilevel"/>
    <w:tmpl w:val="C6DC6B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F311ED"/>
    <w:multiLevelType w:val="hybridMultilevel"/>
    <w:tmpl w:val="D19E384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8F52F6C"/>
    <w:multiLevelType w:val="hybridMultilevel"/>
    <w:tmpl w:val="31ACFA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95622D4"/>
    <w:multiLevelType w:val="hybridMultilevel"/>
    <w:tmpl w:val="17A0B32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B9855FB"/>
    <w:multiLevelType w:val="hybridMultilevel"/>
    <w:tmpl w:val="F408850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C343133"/>
    <w:multiLevelType w:val="hybridMultilevel"/>
    <w:tmpl w:val="3FD4FA0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31"/>
  </w:num>
  <w:num w:numId="3">
    <w:abstractNumId w:val="14"/>
  </w:num>
  <w:num w:numId="4">
    <w:abstractNumId w:val="26"/>
  </w:num>
  <w:num w:numId="5">
    <w:abstractNumId w:val="16"/>
  </w:num>
  <w:num w:numId="6">
    <w:abstractNumId w:val="11"/>
  </w:num>
  <w:num w:numId="7">
    <w:abstractNumId w:val="23"/>
  </w:num>
  <w:num w:numId="8">
    <w:abstractNumId w:val="4"/>
  </w:num>
  <w:num w:numId="9">
    <w:abstractNumId w:val="20"/>
  </w:num>
  <w:num w:numId="10">
    <w:abstractNumId w:val="21"/>
  </w:num>
  <w:num w:numId="11">
    <w:abstractNumId w:val="22"/>
  </w:num>
  <w:num w:numId="12">
    <w:abstractNumId w:val="7"/>
  </w:num>
  <w:num w:numId="13">
    <w:abstractNumId w:val="13"/>
  </w:num>
  <w:num w:numId="14">
    <w:abstractNumId w:val="19"/>
  </w:num>
  <w:num w:numId="15">
    <w:abstractNumId w:val="29"/>
  </w:num>
  <w:num w:numId="16">
    <w:abstractNumId w:val="5"/>
  </w:num>
  <w:num w:numId="17">
    <w:abstractNumId w:val="8"/>
  </w:num>
  <w:num w:numId="18">
    <w:abstractNumId w:val="27"/>
  </w:num>
  <w:num w:numId="19">
    <w:abstractNumId w:val="17"/>
  </w:num>
  <w:num w:numId="20">
    <w:abstractNumId w:val="0"/>
  </w:num>
  <w:num w:numId="21">
    <w:abstractNumId w:val="10"/>
  </w:num>
  <w:num w:numId="22">
    <w:abstractNumId w:val="12"/>
  </w:num>
  <w:num w:numId="23">
    <w:abstractNumId w:val="24"/>
  </w:num>
  <w:num w:numId="24">
    <w:abstractNumId w:val="2"/>
  </w:num>
  <w:num w:numId="25">
    <w:abstractNumId w:val="15"/>
  </w:num>
  <w:num w:numId="26">
    <w:abstractNumId w:val="25"/>
  </w:num>
  <w:num w:numId="27">
    <w:abstractNumId w:val="3"/>
  </w:num>
  <w:num w:numId="28">
    <w:abstractNumId w:val="9"/>
  </w:num>
  <w:num w:numId="29">
    <w:abstractNumId w:val="28"/>
  </w:num>
  <w:num w:numId="30">
    <w:abstractNumId w:val="1"/>
  </w:num>
  <w:num w:numId="31">
    <w:abstractNumId w:val="30"/>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8B"/>
    <w:rsid w:val="00043870"/>
    <w:rsid w:val="000A3566"/>
    <w:rsid w:val="000C7183"/>
    <w:rsid w:val="00126184"/>
    <w:rsid w:val="001376DA"/>
    <w:rsid w:val="001D0443"/>
    <w:rsid w:val="001F5342"/>
    <w:rsid w:val="00201414"/>
    <w:rsid w:val="00232B8C"/>
    <w:rsid w:val="002B7A53"/>
    <w:rsid w:val="002C66E8"/>
    <w:rsid w:val="003147B4"/>
    <w:rsid w:val="003F001F"/>
    <w:rsid w:val="004905A7"/>
    <w:rsid w:val="004E5B8F"/>
    <w:rsid w:val="0051538B"/>
    <w:rsid w:val="005517A3"/>
    <w:rsid w:val="00591176"/>
    <w:rsid w:val="005E50D6"/>
    <w:rsid w:val="006360CE"/>
    <w:rsid w:val="006A54DB"/>
    <w:rsid w:val="006E02AB"/>
    <w:rsid w:val="006E2612"/>
    <w:rsid w:val="00754810"/>
    <w:rsid w:val="007574B4"/>
    <w:rsid w:val="007C776A"/>
    <w:rsid w:val="007D5F4B"/>
    <w:rsid w:val="007E1471"/>
    <w:rsid w:val="007F079B"/>
    <w:rsid w:val="00853AFD"/>
    <w:rsid w:val="0092722A"/>
    <w:rsid w:val="00950F45"/>
    <w:rsid w:val="00973ACC"/>
    <w:rsid w:val="009A796B"/>
    <w:rsid w:val="00AA4723"/>
    <w:rsid w:val="00B03016"/>
    <w:rsid w:val="00B42325"/>
    <w:rsid w:val="00B61AB3"/>
    <w:rsid w:val="00B969D4"/>
    <w:rsid w:val="00C80D9D"/>
    <w:rsid w:val="00CC0D98"/>
    <w:rsid w:val="00CD2EC0"/>
    <w:rsid w:val="00CD3FB3"/>
    <w:rsid w:val="00CE6676"/>
    <w:rsid w:val="00D618E7"/>
    <w:rsid w:val="00E053B3"/>
    <w:rsid w:val="00E40990"/>
    <w:rsid w:val="00E508D4"/>
    <w:rsid w:val="00E74736"/>
    <w:rsid w:val="00F558E9"/>
    <w:rsid w:val="00F677CA"/>
    <w:rsid w:val="00F86B3F"/>
    <w:rsid w:val="00F90A14"/>
    <w:rsid w:val="00FE5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09460"/>
  <w15:chartTrackingRefBased/>
  <w15:docId w15:val="{5590337F-D7DB-4CFE-A692-A413A705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538B"/>
    <w:pPr>
      <w:spacing w:after="0" w:line="240" w:lineRule="auto"/>
    </w:pPr>
  </w:style>
  <w:style w:type="paragraph" w:styleId="Koptekst">
    <w:name w:val="header"/>
    <w:basedOn w:val="Standaard"/>
    <w:link w:val="KoptekstChar"/>
    <w:uiPriority w:val="99"/>
    <w:unhideWhenUsed/>
    <w:rsid w:val="006E02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2AB"/>
  </w:style>
  <w:style w:type="paragraph" w:styleId="Voettekst">
    <w:name w:val="footer"/>
    <w:basedOn w:val="Standaard"/>
    <w:link w:val="VoettekstChar"/>
    <w:uiPriority w:val="99"/>
    <w:unhideWhenUsed/>
    <w:rsid w:val="006E02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AB"/>
  </w:style>
  <w:style w:type="character" w:styleId="Verwijzingopmerking">
    <w:name w:val="annotation reference"/>
    <w:basedOn w:val="Standaardalinea-lettertype"/>
    <w:uiPriority w:val="99"/>
    <w:semiHidden/>
    <w:unhideWhenUsed/>
    <w:rsid w:val="00CE6676"/>
    <w:rPr>
      <w:sz w:val="16"/>
      <w:szCs w:val="16"/>
    </w:rPr>
  </w:style>
  <w:style w:type="paragraph" w:styleId="Tekstopmerking">
    <w:name w:val="annotation text"/>
    <w:basedOn w:val="Standaard"/>
    <w:link w:val="TekstopmerkingChar"/>
    <w:uiPriority w:val="99"/>
    <w:semiHidden/>
    <w:unhideWhenUsed/>
    <w:rsid w:val="00CE66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6676"/>
    <w:rPr>
      <w:sz w:val="20"/>
      <w:szCs w:val="20"/>
    </w:rPr>
  </w:style>
  <w:style w:type="paragraph" w:styleId="Onderwerpvanopmerking">
    <w:name w:val="annotation subject"/>
    <w:basedOn w:val="Tekstopmerking"/>
    <w:next w:val="Tekstopmerking"/>
    <w:link w:val="OnderwerpvanopmerkingChar"/>
    <w:uiPriority w:val="99"/>
    <w:semiHidden/>
    <w:unhideWhenUsed/>
    <w:rsid w:val="00CE6676"/>
    <w:rPr>
      <w:b/>
      <w:bCs/>
    </w:rPr>
  </w:style>
  <w:style w:type="character" w:customStyle="1" w:styleId="OnderwerpvanopmerkingChar">
    <w:name w:val="Onderwerp van opmerking Char"/>
    <w:basedOn w:val="TekstopmerkingChar"/>
    <w:link w:val="Onderwerpvanopmerking"/>
    <w:uiPriority w:val="99"/>
    <w:semiHidden/>
    <w:rsid w:val="00CE6676"/>
    <w:rPr>
      <w:b/>
      <w:bCs/>
      <w:sz w:val="20"/>
      <w:szCs w:val="20"/>
    </w:rPr>
  </w:style>
  <w:style w:type="paragraph" w:styleId="Ballontekst">
    <w:name w:val="Balloon Text"/>
    <w:basedOn w:val="Standaard"/>
    <w:link w:val="BallontekstChar"/>
    <w:uiPriority w:val="99"/>
    <w:semiHidden/>
    <w:unhideWhenUsed/>
    <w:rsid w:val="00CE66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9174">
      <w:bodyDiv w:val="1"/>
      <w:marLeft w:val="0"/>
      <w:marRight w:val="0"/>
      <w:marTop w:val="0"/>
      <w:marBottom w:val="0"/>
      <w:divBdr>
        <w:top w:val="none" w:sz="0" w:space="0" w:color="auto"/>
        <w:left w:val="none" w:sz="0" w:space="0" w:color="auto"/>
        <w:bottom w:val="none" w:sz="0" w:space="0" w:color="auto"/>
        <w:right w:val="none" w:sz="0" w:space="0" w:color="auto"/>
      </w:divBdr>
      <w:divsChild>
        <w:div w:id="1869445229">
          <w:marLeft w:val="0"/>
          <w:marRight w:val="0"/>
          <w:marTop w:val="0"/>
          <w:marBottom w:val="0"/>
          <w:divBdr>
            <w:top w:val="none" w:sz="0" w:space="0" w:color="auto"/>
            <w:left w:val="none" w:sz="0" w:space="0" w:color="auto"/>
            <w:bottom w:val="none" w:sz="0" w:space="0" w:color="auto"/>
            <w:right w:val="none" w:sz="0" w:space="0" w:color="auto"/>
          </w:divBdr>
          <w:divsChild>
            <w:div w:id="122232343">
              <w:marLeft w:val="0"/>
              <w:marRight w:val="0"/>
              <w:marTop w:val="0"/>
              <w:marBottom w:val="0"/>
              <w:divBdr>
                <w:top w:val="none" w:sz="0" w:space="0" w:color="auto"/>
                <w:left w:val="none" w:sz="0" w:space="0" w:color="auto"/>
                <w:bottom w:val="none" w:sz="0" w:space="0" w:color="auto"/>
                <w:right w:val="none" w:sz="0" w:space="0" w:color="auto"/>
              </w:divBdr>
              <w:divsChild>
                <w:div w:id="818306718">
                  <w:marLeft w:val="300"/>
                  <w:marRight w:val="0"/>
                  <w:marTop w:val="0"/>
                  <w:marBottom w:val="0"/>
                  <w:divBdr>
                    <w:top w:val="none" w:sz="0" w:space="0" w:color="auto"/>
                    <w:left w:val="none" w:sz="0" w:space="0" w:color="auto"/>
                    <w:bottom w:val="none" w:sz="0" w:space="0" w:color="auto"/>
                    <w:right w:val="none" w:sz="0" w:space="0" w:color="auto"/>
                  </w:divBdr>
                  <w:divsChild>
                    <w:div w:id="1586648958">
                      <w:marLeft w:val="0"/>
                      <w:marRight w:val="0"/>
                      <w:marTop w:val="0"/>
                      <w:marBottom w:val="0"/>
                      <w:divBdr>
                        <w:top w:val="none" w:sz="0" w:space="0" w:color="auto"/>
                        <w:left w:val="none" w:sz="0" w:space="0" w:color="auto"/>
                        <w:bottom w:val="none" w:sz="0" w:space="0" w:color="auto"/>
                        <w:right w:val="none" w:sz="0" w:space="0" w:color="auto"/>
                      </w:divBdr>
                      <w:divsChild>
                        <w:div w:id="1900897356">
                          <w:marLeft w:val="0"/>
                          <w:marRight w:val="0"/>
                          <w:marTop w:val="0"/>
                          <w:marBottom w:val="0"/>
                          <w:divBdr>
                            <w:top w:val="none" w:sz="0" w:space="0" w:color="auto"/>
                            <w:left w:val="none" w:sz="0" w:space="0" w:color="auto"/>
                            <w:bottom w:val="none" w:sz="0" w:space="0" w:color="auto"/>
                            <w:right w:val="none" w:sz="0" w:space="0" w:color="auto"/>
                          </w:divBdr>
                          <w:divsChild>
                            <w:div w:id="216404956">
                              <w:marLeft w:val="0"/>
                              <w:marRight w:val="0"/>
                              <w:marTop w:val="0"/>
                              <w:marBottom w:val="0"/>
                              <w:divBdr>
                                <w:top w:val="none" w:sz="0" w:space="0" w:color="auto"/>
                                <w:left w:val="none" w:sz="0" w:space="0" w:color="auto"/>
                                <w:bottom w:val="none" w:sz="0" w:space="0" w:color="auto"/>
                                <w:right w:val="none" w:sz="0" w:space="0" w:color="auto"/>
                              </w:divBdr>
                              <w:divsChild>
                                <w:div w:id="1812356980">
                                  <w:marLeft w:val="0"/>
                                  <w:marRight w:val="0"/>
                                  <w:marTop w:val="0"/>
                                  <w:marBottom w:val="0"/>
                                  <w:divBdr>
                                    <w:top w:val="none" w:sz="0" w:space="0" w:color="auto"/>
                                    <w:left w:val="none" w:sz="0" w:space="0" w:color="auto"/>
                                    <w:bottom w:val="none" w:sz="0" w:space="0" w:color="auto"/>
                                    <w:right w:val="none" w:sz="0" w:space="0" w:color="auto"/>
                                  </w:divBdr>
                                  <w:divsChild>
                                    <w:div w:id="658070677">
                                      <w:marLeft w:val="0"/>
                                      <w:marRight w:val="0"/>
                                      <w:marTop w:val="0"/>
                                      <w:marBottom w:val="0"/>
                                      <w:divBdr>
                                        <w:top w:val="none" w:sz="0" w:space="0" w:color="auto"/>
                                        <w:left w:val="none" w:sz="0" w:space="0" w:color="auto"/>
                                        <w:bottom w:val="none" w:sz="0" w:space="0" w:color="auto"/>
                                        <w:right w:val="none" w:sz="0" w:space="0" w:color="auto"/>
                                      </w:divBdr>
                                      <w:divsChild>
                                        <w:div w:id="1989167157">
                                          <w:marLeft w:val="0"/>
                                          <w:marRight w:val="0"/>
                                          <w:marTop w:val="0"/>
                                          <w:marBottom w:val="0"/>
                                          <w:divBdr>
                                            <w:top w:val="none" w:sz="0" w:space="0" w:color="auto"/>
                                            <w:left w:val="none" w:sz="0" w:space="0" w:color="auto"/>
                                            <w:bottom w:val="none" w:sz="0" w:space="0" w:color="auto"/>
                                            <w:right w:val="none" w:sz="0" w:space="0" w:color="auto"/>
                                          </w:divBdr>
                                          <w:divsChild>
                                            <w:div w:id="1157961585">
                                              <w:marLeft w:val="0"/>
                                              <w:marRight w:val="0"/>
                                              <w:marTop w:val="240"/>
                                              <w:marBottom w:val="240"/>
                                              <w:divBdr>
                                                <w:top w:val="none" w:sz="0" w:space="0" w:color="auto"/>
                                                <w:left w:val="none" w:sz="0" w:space="0" w:color="auto"/>
                                                <w:bottom w:val="none" w:sz="0" w:space="0" w:color="auto"/>
                                                <w:right w:val="none" w:sz="0" w:space="0" w:color="auto"/>
                                              </w:divBdr>
                                            </w:div>
                                            <w:div w:id="817496752">
                                              <w:marLeft w:val="0"/>
                                              <w:marRight w:val="0"/>
                                              <w:marTop w:val="0"/>
                                              <w:marBottom w:val="0"/>
                                              <w:divBdr>
                                                <w:top w:val="none" w:sz="0" w:space="0" w:color="auto"/>
                                                <w:left w:val="none" w:sz="0" w:space="0" w:color="auto"/>
                                                <w:bottom w:val="none" w:sz="0" w:space="0" w:color="auto"/>
                                                <w:right w:val="none" w:sz="0" w:space="0" w:color="auto"/>
                                              </w:divBdr>
                                            </w:div>
                                            <w:div w:id="333193264">
                                              <w:marLeft w:val="0"/>
                                              <w:marRight w:val="0"/>
                                              <w:marTop w:val="0"/>
                                              <w:marBottom w:val="0"/>
                                              <w:divBdr>
                                                <w:top w:val="none" w:sz="0" w:space="0" w:color="auto"/>
                                                <w:left w:val="none" w:sz="0" w:space="0" w:color="auto"/>
                                                <w:bottom w:val="none" w:sz="0" w:space="0" w:color="auto"/>
                                                <w:right w:val="none" w:sz="0" w:space="0" w:color="auto"/>
                                              </w:divBdr>
                                            </w:div>
                                            <w:div w:id="1456438177">
                                              <w:marLeft w:val="0"/>
                                              <w:marRight w:val="0"/>
                                              <w:marTop w:val="0"/>
                                              <w:marBottom w:val="0"/>
                                              <w:divBdr>
                                                <w:top w:val="none" w:sz="0" w:space="0" w:color="auto"/>
                                                <w:left w:val="none" w:sz="0" w:space="0" w:color="auto"/>
                                                <w:bottom w:val="none" w:sz="0" w:space="0" w:color="auto"/>
                                                <w:right w:val="none" w:sz="0" w:space="0" w:color="auto"/>
                                              </w:divBdr>
                                            </w:div>
                                            <w:div w:id="1990163488">
                                              <w:marLeft w:val="0"/>
                                              <w:marRight w:val="0"/>
                                              <w:marTop w:val="0"/>
                                              <w:marBottom w:val="0"/>
                                              <w:divBdr>
                                                <w:top w:val="none" w:sz="0" w:space="0" w:color="auto"/>
                                                <w:left w:val="none" w:sz="0" w:space="0" w:color="auto"/>
                                                <w:bottom w:val="none" w:sz="0" w:space="0" w:color="auto"/>
                                                <w:right w:val="none" w:sz="0" w:space="0" w:color="auto"/>
                                              </w:divBdr>
                                            </w:div>
                                            <w:div w:id="86002668">
                                              <w:marLeft w:val="0"/>
                                              <w:marRight w:val="0"/>
                                              <w:marTop w:val="0"/>
                                              <w:marBottom w:val="0"/>
                                              <w:divBdr>
                                                <w:top w:val="none" w:sz="0" w:space="0" w:color="auto"/>
                                                <w:left w:val="none" w:sz="0" w:space="0" w:color="auto"/>
                                                <w:bottom w:val="none" w:sz="0" w:space="0" w:color="auto"/>
                                                <w:right w:val="none" w:sz="0" w:space="0" w:color="auto"/>
                                              </w:divBdr>
                                            </w:div>
                                            <w:div w:id="1145898923">
                                              <w:marLeft w:val="0"/>
                                              <w:marRight w:val="0"/>
                                              <w:marTop w:val="0"/>
                                              <w:marBottom w:val="0"/>
                                              <w:divBdr>
                                                <w:top w:val="none" w:sz="0" w:space="0" w:color="auto"/>
                                                <w:left w:val="none" w:sz="0" w:space="0" w:color="auto"/>
                                                <w:bottom w:val="none" w:sz="0" w:space="0" w:color="auto"/>
                                                <w:right w:val="none" w:sz="0" w:space="0" w:color="auto"/>
                                              </w:divBdr>
                                            </w:div>
                                            <w:div w:id="1209609949">
                                              <w:marLeft w:val="0"/>
                                              <w:marRight w:val="0"/>
                                              <w:marTop w:val="0"/>
                                              <w:marBottom w:val="0"/>
                                              <w:divBdr>
                                                <w:top w:val="none" w:sz="0" w:space="0" w:color="auto"/>
                                                <w:left w:val="none" w:sz="0" w:space="0" w:color="auto"/>
                                                <w:bottom w:val="none" w:sz="0" w:space="0" w:color="auto"/>
                                                <w:right w:val="none" w:sz="0" w:space="0" w:color="auto"/>
                                              </w:divBdr>
                                            </w:div>
                                            <w:div w:id="1906260641">
                                              <w:marLeft w:val="0"/>
                                              <w:marRight w:val="0"/>
                                              <w:marTop w:val="0"/>
                                              <w:marBottom w:val="0"/>
                                              <w:divBdr>
                                                <w:top w:val="none" w:sz="0" w:space="0" w:color="auto"/>
                                                <w:left w:val="none" w:sz="0" w:space="0" w:color="auto"/>
                                                <w:bottom w:val="none" w:sz="0" w:space="0" w:color="auto"/>
                                                <w:right w:val="none" w:sz="0" w:space="0" w:color="auto"/>
                                              </w:divBdr>
                                            </w:div>
                                            <w:div w:id="1432429363">
                                              <w:marLeft w:val="0"/>
                                              <w:marRight w:val="0"/>
                                              <w:marTop w:val="0"/>
                                              <w:marBottom w:val="0"/>
                                              <w:divBdr>
                                                <w:top w:val="none" w:sz="0" w:space="0" w:color="auto"/>
                                                <w:left w:val="none" w:sz="0" w:space="0" w:color="auto"/>
                                                <w:bottom w:val="none" w:sz="0" w:space="0" w:color="auto"/>
                                                <w:right w:val="none" w:sz="0" w:space="0" w:color="auto"/>
                                              </w:divBdr>
                                            </w:div>
                                            <w:div w:id="1953703542">
                                              <w:marLeft w:val="0"/>
                                              <w:marRight w:val="0"/>
                                              <w:marTop w:val="0"/>
                                              <w:marBottom w:val="0"/>
                                              <w:divBdr>
                                                <w:top w:val="none" w:sz="0" w:space="0" w:color="auto"/>
                                                <w:left w:val="none" w:sz="0" w:space="0" w:color="auto"/>
                                                <w:bottom w:val="none" w:sz="0" w:space="0" w:color="auto"/>
                                                <w:right w:val="none" w:sz="0" w:space="0" w:color="auto"/>
                                              </w:divBdr>
                                            </w:div>
                                            <w:div w:id="283658664">
                                              <w:marLeft w:val="0"/>
                                              <w:marRight w:val="0"/>
                                              <w:marTop w:val="0"/>
                                              <w:marBottom w:val="0"/>
                                              <w:divBdr>
                                                <w:top w:val="none" w:sz="0" w:space="0" w:color="auto"/>
                                                <w:left w:val="none" w:sz="0" w:space="0" w:color="auto"/>
                                                <w:bottom w:val="none" w:sz="0" w:space="0" w:color="auto"/>
                                                <w:right w:val="none" w:sz="0" w:space="0" w:color="auto"/>
                                              </w:divBdr>
                                            </w:div>
                                            <w:div w:id="1029381946">
                                              <w:marLeft w:val="0"/>
                                              <w:marRight w:val="0"/>
                                              <w:marTop w:val="0"/>
                                              <w:marBottom w:val="0"/>
                                              <w:divBdr>
                                                <w:top w:val="none" w:sz="0" w:space="0" w:color="auto"/>
                                                <w:left w:val="none" w:sz="0" w:space="0" w:color="auto"/>
                                                <w:bottom w:val="none" w:sz="0" w:space="0" w:color="auto"/>
                                                <w:right w:val="none" w:sz="0" w:space="0" w:color="auto"/>
                                              </w:divBdr>
                                            </w:div>
                                            <w:div w:id="1785078881">
                                              <w:marLeft w:val="0"/>
                                              <w:marRight w:val="0"/>
                                              <w:marTop w:val="0"/>
                                              <w:marBottom w:val="0"/>
                                              <w:divBdr>
                                                <w:top w:val="none" w:sz="0" w:space="0" w:color="auto"/>
                                                <w:left w:val="none" w:sz="0" w:space="0" w:color="auto"/>
                                                <w:bottom w:val="none" w:sz="0" w:space="0" w:color="auto"/>
                                                <w:right w:val="none" w:sz="0" w:space="0" w:color="auto"/>
                                              </w:divBdr>
                                            </w:div>
                                            <w:div w:id="610354284">
                                              <w:marLeft w:val="0"/>
                                              <w:marRight w:val="0"/>
                                              <w:marTop w:val="0"/>
                                              <w:marBottom w:val="0"/>
                                              <w:divBdr>
                                                <w:top w:val="none" w:sz="0" w:space="0" w:color="auto"/>
                                                <w:left w:val="none" w:sz="0" w:space="0" w:color="auto"/>
                                                <w:bottom w:val="none" w:sz="0" w:space="0" w:color="auto"/>
                                                <w:right w:val="none" w:sz="0" w:space="0" w:color="auto"/>
                                              </w:divBdr>
                                            </w:div>
                                            <w:div w:id="109669048">
                                              <w:marLeft w:val="0"/>
                                              <w:marRight w:val="0"/>
                                              <w:marTop w:val="0"/>
                                              <w:marBottom w:val="0"/>
                                              <w:divBdr>
                                                <w:top w:val="none" w:sz="0" w:space="0" w:color="auto"/>
                                                <w:left w:val="none" w:sz="0" w:space="0" w:color="auto"/>
                                                <w:bottom w:val="none" w:sz="0" w:space="0" w:color="auto"/>
                                                <w:right w:val="none" w:sz="0" w:space="0" w:color="auto"/>
                                              </w:divBdr>
                                            </w:div>
                                            <w:div w:id="321853031">
                                              <w:marLeft w:val="0"/>
                                              <w:marRight w:val="0"/>
                                              <w:marTop w:val="0"/>
                                              <w:marBottom w:val="0"/>
                                              <w:divBdr>
                                                <w:top w:val="none" w:sz="0" w:space="0" w:color="auto"/>
                                                <w:left w:val="none" w:sz="0" w:space="0" w:color="auto"/>
                                                <w:bottom w:val="none" w:sz="0" w:space="0" w:color="auto"/>
                                                <w:right w:val="none" w:sz="0" w:space="0" w:color="auto"/>
                                              </w:divBdr>
                                            </w:div>
                                            <w:div w:id="1803648016">
                                              <w:marLeft w:val="0"/>
                                              <w:marRight w:val="0"/>
                                              <w:marTop w:val="0"/>
                                              <w:marBottom w:val="0"/>
                                              <w:divBdr>
                                                <w:top w:val="none" w:sz="0" w:space="0" w:color="auto"/>
                                                <w:left w:val="none" w:sz="0" w:space="0" w:color="auto"/>
                                                <w:bottom w:val="none" w:sz="0" w:space="0" w:color="auto"/>
                                                <w:right w:val="none" w:sz="0" w:space="0" w:color="auto"/>
                                              </w:divBdr>
                                            </w:div>
                                            <w:div w:id="834732099">
                                              <w:marLeft w:val="0"/>
                                              <w:marRight w:val="0"/>
                                              <w:marTop w:val="0"/>
                                              <w:marBottom w:val="0"/>
                                              <w:divBdr>
                                                <w:top w:val="none" w:sz="0" w:space="0" w:color="auto"/>
                                                <w:left w:val="none" w:sz="0" w:space="0" w:color="auto"/>
                                                <w:bottom w:val="none" w:sz="0" w:space="0" w:color="auto"/>
                                                <w:right w:val="none" w:sz="0" w:space="0" w:color="auto"/>
                                              </w:divBdr>
                                            </w:div>
                                            <w:div w:id="34893517">
                                              <w:marLeft w:val="0"/>
                                              <w:marRight w:val="0"/>
                                              <w:marTop w:val="0"/>
                                              <w:marBottom w:val="0"/>
                                              <w:divBdr>
                                                <w:top w:val="none" w:sz="0" w:space="0" w:color="auto"/>
                                                <w:left w:val="none" w:sz="0" w:space="0" w:color="auto"/>
                                                <w:bottom w:val="none" w:sz="0" w:space="0" w:color="auto"/>
                                                <w:right w:val="none" w:sz="0" w:space="0" w:color="auto"/>
                                              </w:divBdr>
                                            </w:div>
                                            <w:div w:id="1422677044">
                                              <w:marLeft w:val="0"/>
                                              <w:marRight w:val="0"/>
                                              <w:marTop w:val="0"/>
                                              <w:marBottom w:val="0"/>
                                              <w:divBdr>
                                                <w:top w:val="none" w:sz="0" w:space="0" w:color="auto"/>
                                                <w:left w:val="none" w:sz="0" w:space="0" w:color="auto"/>
                                                <w:bottom w:val="none" w:sz="0" w:space="0" w:color="auto"/>
                                                <w:right w:val="none" w:sz="0" w:space="0" w:color="auto"/>
                                              </w:divBdr>
                                            </w:div>
                                            <w:div w:id="1838038384">
                                              <w:marLeft w:val="0"/>
                                              <w:marRight w:val="0"/>
                                              <w:marTop w:val="0"/>
                                              <w:marBottom w:val="0"/>
                                              <w:divBdr>
                                                <w:top w:val="none" w:sz="0" w:space="0" w:color="auto"/>
                                                <w:left w:val="none" w:sz="0" w:space="0" w:color="auto"/>
                                                <w:bottom w:val="none" w:sz="0" w:space="0" w:color="auto"/>
                                                <w:right w:val="none" w:sz="0" w:space="0" w:color="auto"/>
                                              </w:divBdr>
                                            </w:div>
                                            <w:div w:id="271671853">
                                              <w:marLeft w:val="0"/>
                                              <w:marRight w:val="0"/>
                                              <w:marTop w:val="0"/>
                                              <w:marBottom w:val="0"/>
                                              <w:divBdr>
                                                <w:top w:val="none" w:sz="0" w:space="0" w:color="auto"/>
                                                <w:left w:val="none" w:sz="0" w:space="0" w:color="auto"/>
                                                <w:bottom w:val="none" w:sz="0" w:space="0" w:color="auto"/>
                                                <w:right w:val="none" w:sz="0" w:space="0" w:color="auto"/>
                                              </w:divBdr>
                                            </w:div>
                                            <w:div w:id="222105097">
                                              <w:marLeft w:val="0"/>
                                              <w:marRight w:val="0"/>
                                              <w:marTop w:val="0"/>
                                              <w:marBottom w:val="0"/>
                                              <w:divBdr>
                                                <w:top w:val="none" w:sz="0" w:space="0" w:color="auto"/>
                                                <w:left w:val="none" w:sz="0" w:space="0" w:color="auto"/>
                                                <w:bottom w:val="none" w:sz="0" w:space="0" w:color="auto"/>
                                                <w:right w:val="none" w:sz="0" w:space="0" w:color="auto"/>
                                              </w:divBdr>
                                            </w:div>
                                            <w:div w:id="2052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06957">
      <w:bodyDiv w:val="1"/>
      <w:marLeft w:val="0"/>
      <w:marRight w:val="0"/>
      <w:marTop w:val="0"/>
      <w:marBottom w:val="0"/>
      <w:divBdr>
        <w:top w:val="none" w:sz="0" w:space="0" w:color="auto"/>
        <w:left w:val="none" w:sz="0" w:space="0" w:color="auto"/>
        <w:bottom w:val="none" w:sz="0" w:space="0" w:color="auto"/>
        <w:right w:val="none" w:sz="0" w:space="0" w:color="auto"/>
      </w:divBdr>
      <w:divsChild>
        <w:div w:id="1686058755">
          <w:marLeft w:val="0"/>
          <w:marRight w:val="0"/>
          <w:marTop w:val="0"/>
          <w:marBottom w:val="0"/>
          <w:divBdr>
            <w:top w:val="none" w:sz="0" w:space="0" w:color="auto"/>
            <w:left w:val="none" w:sz="0" w:space="0" w:color="auto"/>
            <w:bottom w:val="none" w:sz="0" w:space="0" w:color="auto"/>
            <w:right w:val="none" w:sz="0" w:space="0" w:color="auto"/>
          </w:divBdr>
          <w:divsChild>
            <w:div w:id="581991725">
              <w:marLeft w:val="0"/>
              <w:marRight w:val="0"/>
              <w:marTop w:val="0"/>
              <w:marBottom w:val="0"/>
              <w:divBdr>
                <w:top w:val="none" w:sz="0" w:space="0" w:color="auto"/>
                <w:left w:val="none" w:sz="0" w:space="0" w:color="auto"/>
                <w:bottom w:val="none" w:sz="0" w:space="0" w:color="auto"/>
                <w:right w:val="none" w:sz="0" w:space="0" w:color="auto"/>
              </w:divBdr>
              <w:divsChild>
                <w:div w:id="153224316">
                  <w:marLeft w:val="300"/>
                  <w:marRight w:val="0"/>
                  <w:marTop w:val="0"/>
                  <w:marBottom w:val="0"/>
                  <w:divBdr>
                    <w:top w:val="none" w:sz="0" w:space="0" w:color="auto"/>
                    <w:left w:val="none" w:sz="0" w:space="0" w:color="auto"/>
                    <w:bottom w:val="none" w:sz="0" w:space="0" w:color="auto"/>
                    <w:right w:val="none" w:sz="0" w:space="0" w:color="auto"/>
                  </w:divBdr>
                  <w:divsChild>
                    <w:div w:id="248586342">
                      <w:marLeft w:val="0"/>
                      <w:marRight w:val="0"/>
                      <w:marTop w:val="0"/>
                      <w:marBottom w:val="0"/>
                      <w:divBdr>
                        <w:top w:val="none" w:sz="0" w:space="0" w:color="auto"/>
                        <w:left w:val="none" w:sz="0" w:space="0" w:color="auto"/>
                        <w:bottom w:val="none" w:sz="0" w:space="0" w:color="auto"/>
                        <w:right w:val="none" w:sz="0" w:space="0" w:color="auto"/>
                      </w:divBdr>
                      <w:divsChild>
                        <w:div w:id="2139252830">
                          <w:marLeft w:val="0"/>
                          <w:marRight w:val="0"/>
                          <w:marTop w:val="0"/>
                          <w:marBottom w:val="0"/>
                          <w:divBdr>
                            <w:top w:val="none" w:sz="0" w:space="0" w:color="auto"/>
                            <w:left w:val="none" w:sz="0" w:space="0" w:color="auto"/>
                            <w:bottom w:val="none" w:sz="0" w:space="0" w:color="auto"/>
                            <w:right w:val="none" w:sz="0" w:space="0" w:color="auto"/>
                          </w:divBdr>
                          <w:divsChild>
                            <w:div w:id="1326742827">
                              <w:marLeft w:val="0"/>
                              <w:marRight w:val="0"/>
                              <w:marTop w:val="0"/>
                              <w:marBottom w:val="0"/>
                              <w:divBdr>
                                <w:top w:val="none" w:sz="0" w:space="0" w:color="auto"/>
                                <w:left w:val="none" w:sz="0" w:space="0" w:color="auto"/>
                                <w:bottom w:val="none" w:sz="0" w:space="0" w:color="auto"/>
                                <w:right w:val="none" w:sz="0" w:space="0" w:color="auto"/>
                              </w:divBdr>
                              <w:divsChild>
                                <w:div w:id="140465076">
                                  <w:marLeft w:val="0"/>
                                  <w:marRight w:val="0"/>
                                  <w:marTop w:val="0"/>
                                  <w:marBottom w:val="0"/>
                                  <w:divBdr>
                                    <w:top w:val="none" w:sz="0" w:space="0" w:color="auto"/>
                                    <w:left w:val="none" w:sz="0" w:space="0" w:color="auto"/>
                                    <w:bottom w:val="none" w:sz="0" w:space="0" w:color="auto"/>
                                    <w:right w:val="none" w:sz="0" w:space="0" w:color="auto"/>
                                  </w:divBdr>
                                  <w:divsChild>
                                    <w:div w:id="1415127609">
                                      <w:marLeft w:val="0"/>
                                      <w:marRight w:val="0"/>
                                      <w:marTop w:val="0"/>
                                      <w:marBottom w:val="0"/>
                                      <w:divBdr>
                                        <w:top w:val="none" w:sz="0" w:space="0" w:color="auto"/>
                                        <w:left w:val="none" w:sz="0" w:space="0" w:color="auto"/>
                                        <w:bottom w:val="none" w:sz="0" w:space="0" w:color="auto"/>
                                        <w:right w:val="none" w:sz="0" w:space="0" w:color="auto"/>
                                      </w:divBdr>
                                      <w:divsChild>
                                        <w:div w:id="1614555086">
                                          <w:marLeft w:val="0"/>
                                          <w:marRight w:val="0"/>
                                          <w:marTop w:val="0"/>
                                          <w:marBottom w:val="0"/>
                                          <w:divBdr>
                                            <w:top w:val="none" w:sz="0" w:space="0" w:color="auto"/>
                                            <w:left w:val="none" w:sz="0" w:space="0" w:color="auto"/>
                                            <w:bottom w:val="none" w:sz="0" w:space="0" w:color="auto"/>
                                            <w:right w:val="none" w:sz="0" w:space="0" w:color="auto"/>
                                          </w:divBdr>
                                          <w:divsChild>
                                            <w:div w:id="1185830338">
                                              <w:marLeft w:val="0"/>
                                              <w:marRight w:val="0"/>
                                              <w:marTop w:val="0"/>
                                              <w:marBottom w:val="0"/>
                                              <w:divBdr>
                                                <w:top w:val="none" w:sz="0" w:space="0" w:color="auto"/>
                                                <w:left w:val="none" w:sz="0" w:space="0" w:color="auto"/>
                                                <w:bottom w:val="none" w:sz="0" w:space="0" w:color="auto"/>
                                                <w:right w:val="none" w:sz="0" w:space="0" w:color="auto"/>
                                              </w:divBdr>
                                            </w:div>
                                            <w:div w:id="1080757699">
                                              <w:marLeft w:val="0"/>
                                              <w:marRight w:val="0"/>
                                              <w:marTop w:val="0"/>
                                              <w:marBottom w:val="0"/>
                                              <w:divBdr>
                                                <w:top w:val="none" w:sz="0" w:space="0" w:color="auto"/>
                                                <w:left w:val="none" w:sz="0" w:space="0" w:color="auto"/>
                                                <w:bottom w:val="none" w:sz="0" w:space="0" w:color="auto"/>
                                                <w:right w:val="none" w:sz="0" w:space="0" w:color="auto"/>
                                              </w:divBdr>
                                              <w:divsChild>
                                                <w:div w:id="1074090773">
                                                  <w:marLeft w:val="0"/>
                                                  <w:marRight w:val="0"/>
                                                  <w:marTop w:val="0"/>
                                                  <w:marBottom w:val="0"/>
                                                  <w:divBdr>
                                                    <w:top w:val="none" w:sz="0" w:space="0" w:color="auto"/>
                                                    <w:left w:val="none" w:sz="0" w:space="0" w:color="auto"/>
                                                    <w:bottom w:val="none" w:sz="0" w:space="0" w:color="auto"/>
                                                    <w:right w:val="none" w:sz="0" w:space="0" w:color="auto"/>
                                                  </w:divBdr>
                                                </w:div>
                                                <w:div w:id="2016687463">
                                                  <w:marLeft w:val="0"/>
                                                  <w:marRight w:val="0"/>
                                                  <w:marTop w:val="0"/>
                                                  <w:marBottom w:val="0"/>
                                                  <w:divBdr>
                                                    <w:top w:val="none" w:sz="0" w:space="0" w:color="auto"/>
                                                    <w:left w:val="none" w:sz="0" w:space="0" w:color="auto"/>
                                                    <w:bottom w:val="none" w:sz="0" w:space="0" w:color="auto"/>
                                                    <w:right w:val="none" w:sz="0" w:space="0" w:color="auto"/>
                                                  </w:divBdr>
                                                </w:div>
                                                <w:div w:id="1045713006">
                                                  <w:marLeft w:val="0"/>
                                                  <w:marRight w:val="0"/>
                                                  <w:marTop w:val="0"/>
                                                  <w:marBottom w:val="0"/>
                                                  <w:divBdr>
                                                    <w:top w:val="none" w:sz="0" w:space="0" w:color="auto"/>
                                                    <w:left w:val="none" w:sz="0" w:space="0" w:color="auto"/>
                                                    <w:bottom w:val="none" w:sz="0" w:space="0" w:color="auto"/>
                                                    <w:right w:val="none" w:sz="0" w:space="0" w:color="auto"/>
                                                  </w:divBdr>
                                                </w:div>
                                                <w:div w:id="488790042">
                                                  <w:marLeft w:val="0"/>
                                                  <w:marRight w:val="0"/>
                                                  <w:marTop w:val="0"/>
                                                  <w:marBottom w:val="0"/>
                                                  <w:divBdr>
                                                    <w:top w:val="none" w:sz="0" w:space="0" w:color="auto"/>
                                                    <w:left w:val="none" w:sz="0" w:space="0" w:color="auto"/>
                                                    <w:bottom w:val="none" w:sz="0" w:space="0" w:color="auto"/>
                                                    <w:right w:val="none" w:sz="0" w:space="0" w:color="auto"/>
                                                  </w:divBdr>
                                                </w:div>
                                                <w:div w:id="2123724203">
                                                  <w:marLeft w:val="0"/>
                                                  <w:marRight w:val="0"/>
                                                  <w:marTop w:val="0"/>
                                                  <w:marBottom w:val="0"/>
                                                  <w:divBdr>
                                                    <w:top w:val="none" w:sz="0" w:space="0" w:color="auto"/>
                                                    <w:left w:val="none" w:sz="0" w:space="0" w:color="auto"/>
                                                    <w:bottom w:val="none" w:sz="0" w:space="0" w:color="auto"/>
                                                    <w:right w:val="none" w:sz="0" w:space="0" w:color="auto"/>
                                                  </w:divBdr>
                                                </w:div>
                                              </w:divsChild>
                                            </w:div>
                                            <w:div w:id="381563734">
                                              <w:marLeft w:val="0"/>
                                              <w:marRight w:val="0"/>
                                              <w:marTop w:val="0"/>
                                              <w:marBottom w:val="0"/>
                                              <w:divBdr>
                                                <w:top w:val="none" w:sz="0" w:space="0" w:color="auto"/>
                                                <w:left w:val="none" w:sz="0" w:space="0" w:color="auto"/>
                                                <w:bottom w:val="none" w:sz="0" w:space="0" w:color="auto"/>
                                                <w:right w:val="none" w:sz="0" w:space="0" w:color="auto"/>
                                              </w:divBdr>
                                              <w:divsChild>
                                                <w:div w:id="1695300967">
                                                  <w:marLeft w:val="0"/>
                                                  <w:marRight w:val="0"/>
                                                  <w:marTop w:val="0"/>
                                                  <w:marBottom w:val="0"/>
                                                  <w:divBdr>
                                                    <w:top w:val="none" w:sz="0" w:space="0" w:color="auto"/>
                                                    <w:left w:val="none" w:sz="0" w:space="0" w:color="auto"/>
                                                    <w:bottom w:val="none" w:sz="0" w:space="0" w:color="auto"/>
                                                    <w:right w:val="none" w:sz="0" w:space="0" w:color="auto"/>
                                                  </w:divBdr>
                                                </w:div>
                                                <w:div w:id="2002155713">
                                                  <w:marLeft w:val="0"/>
                                                  <w:marRight w:val="0"/>
                                                  <w:marTop w:val="0"/>
                                                  <w:marBottom w:val="0"/>
                                                  <w:divBdr>
                                                    <w:top w:val="none" w:sz="0" w:space="0" w:color="auto"/>
                                                    <w:left w:val="none" w:sz="0" w:space="0" w:color="auto"/>
                                                    <w:bottom w:val="none" w:sz="0" w:space="0" w:color="auto"/>
                                                    <w:right w:val="none" w:sz="0" w:space="0" w:color="auto"/>
                                                  </w:divBdr>
                                                </w:div>
                                                <w:div w:id="1027370142">
                                                  <w:marLeft w:val="0"/>
                                                  <w:marRight w:val="0"/>
                                                  <w:marTop w:val="0"/>
                                                  <w:marBottom w:val="0"/>
                                                  <w:divBdr>
                                                    <w:top w:val="none" w:sz="0" w:space="0" w:color="auto"/>
                                                    <w:left w:val="none" w:sz="0" w:space="0" w:color="auto"/>
                                                    <w:bottom w:val="none" w:sz="0" w:space="0" w:color="auto"/>
                                                    <w:right w:val="none" w:sz="0" w:space="0" w:color="auto"/>
                                                  </w:divBdr>
                                                </w:div>
                                              </w:divsChild>
                                            </w:div>
                                            <w:div w:id="1761947272">
                                              <w:marLeft w:val="0"/>
                                              <w:marRight w:val="0"/>
                                              <w:marTop w:val="0"/>
                                              <w:marBottom w:val="0"/>
                                              <w:divBdr>
                                                <w:top w:val="none" w:sz="0" w:space="0" w:color="auto"/>
                                                <w:left w:val="none" w:sz="0" w:space="0" w:color="auto"/>
                                                <w:bottom w:val="none" w:sz="0" w:space="0" w:color="auto"/>
                                                <w:right w:val="none" w:sz="0" w:space="0" w:color="auto"/>
                                              </w:divBdr>
                                              <w:divsChild>
                                                <w:div w:id="120348443">
                                                  <w:marLeft w:val="0"/>
                                                  <w:marRight w:val="0"/>
                                                  <w:marTop w:val="0"/>
                                                  <w:marBottom w:val="0"/>
                                                  <w:divBdr>
                                                    <w:top w:val="none" w:sz="0" w:space="0" w:color="auto"/>
                                                    <w:left w:val="none" w:sz="0" w:space="0" w:color="auto"/>
                                                    <w:bottom w:val="none" w:sz="0" w:space="0" w:color="auto"/>
                                                    <w:right w:val="none" w:sz="0" w:space="0" w:color="auto"/>
                                                  </w:divBdr>
                                                </w:div>
                                                <w:div w:id="2110076520">
                                                  <w:marLeft w:val="0"/>
                                                  <w:marRight w:val="0"/>
                                                  <w:marTop w:val="0"/>
                                                  <w:marBottom w:val="0"/>
                                                  <w:divBdr>
                                                    <w:top w:val="none" w:sz="0" w:space="0" w:color="auto"/>
                                                    <w:left w:val="none" w:sz="0" w:space="0" w:color="auto"/>
                                                    <w:bottom w:val="none" w:sz="0" w:space="0" w:color="auto"/>
                                                    <w:right w:val="none" w:sz="0" w:space="0" w:color="auto"/>
                                                  </w:divBdr>
                                                  <w:divsChild>
                                                    <w:div w:id="699277435">
                                                      <w:marLeft w:val="0"/>
                                                      <w:marRight w:val="0"/>
                                                      <w:marTop w:val="0"/>
                                                      <w:marBottom w:val="0"/>
                                                      <w:divBdr>
                                                        <w:top w:val="none" w:sz="0" w:space="0" w:color="auto"/>
                                                        <w:left w:val="none" w:sz="0" w:space="0" w:color="auto"/>
                                                        <w:bottom w:val="none" w:sz="0" w:space="0" w:color="auto"/>
                                                        <w:right w:val="none" w:sz="0" w:space="0" w:color="auto"/>
                                                      </w:divBdr>
                                                    </w:div>
                                                    <w:div w:id="725253979">
                                                      <w:marLeft w:val="0"/>
                                                      <w:marRight w:val="0"/>
                                                      <w:marTop w:val="0"/>
                                                      <w:marBottom w:val="0"/>
                                                      <w:divBdr>
                                                        <w:top w:val="none" w:sz="0" w:space="0" w:color="auto"/>
                                                        <w:left w:val="none" w:sz="0" w:space="0" w:color="auto"/>
                                                        <w:bottom w:val="none" w:sz="0" w:space="0" w:color="auto"/>
                                                        <w:right w:val="none" w:sz="0" w:space="0" w:color="auto"/>
                                                      </w:divBdr>
                                                    </w:div>
                                                  </w:divsChild>
                                                </w:div>
                                                <w:div w:id="328486588">
                                                  <w:marLeft w:val="0"/>
                                                  <w:marRight w:val="0"/>
                                                  <w:marTop w:val="0"/>
                                                  <w:marBottom w:val="0"/>
                                                  <w:divBdr>
                                                    <w:top w:val="none" w:sz="0" w:space="0" w:color="auto"/>
                                                    <w:left w:val="none" w:sz="0" w:space="0" w:color="auto"/>
                                                    <w:bottom w:val="none" w:sz="0" w:space="0" w:color="auto"/>
                                                    <w:right w:val="none" w:sz="0" w:space="0" w:color="auto"/>
                                                  </w:divBdr>
                                                </w:div>
                                                <w:div w:id="338236218">
                                                  <w:marLeft w:val="0"/>
                                                  <w:marRight w:val="0"/>
                                                  <w:marTop w:val="0"/>
                                                  <w:marBottom w:val="0"/>
                                                  <w:divBdr>
                                                    <w:top w:val="none" w:sz="0" w:space="0" w:color="auto"/>
                                                    <w:left w:val="none" w:sz="0" w:space="0" w:color="auto"/>
                                                    <w:bottom w:val="none" w:sz="0" w:space="0" w:color="auto"/>
                                                    <w:right w:val="none" w:sz="0" w:space="0" w:color="auto"/>
                                                  </w:divBdr>
                                                </w:div>
                                                <w:div w:id="353381202">
                                                  <w:marLeft w:val="0"/>
                                                  <w:marRight w:val="0"/>
                                                  <w:marTop w:val="0"/>
                                                  <w:marBottom w:val="0"/>
                                                  <w:divBdr>
                                                    <w:top w:val="none" w:sz="0" w:space="0" w:color="auto"/>
                                                    <w:left w:val="none" w:sz="0" w:space="0" w:color="auto"/>
                                                    <w:bottom w:val="none" w:sz="0" w:space="0" w:color="auto"/>
                                                    <w:right w:val="none" w:sz="0" w:space="0" w:color="auto"/>
                                                  </w:divBdr>
                                                </w:div>
                                                <w:div w:id="1863398032">
                                                  <w:marLeft w:val="0"/>
                                                  <w:marRight w:val="0"/>
                                                  <w:marTop w:val="0"/>
                                                  <w:marBottom w:val="0"/>
                                                  <w:divBdr>
                                                    <w:top w:val="none" w:sz="0" w:space="0" w:color="auto"/>
                                                    <w:left w:val="none" w:sz="0" w:space="0" w:color="auto"/>
                                                    <w:bottom w:val="none" w:sz="0" w:space="0" w:color="auto"/>
                                                    <w:right w:val="none" w:sz="0" w:space="0" w:color="auto"/>
                                                  </w:divBdr>
                                                  <w:divsChild>
                                                    <w:div w:id="1534076489">
                                                      <w:marLeft w:val="0"/>
                                                      <w:marRight w:val="0"/>
                                                      <w:marTop w:val="0"/>
                                                      <w:marBottom w:val="0"/>
                                                      <w:divBdr>
                                                        <w:top w:val="none" w:sz="0" w:space="0" w:color="auto"/>
                                                        <w:left w:val="none" w:sz="0" w:space="0" w:color="auto"/>
                                                        <w:bottom w:val="none" w:sz="0" w:space="0" w:color="auto"/>
                                                        <w:right w:val="none" w:sz="0" w:space="0" w:color="auto"/>
                                                      </w:divBdr>
                                                    </w:div>
                                                    <w:div w:id="1118328470">
                                                      <w:marLeft w:val="0"/>
                                                      <w:marRight w:val="0"/>
                                                      <w:marTop w:val="0"/>
                                                      <w:marBottom w:val="0"/>
                                                      <w:divBdr>
                                                        <w:top w:val="none" w:sz="0" w:space="0" w:color="auto"/>
                                                        <w:left w:val="none" w:sz="0" w:space="0" w:color="auto"/>
                                                        <w:bottom w:val="none" w:sz="0" w:space="0" w:color="auto"/>
                                                        <w:right w:val="none" w:sz="0" w:space="0" w:color="auto"/>
                                                      </w:divBdr>
                                                    </w:div>
                                                    <w:div w:id="1806240990">
                                                      <w:marLeft w:val="0"/>
                                                      <w:marRight w:val="0"/>
                                                      <w:marTop w:val="0"/>
                                                      <w:marBottom w:val="0"/>
                                                      <w:divBdr>
                                                        <w:top w:val="none" w:sz="0" w:space="0" w:color="auto"/>
                                                        <w:left w:val="none" w:sz="0" w:space="0" w:color="auto"/>
                                                        <w:bottom w:val="none" w:sz="0" w:space="0" w:color="auto"/>
                                                        <w:right w:val="none" w:sz="0" w:space="0" w:color="auto"/>
                                                      </w:divBdr>
                                                    </w:div>
                                                    <w:div w:id="656883930">
                                                      <w:marLeft w:val="0"/>
                                                      <w:marRight w:val="0"/>
                                                      <w:marTop w:val="0"/>
                                                      <w:marBottom w:val="0"/>
                                                      <w:divBdr>
                                                        <w:top w:val="none" w:sz="0" w:space="0" w:color="auto"/>
                                                        <w:left w:val="none" w:sz="0" w:space="0" w:color="auto"/>
                                                        <w:bottom w:val="none" w:sz="0" w:space="0" w:color="auto"/>
                                                        <w:right w:val="none" w:sz="0" w:space="0" w:color="auto"/>
                                                      </w:divBdr>
                                                    </w:div>
                                                    <w:div w:id="291445288">
                                                      <w:marLeft w:val="0"/>
                                                      <w:marRight w:val="0"/>
                                                      <w:marTop w:val="0"/>
                                                      <w:marBottom w:val="0"/>
                                                      <w:divBdr>
                                                        <w:top w:val="none" w:sz="0" w:space="0" w:color="auto"/>
                                                        <w:left w:val="none" w:sz="0" w:space="0" w:color="auto"/>
                                                        <w:bottom w:val="none" w:sz="0" w:space="0" w:color="auto"/>
                                                        <w:right w:val="none" w:sz="0" w:space="0" w:color="auto"/>
                                                      </w:divBdr>
                                                    </w:div>
                                                  </w:divsChild>
                                                </w:div>
                                                <w:div w:id="2042513716">
                                                  <w:marLeft w:val="0"/>
                                                  <w:marRight w:val="0"/>
                                                  <w:marTop w:val="0"/>
                                                  <w:marBottom w:val="0"/>
                                                  <w:divBdr>
                                                    <w:top w:val="none" w:sz="0" w:space="0" w:color="auto"/>
                                                    <w:left w:val="none" w:sz="0" w:space="0" w:color="auto"/>
                                                    <w:bottom w:val="none" w:sz="0" w:space="0" w:color="auto"/>
                                                    <w:right w:val="none" w:sz="0" w:space="0" w:color="auto"/>
                                                  </w:divBdr>
                                                </w:div>
                                                <w:div w:id="1576891776">
                                                  <w:marLeft w:val="0"/>
                                                  <w:marRight w:val="0"/>
                                                  <w:marTop w:val="0"/>
                                                  <w:marBottom w:val="0"/>
                                                  <w:divBdr>
                                                    <w:top w:val="none" w:sz="0" w:space="0" w:color="auto"/>
                                                    <w:left w:val="none" w:sz="0" w:space="0" w:color="auto"/>
                                                    <w:bottom w:val="none" w:sz="0" w:space="0" w:color="auto"/>
                                                    <w:right w:val="none" w:sz="0" w:space="0" w:color="auto"/>
                                                  </w:divBdr>
                                                </w:div>
                                                <w:div w:id="1401561700">
                                                  <w:marLeft w:val="0"/>
                                                  <w:marRight w:val="0"/>
                                                  <w:marTop w:val="0"/>
                                                  <w:marBottom w:val="0"/>
                                                  <w:divBdr>
                                                    <w:top w:val="none" w:sz="0" w:space="0" w:color="auto"/>
                                                    <w:left w:val="none" w:sz="0" w:space="0" w:color="auto"/>
                                                    <w:bottom w:val="none" w:sz="0" w:space="0" w:color="auto"/>
                                                    <w:right w:val="none" w:sz="0" w:space="0" w:color="auto"/>
                                                  </w:divBdr>
                                                </w:div>
                                                <w:div w:id="1637683978">
                                                  <w:marLeft w:val="0"/>
                                                  <w:marRight w:val="0"/>
                                                  <w:marTop w:val="0"/>
                                                  <w:marBottom w:val="0"/>
                                                  <w:divBdr>
                                                    <w:top w:val="none" w:sz="0" w:space="0" w:color="auto"/>
                                                    <w:left w:val="none" w:sz="0" w:space="0" w:color="auto"/>
                                                    <w:bottom w:val="none" w:sz="0" w:space="0" w:color="auto"/>
                                                    <w:right w:val="none" w:sz="0" w:space="0" w:color="auto"/>
                                                  </w:divBdr>
                                                </w:div>
                                                <w:div w:id="1704358462">
                                                  <w:marLeft w:val="0"/>
                                                  <w:marRight w:val="0"/>
                                                  <w:marTop w:val="0"/>
                                                  <w:marBottom w:val="0"/>
                                                  <w:divBdr>
                                                    <w:top w:val="none" w:sz="0" w:space="0" w:color="auto"/>
                                                    <w:left w:val="none" w:sz="0" w:space="0" w:color="auto"/>
                                                    <w:bottom w:val="none" w:sz="0" w:space="0" w:color="auto"/>
                                                    <w:right w:val="none" w:sz="0" w:space="0" w:color="auto"/>
                                                  </w:divBdr>
                                                </w:div>
                                                <w:div w:id="101153484">
                                                  <w:marLeft w:val="0"/>
                                                  <w:marRight w:val="0"/>
                                                  <w:marTop w:val="0"/>
                                                  <w:marBottom w:val="0"/>
                                                  <w:divBdr>
                                                    <w:top w:val="none" w:sz="0" w:space="0" w:color="auto"/>
                                                    <w:left w:val="none" w:sz="0" w:space="0" w:color="auto"/>
                                                    <w:bottom w:val="none" w:sz="0" w:space="0" w:color="auto"/>
                                                    <w:right w:val="none" w:sz="0" w:space="0" w:color="auto"/>
                                                  </w:divBdr>
                                                  <w:divsChild>
                                                    <w:div w:id="1263955315">
                                                      <w:marLeft w:val="0"/>
                                                      <w:marRight w:val="0"/>
                                                      <w:marTop w:val="0"/>
                                                      <w:marBottom w:val="0"/>
                                                      <w:divBdr>
                                                        <w:top w:val="none" w:sz="0" w:space="0" w:color="auto"/>
                                                        <w:left w:val="none" w:sz="0" w:space="0" w:color="auto"/>
                                                        <w:bottom w:val="none" w:sz="0" w:space="0" w:color="auto"/>
                                                        <w:right w:val="none" w:sz="0" w:space="0" w:color="auto"/>
                                                      </w:divBdr>
                                                    </w:div>
                                                    <w:div w:id="2137067003">
                                                      <w:marLeft w:val="0"/>
                                                      <w:marRight w:val="0"/>
                                                      <w:marTop w:val="0"/>
                                                      <w:marBottom w:val="0"/>
                                                      <w:divBdr>
                                                        <w:top w:val="none" w:sz="0" w:space="0" w:color="auto"/>
                                                        <w:left w:val="none" w:sz="0" w:space="0" w:color="auto"/>
                                                        <w:bottom w:val="none" w:sz="0" w:space="0" w:color="auto"/>
                                                        <w:right w:val="none" w:sz="0" w:space="0" w:color="auto"/>
                                                      </w:divBdr>
                                                    </w:div>
                                                    <w:div w:id="1816482930">
                                                      <w:marLeft w:val="0"/>
                                                      <w:marRight w:val="0"/>
                                                      <w:marTop w:val="0"/>
                                                      <w:marBottom w:val="0"/>
                                                      <w:divBdr>
                                                        <w:top w:val="none" w:sz="0" w:space="0" w:color="auto"/>
                                                        <w:left w:val="none" w:sz="0" w:space="0" w:color="auto"/>
                                                        <w:bottom w:val="none" w:sz="0" w:space="0" w:color="auto"/>
                                                        <w:right w:val="none" w:sz="0" w:space="0" w:color="auto"/>
                                                      </w:divBdr>
                                                    </w:div>
                                                    <w:div w:id="1284649594">
                                                      <w:marLeft w:val="0"/>
                                                      <w:marRight w:val="0"/>
                                                      <w:marTop w:val="0"/>
                                                      <w:marBottom w:val="0"/>
                                                      <w:divBdr>
                                                        <w:top w:val="none" w:sz="0" w:space="0" w:color="auto"/>
                                                        <w:left w:val="none" w:sz="0" w:space="0" w:color="auto"/>
                                                        <w:bottom w:val="none" w:sz="0" w:space="0" w:color="auto"/>
                                                        <w:right w:val="none" w:sz="0" w:space="0" w:color="auto"/>
                                                      </w:divBdr>
                                                    </w:div>
                                                  </w:divsChild>
                                                </w:div>
                                                <w:div w:id="576211002">
                                                  <w:marLeft w:val="0"/>
                                                  <w:marRight w:val="0"/>
                                                  <w:marTop w:val="0"/>
                                                  <w:marBottom w:val="0"/>
                                                  <w:divBdr>
                                                    <w:top w:val="none" w:sz="0" w:space="0" w:color="auto"/>
                                                    <w:left w:val="none" w:sz="0" w:space="0" w:color="auto"/>
                                                    <w:bottom w:val="none" w:sz="0" w:space="0" w:color="auto"/>
                                                    <w:right w:val="none" w:sz="0" w:space="0" w:color="auto"/>
                                                  </w:divBdr>
                                                </w:div>
                                              </w:divsChild>
                                            </w:div>
                                            <w:div w:id="1104033283">
                                              <w:marLeft w:val="0"/>
                                              <w:marRight w:val="0"/>
                                              <w:marTop w:val="0"/>
                                              <w:marBottom w:val="0"/>
                                              <w:divBdr>
                                                <w:top w:val="none" w:sz="0" w:space="0" w:color="auto"/>
                                                <w:left w:val="none" w:sz="0" w:space="0" w:color="auto"/>
                                                <w:bottom w:val="none" w:sz="0" w:space="0" w:color="auto"/>
                                                <w:right w:val="none" w:sz="0" w:space="0" w:color="auto"/>
                                              </w:divBdr>
                                              <w:divsChild>
                                                <w:div w:id="1352998040">
                                                  <w:marLeft w:val="0"/>
                                                  <w:marRight w:val="0"/>
                                                  <w:marTop w:val="0"/>
                                                  <w:marBottom w:val="0"/>
                                                  <w:divBdr>
                                                    <w:top w:val="none" w:sz="0" w:space="0" w:color="auto"/>
                                                    <w:left w:val="none" w:sz="0" w:space="0" w:color="auto"/>
                                                    <w:bottom w:val="none" w:sz="0" w:space="0" w:color="auto"/>
                                                    <w:right w:val="none" w:sz="0" w:space="0" w:color="auto"/>
                                                  </w:divBdr>
                                                  <w:divsChild>
                                                    <w:div w:id="2106224153">
                                                      <w:marLeft w:val="0"/>
                                                      <w:marRight w:val="0"/>
                                                      <w:marTop w:val="0"/>
                                                      <w:marBottom w:val="0"/>
                                                      <w:divBdr>
                                                        <w:top w:val="none" w:sz="0" w:space="0" w:color="auto"/>
                                                        <w:left w:val="none" w:sz="0" w:space="0" w:color="auto"/>
                                                        <w:bottom w:val="none" w:sz="0" w:space="0" w:color="auto"/>
                                                        <w:right w:val="none" w:sz="0" w:space="0" w:color="auto"/>
                                                      </w:divBdr>
                                                    </w:div>
                                                    <w:div w:id="1410351874">
                                                      <w:marLeft w:val="0"/>
                                                      <w:marRight w:val="0"/>
                                                      <w:marTop w:val="0"/>
                                                      <w:marBottom w:val="0"/>
                                                      <w:divBdr>
                                                        <w:top w:val="none" w:sz="0" w:space="0" w:color="auto"/>
                                                        <w:left w:val="none" w:sz="0" w:space="0" w:color="auto"/>
                                                        <w:bottom w:val="none" w:sz="0" w:space="0" w:color="auto"/>
                                                        <w:right w:val="none" w:sz="0" w:space="0" w:color="auto"/>
                                                      </w:divBdr>
                                                    </w:div>
                                                  </w:divsChild>
                                                </w:div>
                                                <w:div w:id="2086762308">
                                                  <w:marLeft w:val="0"/>
                                                  <w:marRight w:val="0"/>
                                                  <w:marTop w:val="0"/>
                                                  <w:marBottom w:val="0"/>
                                                  <w:divBdr>
                                                    <w:top w:val="none" w:sz="0" w:space="0" w:color="auto"/>
                                                    <w:left w:val="none" w:sz="0" w:space="0" w:color="auto"/>
                                                    <w:bottom w:val="none" w:sz="0" w:space="0" w:color="auto"/>
                                                    <w:right w:val="none" w:sz="0" w:space="0" w:color="auto"/>
                                                  </w:divBdr>
                                                </w:div>
                                                <w:div w:id="340548690">
                                                  <w:marLeft w:val="0"/>
                                                  <w:marRight w:val="0"/>
                                                  <w:marTop w:val="0"/>
                                                  <w:marBottom w:val="0"/>
                                                  <w:divBdr>
                                                    <w:top w:val="none" w:sz="0" w:space="0" w:color="auto"/>
                                                    <w:left w:val="none" w:sz="0" w:space="0" w:color="auto"/>
                                                    <w:bottom w:val="none" w:sz="0" w:space="0" w:color="auto"/>
                                                    <w:right w:val="none" w:sz="0" w:space="0" w:color="auto"/>
                                                  </w:divBdr>
                                                </w:div>
                                                <w:div w:id="1313094472">
                                                  <w:marLeft w:val="0"/>
                                                  <w:marRight w:val="0"/>
                                                  <w:marTop w:val="0"/>
                                                  <w:marBottom w:val="0"/>
                                                  <w:divBdr>
                                                    <w:top w:val="none" w:sz="0" w:space="0" w:color="auto"/>
                                                    <w:left w:val="none" w:sz="0" w:space="0" w:color="auto"/>
                                                    <w:bottom w:val="none" w:sz="0" w:space="0" w:color="auto"/>
                                                    <w:right w:val="none" w:sz="0" w:space="0" w:color="auto"/>
                                                  </w:divBdr>
                                                </w:div>
                                              </w:divsChild>
                                            </w:div>
                                            <w:div w:id="968901025">
                                              <w:marLeft w:val="0"/>
                                              <w:marRight w:val="0"/>
                                              <w:marTop w:val="0"/>
                                              <w:marBottom w:val="0"/>
                                              <w:divBdr>
                                                <w:top w:val="none" w:sz="0" w:space="0" w:color="auto"/>
                                                <w:left w:val="none" w:sz="0" w:space="0" w:color="auto"/>
                                                <w:bottom w:val="none" w:sz="0" w:space="0" w:color="auto"/>
                                                <w:right w:val="none" w:sz="0" w:space="0" w:color="auto"/>
                                              </w:divBdr>
                                              <w:divsChild>
                                                <w:div w:id="965349450">
                                                  <w:marLeft w:val="0"/>
                                                  <w:marRight w:val="0"/>
                                                  <w:marTop w:val="0"/>
                                                  <w:marBottom w:val="0"/>
                                                  <w:divBdr>
                                                    <w:top w:val="none" w:sz="0" w:space="0" w:color="auto"/>
                                                    <w:left w:val="none" w:sz="0" w:space="0" w:color="auto"/>
                                                    <w:bottom w:val="none" w:sz="0" w:space="0" w:color="auto"/>
                                                    <w:right w:val="none" w:sz="0" w:space="0" w:color="auto"/>
                                                  </w:divBdr>
                                                </w:div>
                                                <w:div w:id="42602626">
                                                  <w:marLeft w:val="0"/>
                                                  <w:marRight w:val="0"/>
                                                  <w:marTop w:val="0"/>
                                                  <w:marBottom w:val="0"/>
                                                  <w:divBdr>
                                                    <w:top w:val="none" w:sz="0" w:space="0" w:color="auto"/>
                                                    <w:left w:val="none" w:sz="0" w:space="0" w:color="auto"/>
                                                    <w:bottom w:val="none" w:sz="0" w:space="0" w:color="auto"/>
                                                    <w:right w:val="none" w:sz="0" w:space="0" w:color="auto"/>
                                                  </w:divBdr>
                                                </w:div>
                                                <w:div w:id="1625230307">
                                                  <w:marLeft w:val="0"/>
                                                  <w:marRight w:val="0"/>
                                                  <w:marTop w:val="0"/>
                                                  <w:marBottom w:val="0"/>
                                                  <w:divBdr>
                                                    <w:top w:val="none" w:sz="0" w:space="0" w:color="auto"/>
                                                    <w:left w:val="none" w:sz="0" w:space="0" w:color="auto"/>
                                                    <w:bottom w:val="none" w:sz="0" w:space="0" w:color="auto"/>
                                                    <w:right w:val="none" w:sz="0" w:space="0" w:color="auto"/>
                                                  </w:divBdr>
                                                </w:div>
                                                <w:div w:id="449861863">
                                                  <w:marLeft w:val="0"/>
                                                  <w:marRight w:val="0"/>
                                                  <w:marTop w:val="0"/>
                                                  <w:marBottom w:val="0"/>
                                                  <w:divBdr>
                                                    <w:top w:val="none" w:sz="0" w:space="0" w:color="auto"/>
                                                    <w:left w:val="none" w:sz="0" w:space="0" w:color="auto"/>
                                                    <w:bottom w:val="none" w:sz="0" w:space="0" w:color="auto"/>
                                                    <w:right w:val="none" w:sz="0" w:space="0" w:color="auto"/>
                                                  </w:divBdr>
                                                </w:div>
                                                <w:div w:id="1081298685">
                                                  <w:marLeft w:val="0"/>
                                                  <w:marRight w:val="0"/>
                                                  <w:marTop w:val="0"/>
                                                  <w:marBottom w:val="0"/>
                                                  <w:divBdr>
                                                    <w:top w:val="none" w:sz="0" w:space="0" w:color="auto"/>
                                                    <w:left w:val="none" w:sz="0" w:space="0" w:color="auto"/>
                                                    <w:bottom w:val="none" w:sz="0" w:space="0" w:color="auto"/>
                                                    <w:right w:val="none" w:sz="0" w:space="0" w:color="auto"/>
                                                  </w:divBdr>
                                                </w:div>
                                                <w:div w:id="1343775762">
                                                  <w:marLeft w:val="0"/>
                                                  <w:marRight w:val="0"/>
                                                  <w:marTop w:val="0"/>
                                                  <w:marBottom w:val="0"/>
                                                  <w:divBdr>
                                                    <w:top w:val="none" w:sz="0" w:space="0" w:color="auto"/>
                                                    <w:left w:val="none" w:sz="0" w:space="0" w:color="auto"/>
                                                    <w:bottom w:val="none" w:sz="0" w:space="0" w:color="auto"/>
                                                    <w:right w:val="none" w:sz="0" w:space="0" w:color="auto"/>
                                                  </w:divBdr>
                                                </w:div>
                                                <w:div w:id="8071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186">
                                          <w:marLeft w:val="0"/>
                                          <w:marRight w:val="0"/>
                                          <w:marTop w:val="0"/>
                                          <w:marBottom w:val="0"/>
                                          <w:divBdr>
                                            <w:top w:val="none" w:sz="0" w:space="0" w:color="auto"/>
                                            <w:left w:val="none" w:sz="0" w:space="0" w:color="auto"/>
                                            <w:bottom w:val="none" w:sz="0" w:space="0" w:color="auto"/>
                                            <w:right w:val="none" w:sz="0" w:space="0" w:color="auto"/>
                                          </w:divBdr>
                                          <w:divsChild>
                                            <w:div w:id="644238877">
                                              <w:marLeft w:val="0"/>
                                              <w:marRight w:val="0"/>
                                              <w:marTop w:val="0"/>
                                              <w:marBottom w:val="0"/>
                                              <w:divBdr>
                                                <w:top w:val="none" w:sz="0" w:space="0" w:color="auto"/>
                                                <w:left w:val="none" w:sz="0" w:space="0" w:color="auto"/>
                                                <w:bottom w:val="none" w:sz="0" w:space="0" w:color="auto"/>
                                                <w:right w:val="none" w:sz="0" w:space="0" w:color="auto"/>
                                              </w:divBdr>
                                            </w:div>
                                            <w:div w:id="2016230009">
                                              <w:marLeft w:val="0"/>
                                              <w:marRight w:val="0"/>
                                              <w:marTop w:val="0"/>
                                              <w:marBottom w:val="0"/>
                                              <w:divBdr>
                                                <w:top w:val="none" w:sz="0" w:space="0" w:color="auto"/>
                                                <w:left w:val="none" w:sz="0" w:space="0" w:color="auto"/>
                                                <w:bottom w:val="none" w:sz="0" w:space="0" w:color="auto"/>
                                                <w:right w:val="none" w:sz="0" w:space="0" w:color="auto"/>
                                              </w:divBdr>
                                              <w:divsChild>
                                                <w:div w:id="1455102744">
                                                  <w:marLeft w:val="0"/>
                                                  <w:marRight w:val="0"/>
                                                  <w:marTop w:val="0"/>
                                                  <w:marBottom w:val="0"/>
                                                  <w:divBdr>
                                                    <w:top w:val="none" w:sz="0" w:space="0" w:color="auto"/>
                                                    <w:left w:val="none" w:sz="0" w:space="0" w:color="auto"/>
                                                    <w:bottom w:val="none" w:sz="0" w:space="0" w:color="auto"/>
                                                    <w:right w:val="none" w:sz="0" w:space="0" w:color="auto"/>
                                                  </w:divBdr>
                                                </w:div>
                                                <w:div w:id="573784682">
                                                  <w:marLeft w:val="0"/>
                                                  <w:marRight w:val="0"/>
                                                  <w:marTop w:val="0"/>
                                                  <w:marBottom w:val="0"/>
                                                  <w:divBdr>
                                                    <w:top w:val="none" w:sz="0" w:space="0" w:color="auto"/>
                                                    <w:left w:val="none" w:sz="0" w:space="0" w:color="auto"/>
                                                    <w:bottom w:val="none" w:sz="0" w:space="0" w:color="auto"/>
                                                    <w:right w:val="none" w:sz="0" w:space="0" w:color="auto"/>
                                                  </w:divBdr>
                                                </w:div>
                                              </w:divsChild>
                                            </w:div>
                                            <w:div w:id="2056350122">
                                              <w:marLeft w:val="0"/>
                                              <w:marRight w:val="0"/>
                                              <w:marTop w:val="0"/>
                                              <w:marBottom w:val="0"/>
                                              <w:divBdr>
                                                <w:top w:val="none" w:sz="0" w:space="0" w:color="auto"/>
                                                <w:left w:val="none" w:sz="0" w:space="0" w:color="auto"/>
                                                <w:bottom w:val="none" w:sz="0" w:space="0" w:color="auto"/>
                                                <w:right w:val="none" w:sz="0" w:space="0" w:color="auto"/>
                                              </w:divBdr>
                                              <w:divsChild>
                                                <w:div w:id="474226121">
                                                  <w:marLeft w:val="0"/>
                                                  <w:marRight w:val="0"/>
                                                  <w:marTop w:val="0"/>
                                                  <w:marBottom w:val="0"/>
                                                  <w:divBdr>
                                                    <w:top w:val="none" w:sz="0" w:space="0" w:color="auto"/>
                                                    <w:left w:val="none" w:sz="0" w:space="0" w:color="auto"/>
                                                    <w:bottom w:val="none" w:sz="0" w:space="0" w:color="auto"/>
                                                    <w:right w:val="none" w:sz="0" w:space="0" w:color="auto"/>
                                                  </w:divBdr>
                                                  <w:divsChild>
                                                    <w:div w:id="620260288">
                                                      <w:marLeft w:val="0"/>
                                                      <w:marRight w:val="0"/>
                                                      <w:marTop w:val="0"/>
                                                      <w:marBottom w:val="0"/>
                                                      <w:divBdr>
                                                        <w:top w:val="none" w:sz="0" w:space="0" w:color="auto"/>
                                                        <w:left w:val="none" w:sz="0" w:space="0" w:color="auto"/>
                                                        <w:bottom w:val="none" w:sz="0" w:space="0" w:color="auto"/>
                                                        <w:right w:val="none" w:sz="0" w:space="0" w:color="auto"/>
                                                      </w:divBdr>
                                                    </w:div>
                                                    <w:div w:id="1257859110">
                                                      <w:marLeft w:val="0"/>
                                                      <w:marRight w:val="0"/>
                                                      <w:marTop w:val="0"/>
                                                      <w:marBottom w:val="0"/>
                                                      <w:divBdr>
                                                        <w:top w:val="none" w:sz="0" w:space="0" w:color="auto"/>
                                                        <w:left w:val="none" w:sz="0" w:space="0" w:color="auto"/>
                                                        <w:bottom w:val="none" w:sz="0" w:space="0" w:color="auto"/>
                                                        <w:right w:val="none" w:sz="0" w:space="0" w:color="auto"/>
                                                      </w:divBdr>
                                                    </w:div>
                                                  </w:divsChild>
                                                </w:div>
                                                <w:div w:id="258032007">
                                                  <w:marLeft w:val="0"/>
                                                  <w:marRight w:val="0"/>
                                                  <w:marTop w:val="0"/>
                                                  <w:marBottom w:val="0"/>
                                                  <w:divBdr>
                                                    <w:top w:val="none" w:sz="0" w:space="0" w:color="auto"/>
                                                    <w:left w:val="none" w:sz="0" w:space="0" w:color="auto"/>
                                                    <w:bottom w:val="none" w:sz="0" w:space="0" w:color="auto"/>
                                                    <w:right w:val="none" w:sz="0" w:space="0" w:color="auto"/>
                                                  </w:divBdr>
                                                  <w:divsChild>
                                                    <w:div w:id="683560010">
                                                      <w:marLeft w:val="0"/>
                                                      <w:marRight w:val="0"/>
                                                      <w:marTop w:val="0"/>
                                                      <w:marBottom w:val="0"/>
                                                      <w:divBdr>
                                                        <w:top w:val="none" w:sz="0" w:space="0" w:color="auto"/>
                                                        <w:left w:val="none" w:sz="0" w:space="0" w:color="auto"/>
                                                        <w:bottom w:val="none" w:sz="0" w:space="0" w:color="auto"/>
                                                        <w:right w:val="none" w:sz="0" w:space="0" w:color="auto"/>
                                                      </w:divBdr>
                                                    </w:div>
                                                    <w:div w:id="1324893586">
                                                      <w:marLeft w:val="0"/>
                                                      <w:marRight w:val="0"/>
                                                      <w:marTop w:val="0"/>
                                                      <w:marBottom w:val="0"/>
                                                      <w:divBdr>
                                                        <w:top w:val="none" w:sz="0" w:space="0" w:color="auto"/>
                                                        <w:left w:val="none" w:sz="0" w:space="0" w:color="auto"/>
                                                        <w:bottom w:val="none" w:sz="0" w:space="0" w:color="auto"/>
                                                        <w:right w:val="none" w:sz="0" w:space="0" w:color="auto"/>
                                                      </w:divBdr>
                                                    </w:div>
                                                    <w:div w:id="502940630">
                                                      <w:marLeft w:val="0"/>
                                                      <w:marRight w:val="0"/>
                                                      <w:marTop w:val="0"/>
                                                      <w:marBottom w:val="0"/>
                                                      <w:divBdr>
                                                        <w:top w:val="none" w:sz="0" w:space="0" w:color="auto"/>
                                                        <w:left w:val="none" w:sz="0" w:space="0" w:color="auto"/>
                                                        <w:bottom w:val="none" w:sz="0" w:space="0" w:color="auto"/>
                                                        <w:right w:val="none" w:sz="0" w:space="0" w:color="auto"/>
                                                      </w:divBdr>
                                                    </w:div>
                                                    <w:div w:id="171114680">
                                                      <w:marLeft w:val="0"/>
                                                      <w:marRight w:val="0"/>
                                                      <w:marTop w:val="0"/>
                                                      <w:marBottom w:val="0"/>
                                                      <w:divBdr>
                                                        <w:top w:val="none" w:sz="0" w:space="0" w:color="auto"/>
                                                        <w:left w:val="none" w:sz="0" w:space="0" w:color="auto"/>
                                                        <w:bottom w:val="none" w:sz="0" w:space="0" w:color="auto"/>
                                                        <w:right w:val="none" w:sz="0" w:space="0" w:color="auto"/>
                                                      </w:divBdr>
                                                    </w:div>
                                                  </w:divsChild>
                                                </w:div>
                                                <w:div w:id="766459014">
                                                  <w:marLeft w:val="0"/>
                                                  <w:marRight w:val="0"/>
                                                  <w:marTop w:val="0"/>
                                                  <w:marBottom w:val="0"/>
                                                  <w:divBdr>
                                                    <w:top w:val="none" w:sz="0" w:space="0" w:color="auto"/>
                                                    <w:left w:val="none" w:sz="0" w:space="0" w:color="auto"/>
                                                    <w:bottom w:val="none" w:sz="0" w:space="0" w:color="auto"/>
                                                    <w:right w:val="none" w:sz="0" w:space="0" w:color="auto"/>
                                                  </w:divBdr>
                                                  <w:divsChild>
                                                    <w:div w:id="1649633117">
                                                      <w:marLeft w:val="0"/>
                                                      <w:marRight w:val="0"/>
                                                      <w:marTop w:val="0"/>
                                                      <w:marBottom w:val="0"/>
                                                      <w:divBdr>
                                                        <w:top w:val="none" w:sz="0" w:space="0" w:color="auto"/>
                                                        <w:left w:val="none" w:sz="0" w:space="0" w:color="auto"/>
                                                        <w:bottom w:val="none" w:sz="0" w:space="0" w:color="auto"/>
                                                        <w:right w:val="none" w:sz="0" w:space="0" w:color="auto"/>
                                                      </w:divBdr>
                                                    </w:div>
                                                    <w:div w:id="325942529">
                                                      <w:marLeft w:val="0"/>
                                                      <w:marRight w:val="0"/>
                                                      <w:marTop w:val="0"/>
                                                      <w:marBottom w:val="0"/>
                                                      <w:divBdr>
                                                        <w:top w:val="none" w:sz="0" w:space="0" w:color="auto"/>
                                                        <w:left w:val="none" w:sz="0" w:space="0" w:color="auto"/>
                                                        <w:bottom w:val="none" w:sz="0" w:space="0" w:color="auto"/>
                                                        <w:right w:val="none" w:sz="0" w:space="0" w:color="auto"/>
                                                      </w:divBdr>
                                                    </w:div>
                                                    <w:div w:id="10447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2141">
                                              <w:marLeft w:val="0"/>
                                              <w:marRight w:val="0"/>
                                              <w:marTop w:val="0"/>
                                              <w:marBottom w:val="0"/>
                                              <w:divBdr>
                                                <w:top w:val="none" w:sz="0" w:space="0" w:color="auto"/>
                                                <w:left w:val="none" w:sz="0" w:space="0" w:color="auto"/>
                                                <w:bottom w:val="none" w:sz="0" w:space="0" w:color="auto"/>
                                                <w:right w:val="none" w:sz="0" w:space="0" w:color="auto"/>
                                              </w:divBdr>
                                              <w:divsChild>
                                                <w:div w:id="1010596883">
                                                  <w:marLeft w:val="0"/>
                                                  <w:marRight w:val="0"/>
                                                  <w:marTop w:val="0"/>
                                                  <w:marBottom w:val="0"/>
                                                  <w:divBdr>
                                                    <w:top w:val="none" w:sz="0" w:space="0" w:color="auto"/>
                                                    <w:left w:val="none" w:sz="0" w:space="0" w:color="auto"/>
                                                    <w:bottom w:val="none" w:sz="0" w:space="0" w:color="auto"/>
                                                    <w:right w:val="none" w:sz="0" w:space="0" w:color="auto"/>
                                                  </w:divBdr>
                                                  <w:divsChild>
                                                    <w:div w:id="1203127461">
                                                      <w:marLeft w:val="0"/>
                                                      <w:marRight w:val="0"/>
                                                      <w:marTop w:val="0"/>
                                                      <w:marBottom w:val="0"/>
                                                      <w:divBdr>
                                                        <w:top w:val="none" w:sz="0" w:space="0" w:color="auto"/>
                                                        <w:left w:val="none" w:sz="0" w:space="0" w:color="auto"/>
                                                        <w:bottom w:val="none" w:sz="0" w:space="0" w:color="auto"/>
                                                        <w:right w:val="none" w:sz="0" w:space="0" w:color="auto"/>
                                                      </w:divBdr>
                                                    </w:div>
                                                    <w:div w:id="2138136615">
                                                      <w:marLeft w:val="0"/>
                                                      <w:marRight w:val="0"/>
                                                      <w:marTop w:val="0"/>
                                                      <w:marBottom w:val="0"/>
                                                      <w:divBdr>
                                                        <w:top w:val="none" w:sz="0" w:space="0" w:color="auto"/>
                                                        <w:left w:val="none" w:sz="0" w:space="0" w:color="auto"/>
                                                        <w:bottom w:val="none" w:sz="0" w:space="0" w:color="auto"/>
                                                        <w:right w:val="none" w:sz="0" w:space="0" w:color="auto"/>
                                                      </w:divBdr>
                                                    </w:div>
                                                    <w:div w:id="1315449397">
                                                      <w:marLeft w:val="0"/>
                                                      <w:marRight w:val="0"/>
                                                      <w:marTop w:val="0"/>
                                                      <w:marBottom w:val="0"/>
                                                      <w:divBdr>
                                                        <w:top w:val="none" w:sz="0" w:space="0" w:color="auto"/>
                                                        <w:left w:val="none" w:sz="0" w:space="0" w:color="auto"/>
                                                        <w:bottom w:val="none" w:sz="0" w:space="0" w:color="auto"/>
                                                        <w:right w:val="none" w:sz="0" w:space="0" w:color="auto"/>
                                                      </w:divBdr>
                                                    </w:div>
                                                    <w:div w:id="958217919">
                                                      <w:marLeft w:val="0"/>
                                                      <w:marRight w:val="0"/>
                                                      <w:marTop w:val="0"/>
                                                      <w:marBottom w:val="0"/>
                                                      <w:divBdr>
                                                        <w:top w:val="none" w:sz="0" w:space="0" w:color="auto"/>
                                                        <w:left w:val="none" w:sz="0" w:space="0" w:color="auto"/>
                                                        <w:bottom w:val="none" w:sz="0" w:space="0" w:color="auto"/>
                                                        <w:right w:val="none" w:sz="0" w:space="0" w:color="auto"/>
                                                      </w:divBdr>
                                                    </w:div>
                                                  </w:divsChild>
                                                </w:div>
                                                <w:div w:id="323556353">
                                                  <w:marLeft w:val="0"/>
                                                  <w:marRight w:val="0"/>
                                                  <w:marTop w:val="0"/>
                                                  <w:marBottom w:val="0"/>
                                                  <w:divBdr>
                                                    <w:top w:val="none" w:sz="0" w:space="0" w:color="auto"/>
                                                    <w:left w:val="none" w:sz="0" w:space="0" w:color="auto"/>
                                                    <w:bottom w:val="none" w:sz="0" w:space="0" w:color="auto"/>
                                                    <w:right w:val="none" w:sz="0" w:space="0" w:color="auto"/>
                                                  </w:divBdr>
                                                  <w:divsChild>
                                                    <w:div w:id="1304770607">
                                                      <w:marLeft w:val="0"/>
                                                      <w:marRight w:val="0"/>
                                                      <w:marTop w:val="0"/>
                                                      <w:marBottom w:val="0"/>
                                                      <w:divBdr>
                                                        <w:top w:val="none" w:sz="0" w:space="0" w:color="auto"/>
                                                        <w:left w:val="none" w:sz="0" w:space="0" w:color="auto"/>
                                                        <w:bottom w:val="none" w:sz="0" w:space="0" w:color="auto"/>
                                                        <w:right w:val="none" w:sz="0" w:space="0" w:color="auto"/>
                                                      </w:divBdr>
                                                    </w:div>
                                                    <w:div w:id="2011178244">
                                                      <w:marLeft w:val="0"/>
                                                      <w:marRight w:val="0"/>
                                                      <w:marTop w:val="0"/>
                                                      <w:marBottom w:val="0"/>
                                                      <w:divBdr>
                                                        <w:top w:val="none" w:sz="0" w:space="0" w:color="auto"/>
                                                        <w:left w:val="none" w:sz="0" w:space="0" w:color="auto"/>
                                                        <w:bottom w:val="none" w:sz="0" w:space="0" w:color="auto"/>
                                                        <w:right w:val="none" w:sz="0" w:space="0" w:color="auto"/>
                                                      </w:divBdr>
                                                    </w:div>
                                                    <w:div w:id="747847945">
                                                      <w:marLeft w:val="0"/>
                                                      <w:marRight w:val="0"/>
                                                      <w:marTop w:val="0"/>
                                                      <w:marBottom w:val="0"/>
                                                      <w:divBdr>
                                                        <w:top w:val="none" w:sz="0" w:space="0" w:color="auto"/>
                                                        <w:left w:val="none" w:sz="0" w:space="0" w:color="auto"/>
                                                        <w:bottom w:val="none" w:sz="0" w:space="0" w:color="auto"/>
                                                        <w:right w:val="none" w:sz="0" w:space="0" w:color="auto"/>
                                                      </w:divBdr>
                                                    </w:div>
                                                    <w:div w:id="615868143">
                                                      <w:marLeft w:val="0"/>
                                                      <w:marRight w:val="0"/>
                                                      <w:marTop w:val="0"/>
                                                      <w:marBottom w:val="0"/>
                                                      <w:divBdr>
                                                        <w:top w:val="none" w:sz="0" w:space="0" w:color="auto"/>
                                                        <w:left w:val="none" w:sz="0" w:space="0" w:color="auto"/>
                                                        <w:bottom w:val="none" w:sz="0" w:space="0" w:color="auto"/>
                                                        <w:right w:val="none" w:sz="0" w:space="0" w:color="auto"/>
                                                      </w:divBdr>
                                                    </w:div>
                                                  </w:divsChild>
                                                </w:div>
                                                <w:div w:id="1051147330">
                                                  <w:marLeft w:val="0"/>
                                                  <w:marRight w:val="0"/>
                                                  <w:marTop w:val="0"/>
                                                  <w:marBottom w:val="0"/>
                                                  <w:divBdr>
                                                    <w:top w:val="none" w:sz="0" w:space="0" w:color="auto"/>
                                                    <w:left w:val="none" w:sz="0" w:space="0" w:color="auto"/>
                                                    <w:bottom w:val="none" w:sz="0" w:space="0" w:color="auto"/>
                                                    <w:right w:val="none" w:sz="0" w:space="0" w:color="auto"/>
                                                  </w:divBdr>
                                                  <w:divsChild>
                                                    <w:div w:id="1251818890">
                                                      <w:marLeft w:val="0"/>
                                                      <w:marRight w:val="0"/>
                                                      <w:marTop w:val="0"/>
                                                      <w:marBottom w:val="0"/>
                                                      <w:divBdr>
                                                        <w:top w:val="none" w:sz="0" w:space="0" w:color="auto"/>
                                                        <w:left w:val="none" w:sz="0" w:space="0" w:color="auto"/>
                                                        <w:bottom w:val="none" w:sz="0" w:space="0" w:color="auto"/>
                                                        <w:right w:val="none" w:sz="0" w:space="0" w:color="auto"/>
                                                      </w:divBdr>
                                                    </w:div>
                                                    <w:div w:id="1950042512">
                                                      <w:marLeft w:val="0"/>
                                                      <w:marRight w:val="0"/>
                                                      <w:marTop w:val="0"/>
                                                      <w:marBottom w:val="0"/>
                                                      <w:divBdr>
                                                        <w:top w:val="none" w:sz="0" w:space="0" w:color="auto"/>
                                                        <w:left w:val="none" w:sz="0" w:space="0" w:color="auto"/>
                                                        <w:bottom w:val="none" w:sz="0" w:space="0" w:color="auto"/>
                                                        <w:right w:val="none" w:sz="0" w:space="0" w:color="auto"/>
                                                      </w:divBdr>
                                                    </w:div>
                                                  </w:divsChild>
                                                </w:div>
                                                <w:div w:id="1705791211">
                                                  <w:marLeft w:val="0"/>
                                                  <w:marRight w:val="0"/>
                                                  <w:marTop w:val="0"/>
                                                  <w:marBottom w:val="0"/>
                                                  <w:divBdr>
                                                    <w:top w:val="none" w:sz="0" w:space="0" w:color="auto"/>
                                                    <w:left w:val="none" w:sz="0" w:space="0" w:color="auto"/>
                                                    <w:bottom w:val="none" w:sz="0" w:space="0" w:color="auto"/>
                                                    <w:right w:val="none" w:sz="0" w:space="0" w:color="auto"/>
                                                  </w:divBdr>
                                                  <w:divsChild>
                                                    <w:div w:id="719061068">
                                                      <w:marLeft w:val="0"/>
                                                      <w:marRight w:val="0"/>
                                                      <w:marTop w:val="0"/>
                                                      <w:marBottom w:val="0"/>
                                                      <w:divBdr>
                                                        <w:top w:val="none" w:sz="0" w:space="0" w:color="auto"/>
                                                        <w:left w:val="none" w:sz="0" w:space="0" w:color="auto"/>
                                                        <w:bottom w:val="none" w:sz="0" w:space="0" w:color="auto"/>
                                                        <w:right w:val="none" w:sz="0" w:space="0" w:color="auto"/>
                                                      </w:divBdr>
                                                    </w:div>
                                                    <w:div w:id="1639912743">
                                                      <w:marLeft w:val="0"/>
                                                      <w:marRight w:val="0"/>
                                                      <w:marTop w:val="0"/>
                                                      <w:marBottom w:val="0"/>
                                                      <w:divBdr>
                                                        <w:top w:val="none" w:sz="0" w:space="0" w:color="auto"/>
                                                        <w:left w:val="none" w:sz="0" w:space="0" w:color="auto"/>
                                                        <w:bottom w:val="none" w:sz="0" w:space="0" w:color="auto"/>
                                                        <w:right w:val="none" w:sz="0" w:space="0" w:color="auto"/>
                                                      </w:divBdr>
                                                    </w:div>
                                                    <w:div w:id="399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8234">
                                              <w:marLeft w:val="0"/>
                                              <w:marRight w:val="0"/>
                                              <w:marTop w:val="0"/>
                                              <w:marBottom w:val="0"/>
                                              <w:divBdr>
                                                <w:top w:val="none" w:sz="0" w:space="0" w:color="auto"/>
                                                <w:left w:val="none" w:sz="0" w:space="0" w:color="auto"/>
                                                <w:bottom w:val="none" w:sz="0" w:space="0" w:color="auto"/>
                                                <w:right w:val="none" w:sz="0" w:space="0" w:color="auto"/>
                                              </w:divBdr>
                                              <w:divsChild>
                                                <w:div w:id="2037383452">
                                                  <w:marLeft w:val="0"/>
                                                  <w:marRight w:val="0"/>
                                                  <w:marTop w:val="0"/>
                                                  <w:marBottom w:val="0"/>
                                                  <w:divBdr>
                                                    <w:top w:val="none" w:sz="0" w:space="0" w:color="auto"/>
                                                    <w:left w:val="none" w:sz="0" w:space="0" w:color="auto"/>
                                                    <w:bottom w:val="none" w:sz="0" w:space="0" w:color="auto"/>
                                                    <w:right w:val="none" w:sz="0" w:space="0" w:color="auto"/>
                                                  </w:divBdr>
                                                  <w:divsChild>
                                                    <w:div w:id="1144586783">
                                                      <w:marLeft w:val="0"/>
                                                      <w:marRight w:val="0"/>
                                                      <w:marTop w:val="0"/>
                                                      <w:marBottom w:val="0"/>
                                                      <w:divBdr>
                                                        <w:top w:val="none" w:sz="0" w:space="0" w:color="auto"/>
                                                        <w:left w:val="none" w:sz="0" w:space="0" w:color="auto"/>
                                                        <w:bottom w:val="none" w:sz="0" w:space="0" w:color="auto"/>
                                                        <w:right w:val="none" w:sz="0" w:space="0" w:color="auto"/>
                                                      </w:divBdr>
                                                    </w:div>
                                                    <w:div w:id="1902444947">
                                                      <w:marLeft w:val="0"/>
                                                      <w:marRight w:val="0"/>
                                                      <w:marTop w:val="0"/>
                                                      <w:marBottom w:val="0"/>
                                                      <w:divBdr>
                                                        <w:top w:val="none" w:sz="0" w:space="0" w:color="auto"/>
                                                        <w:left w:val="none" w:sz="0" w:space="0" w:color="auto"/>
                                                        <w:bottom w:val="none" w:sz="0" w:space="0" w:color="auto"/>
                                                        <w:right w:val="none" w:sz="0" w:space="0" w:color="auto"/>
                                                      </w:divBdr>
                                                    </w:div>
                                                  </w:divsChild>
                                                </w:div>
                                                <w:div w:id="276762896">
                                                  <w:marLeft w:val="0"/>
                                                  <w:marRight w:val="0"/>
                                                  <w:marTop w:val="0"/>
                                                  <w:marBottom w:val="0"/>
                                                  <w:divBdr>
                                                    <w:top w:val="none" w:sz="0" w:space="0" w:color="auto"/>
                                                    <w:left w:val="none" w:sz="0" w:space="0" w:color="auto"/>
                                                    <w:bottom w:val="none" w:sz="0" w:space="0" w:color="auto"/>
                                                    <w:right w:val="none" w:sz="0" w:space="0" w:color="auto"/>
                                                  </w:divBdr>
                                                </w:div>
                                                <w:div w:id="559631291">
                                                  <w:marLeft w:val="0"/>
                                                  <w:marRight w:val="0"/>
                                                  <w:marTop w:val="0"/>
                                                  <w:marBottom w:val="0"/>
                                                  <w:divBdr>
                                                    <w:top w:val="none" w:sz="0" w:space="0" w:color="auto"/>
                                                    <w:left w:val="none" w:sz="0" w:space="0" w:color="auto"/>
                                                    <w:bottom w:val="none" w:sz="0" w:space="0" w:color="auto"/>
                                                    <w:right w:val="none" w:sz="0" w:space="0" w:color="auto"/>
                                                  </w:divBdr>
                                                </w:div>
                                                <w:div w:id="1973628499">
                                                  <w:marLeft w:val="0"/>
                                                  <w:marRight w:val="0"/>
                                                  <w:marTop w:val="0"/>
                                                  <w:marBottom w:val="0"/>
                                                  <w:divBdr>
                                                    <w:top w:val="none" w:sz="0" w:space="0" w:color="auto"/>
                                                    <w:left w:val="none" w:sz="0" w:space="0" w:color="auto"/>
                                                    <w:bottom w:val="none" w:sz="0" w:space="0" w:color="auto"/>
                                                    <w:right w:val="none" w:sz="0" w:space="0" w:color="auto"/>
                                                  </w:divBdr>
                                                </w:div>
                                              </w:divsChild>
                                            </w:div>
                                            <w:div w:id="1959944322">
                                              <w:marLeft w:val="0"/>
                                              <w:marRight w:val="0"/>
                                              <w:marTop w:val="0"/>
                                              <w:marBottom w:val="0"/>
                                              <w:divBdr>
                                                <w:top w:val="none" w:sz="0" w:space="0" w:color="auto"/>
                                                <w:left w:val="none" w:sz="0" w:space="0" w:color="auto"/>
                                                <w:bottom w:val="none" w:sz="0" w:space="0" w:color="auto"/>
                                                <w:right w:val="none" w:sz="0" w:space="0" w:color="auto"/>
                                              </w:divBdr>
                                              <w:divsChild>
                                                <w:div w:id="1080367679">
                                                  <w:marLeft w:val="0"/>
                                                  <w:marRight w:val="0"/>
                                                  <w:marTop w:val="0"/>
                                                  <w:marBottom w:val="0"/>
                                                  <w:divBdr>
                                                    <w:top w:val="none" w:sz="0" w:space="0" w:color="auto"/>
                                                    <w:left w:val="none" w:sz="0" w:space="0" w:color="auto"/>
                                                    <w:bottom w:val="none" w:sz="0" w:space="0" w:color="auto"/>
                                                    <w:right w:val="none" w:sz="0" w:space="0" w:color="auto"/>
                                                  </w:divBdr>
                                                </w:div>
                                                <w:div w:id="1966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1812">
                                          <w:marLeft w:val="0"/>
                                          <w:marRight w:val="0"/>
                                          <w:marTop w:val="0"/>
                                          <w:marBottom w:val="0"/>
                                          <w:divBdr>
                                            <w:top w:val="none" w:sz="0" w:space="0" w:color="auto"/>
                                            <w:left w:val="none" w:sz="0" w:space="0" w:color="auto"/>
                                            <w:bottom w:val="none" w:sz="0" w:space="0" w:color="auto"/>
                                            <w:right w:val="none" w:sz="0" w:space="0" w:color="auto"/>
                                          </w:divBdr>
                                          <w:divsChild>
                                            <w:div w:id="1186166367">
                                              <w:marLeft w:val="0"/>
                                              <w:marRight w:val="0"/>
                                              <w:marTop w:val="0"/>
                                              <w:marBottom w:val="0"/>
                                              <w:divBdr>
                                                <w:top w:val="none" w:sz="0" w:space="0" w:color="auto"/>
                                                <w:left w:val="none" w:sz="0" w:space="0" w:color="auto"/>
                                                <w:bottom w:val="none" w:sz="0" w:space="0" w:color="auto"/>
                                                <w:right w:val="none" w:sz="0" w:space="0" w:color="auto"/>
                                              </w:divBdr>
                                              <w:divsChild>
                                                <w:div w:id="565264540">
                                                  <w:marLeft w:val="0"/>
                                                  <w:marRight w:val="0"/>
                                                  <w:marTop w:val="0"/>
                                                  <w:marBottom w:val="0"/>
                                                  <w:divBdr>
                                                    <w:top w:val="none" w:sz="0" w:space="0" w:color="auto"/>
                                                    <w:left w:val="none" w:sz="0" w:space="0" w:color="auto"/>
                                                    <w:bottom w:val="none" w:sz="0" w:space="0" w:color="auto"/>
                                                    <w:right w:val="none" w:sz="0" w:space="0" w:color="auto"/>
                                                  </w:divBdr>
                                                </w:div>
                                                <w:div w:id="1580796647">
                                                  <w:marLeft w:val="0"/>
                                                  <w:marRight w:val="0"/>
                                                  <w:marTop w:val="0"/>
                                                  <w:marBottom w:val="0"/>
                                                  <w:divBdr>
                                                    <w:top w:val="none" w:sz="0" w:space="0" w:color="auto"/>
                                                    <w:left w:val="none" w:sz="0" w:space="0" w:color="auto"/>
                                                    <w:bottom w:val="none" w:sz="0" w:space="0" w:color="auto"/>
                                                    <w:right w:val="none" w:sz="0" w:space="0" w:color="auto"/>
                                                  </w:divBdr>
                                                </w:div>
                                              </w:divsChild>
                                            </w:div>
                                            <w:div w:id="1297300870">
                                              <w:marLeft w:val="0"/>
                                              <w:marRight w:val="0"/>
                                              <w:marTop w:val="0"/>
                                              <w:marBottom w:val="0"/>
                                              <w:divBdr>
                                                <w:top w:val="none" w:sz="0" w:space="0" w:color="auto"/>
                                                <w:left w:val="none" w:sz="0" w:space="0" w:color="auto"/>
                                                <w:bottom w:val="none" w:sz="0" w:space="0" w:color="auto"/>
                                                <w:right w:val="none" w:sz="0" w:space="0" w:color="auto"/>
                                              </w:divBdr>
                                            </w:div>
                                            <w:div w:id="1202092835">
                                              <w:marLeft w:val="0"/>
                                              <w:marRight w:val="0"/>
                                              <w:marTop w:val="0"/>
                                              <w:marBottom w:val="0"/>
                                              <w:divBdr>
                                                <w:top w:val="none" w:sz="0" w:space="0" w:color="auto"/>
                                                <w:left w:val="none" w:sz="0" w:space="0" w:color="auto"/>
                                                <w:bottom w:val="none" w:sz="0" w:space="0" w:color="auto"/>
                                                <w:right w:val="none" w:sz="0" w:space="0" w:color="auto"/>
                                              </w:divBdr>
                                            </w:div>
                                            <w:div w:id="430590305">
                                              <w:marLeft w:val="0"/>
                                              <w:marRight w:val="0"/>
                                              <w:marTop w:val="0"/>
                                              <w:marBottom w:val="0"/>
                                              <w:divBdr>
                                                <w:top w:val="none" w:sz="0" w:space="0" w:color="auto"/>
                                                <w:left w:val="none" w:sz="0" w:space="0" w:color="auto"/>
                                                <w:bottom w:val="none" w:sz="0" w:space="0" w:color="auto"/>
                                                <w:right w:val="none" w:sz="0" w:space="0" w:color="auto"/>
                                              </w:divBdr>
                                              <w:divsChild>
                                                <w:div w:id="1614283450">
                                                  <w:marLeft w:val="0"/>
                                                  <w:marRight w:val="0"/>
                                                  <w:marTop w:val="0"/>
                                                  <w:marBottom w:val="0"/>
                                                  <w:divBdr>
                                                    <w:top w:val="none" w:sz="0" w:space="0" w:color="auto"/>
                                                    <w:left w:val="none" w:sz="0" w:space="0" w:color="auto"/>
                                                    <w:bottom w:val="none" w:sz="0" w:space="0" w:color="auto"/>
                                                    <w:right w:val="none" w:sz="0" w:space="0" w:color="auto"/>
                                                  </w:divBdr>
                                                  <w:divsChild>
                                                    <w:div w:id="1059401842">
                                                      <w:marLeft w:val="0"/>
                                                      <w:marRight w:val="0"/>
                                                      <w:marTop w:val="0"/>
                                                      <w:marBottom w:val="0"/>
                                                      <w:divBdr>
                                                        <w:top w:val="none" w:sz="0" w:space="0" w:color="auto"/>
                                                        <w:left w:val="none" w:sz="0" w:space="0" w:color="auto"/>
                                                        <w:bottom w:val="none" w:sz="0" w:space="0" w:color="auto"/>
                                                        <w:right w:val="none" w:sz="0" w:space="0" w:color="auto"/>
                                                      </w:divBdr>
                                                    </w:div>
                                                    <w:div w:id="185951258">
                                                      <w:marLeft w:val="0"/>
                                                      <w:marRight w:val="0"/>
                                                      <w:marTop w:val="0"/>
                                                      <w:marBottom w:val="0"/>
                                                      <w:divBdr>
                                                        <w:top w:val="none" w:sz="0" w:space="0" w:color="auto"/>
                                                        <w:left w:val="none" w:sz="0" w:space="0" w:color="auto"/>
                                                        <w:bottom w:val="none" w:sz="0" w:space="0" w:color="auto"/>
                                                        <w:right w:val="none" w:sz="0" w:space="0" w:color="auto"/>
                                                      </w:divBdr>
                                                    </w:div>
                                                    <w:div w:id="18664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2915">
                                              <w:marLeft w:val="0"/>
                                              <w:marRight w:val="0"/>
                                              <w:marTop w:val="0"/>
                                              <w:marBottom w:val="0"/>
                                              <w:divBdr>
                                                <w:top w:val="none" w:sz="0" w:space="0" w:color="auto"/>
                                                <w:left w:val="none" w:sz="0" w:space="0" w:color="auto"/>
                                                <w:bottom w:val="none" w:sz="0" w:space="0" w:color="auto"/>
                                                <w:right w:val="none" w:sz="0" w:space="0" w:color="auto"/>
                                              </w:divBdr>
                                              <w:divsChild>
                                                <w:div w:id="258955496">
                                                  <w:marLeft w:val="0"/>
                                                  <w:marRight w:val="0"/>
                                                  <w:marTop w:val="0"/>
                                                  <w:marBottom w:val="0"/>
                                                  <w:divBdr>
                                                    <w:top w:val="none" w:sz="0" w:space="0" w:color="auto"/>
                                                    <w:left w:val="none" w:sz="0" w:space="0" w:color="auto"/>
                                                    <w:bottom w:val="none" w:sz="0" w:space="0" w:color="auto"/>
                                                    <w:right w:val="none" w:sz="0" w:space="0" w:color="auto"/>
                                                  </w:divBdr>
                                                </w:div>
                                                <w:div w:id="2134784179">
                                                  <w:marLeft w:val="0"/>
                                                  <w:marRight w:val="0"/>
                                                  <w:marTop w:val="0"/>
                                                  <w:marBottom w:val="0"/>
                                                  <w:divBdr>
                                                    <w:top w:val="none" w:sz="0" w:space="0" w:color="auto"/>
                                                    <w:left w:val="none" w:sz="0" w:space="0" w:color="auto"/>
                                                    <w:bottom w:val="none" w:sz="0" w:space="0" w:color="auto"/>
                                                    <w:right w:val="none" w:sz="0" w:space="0" w:color="auto"/>
                                                  </w:divBdr>
                                                </w:div>
                                                <w:div w:id="1434011041">
                                                  <w:marLeft w:val="0"/>
                                                  <w:marRight w:val="0"/>
                                                  <w:marTop w:val="0"/>
                                                  <w:marBottom w:val="0"/>
                                                  <w:divBdr>
                                                    <w:top w:val="none" w:sz="0" w:space="0" w:color="auto"/>
                                                    <w:left w:val="none" w:sz="0" w:space="0" w:color="auto"/>
                                                    <w:bottom w:val="none" w:sz="0" w:space="0" w:color="auto"/>
                                                    <w:right w:val="none" w:sz="0" w:space="0" w:color="auto"/>
                                                  </w:divBdr>
                                                </w:div>
                                                <w:div w:id="1401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676095">
      <w:bodyDiv w:val="1"/>
      <w:marLeft w:val="0"/>
      <w:marRight w:val="0"/>
      <w:marTop w:val="0"/>
      <w:marBottom w:val="0"/>
      <w:divBdr>
        <w:top w:val="none" w:sz="0" w:space="0" w:color="auto"/>
        <w:left w:val="none" w:sz="0" w:space="0" w:color="auto"/>
        <w:bottom w:val="none" w:sz="0" w:space="0" w:color="auto"/>
        <w:right w:val="none" w:sz="0" w:space="0" w:color="auto"/>
      </w:divBdr>
      <w:divsChild>
        <w:div w:id="1290479547">
          <w:marLeft w:val="0"/>
          <w:marRight w:val="0"/>
          <w:marTop w:val="0"/>
          <w:marBottom w:val="0"/>
          <w:divBdr>
            <w:top w:val="none" w:sz="0" w:space="0" w:color="auto"/>
            <w:left w:val="none" w:sz="0" w:space="0" w:color="auto"/>
            <w:bottom w:val="none" w:sz="0" w:space="0" w:color="auto"/>
            <w:right w:val="none" w:sz="0" w:space="0" w:color="auto"/>
          </w:divBdr>
          <w:divsChild>
            <w:div w:id="889539838">
              <w:marLeft w:val="0"/>
              <w:marRight w:val="0"/>
              <w:marTop w:val="0"/>
              <w:marBottom w:val="0"/>
              <w:divBdr>
                <w:top w:val="none" w:sz="0" w:space="0" w:color="auto"/>
                <w:left w:val="none" w:sz="0" w:space="0" w:color="auto"/>
                <w:bottom w:val="none" w:sz="0" w:space="0" w:color="auto"/>
                <w:right w:val="none" w:sz="0" w:space="0" w:color="auto"/>
              </w:divBdr>
              <w:divsChild>
                <w:div w:id="813256484">
                  <w:marLeft w:val="0"/>
                  <w:marRight w:val="0"/>
                  <w:marTop w:val="0"/>
                  <w:marBottom w:val="0"/>
                  <w:divBdr>
                    <w:top w:val="none" w:sz="0" w:space="0" w:color="auto"/>
                    <w:left w:val="none" w:sz="0" w:space="0" w:color="auto"/>
                    <w:bottom w:val="none" w:sz="0" w:space="0" w:color="auto"/>
                    <w:right w:val="none" w:sz="0" w:space="0" w:color="auto"/>
                  </w:divBdr>
                  <w:divsChild>
                    <w:div w:id="1481994900">
                      <w:marLeft w:val="0"/>
                      <w:marRight w:val="0"/>
                      <w:marTop w:val="0"/>
                      <w:marBottom w:val="0"/>
                      <w:divBdr>
                        <w:top w:val="none" w:sz="0" w:space="0" w:color="auto"/>
                        <w:left w:val="none" w:sz="0" w:space="0" w:color="auto"/>
                        <w:bottom w:val="none" w:sz="0" w:space="0" w:color="auto"/>
                        <w:right w:val="none" w:sz="0" w:space="0" w:color="auto"/>
                      </w:divBdr>
                      <w:divsChild>
                        <w:div w:id="283002724">
                          <w:marLeft w:val="0"/>
                          <w:marRight w:val="0"/>
                          <w:marTop w:val="0"/>
                          <w:marBottom w:val="0"/>
                          <w:divBdr>
                            <w:top w:val="none" w:sz="0" w:space="0" w:color="auto"/>
                            <w:left w:val="none" w:sz="0" w:space="0" w:color="auto"/>
                            <w:bottom w:val="none" w:sz="0" w:space="0" w:color="auto"/>
                            <w:right w:val="none" w:sz="0" w:space="0" w:color="auto"/>
                          </w:divBdr>
                          <w:divsChild>
                            <w:div w:id="746345695">
                              <w:marLeft w:val="480"/>
                              <w:marRight w:val="0"/>
                              <w:marTop w:val="0"/>
                              <w:marBottom w:val="0"/>
                              <w:divBdr>
                                <w:top w:val="none" w:sz="0" w:space="0" w:color="auto"/>
                                <w:left w:val="none" w:sz="0" w:space="0" w:color="auto"/>
                                <w:bottom w:val="none" w:sz="0" w:space="0" w:color="auto"/>
                                <w:right w:val="none" w:sz="0" w:space="0" w:color="auto"/>
                              </w:divBdr>
                              <w:divsChild>
                                <w:div w:id="2837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6020</Words>
  <Characters>33111</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Herwijnen, JAF van</dc:creator>
  <cp:keywords/>
  <dc:description/>
  <cp:lastModifiedBy>Stortenbeker, PM (Martijn)</cp:lastModifiedBy>
  <cp:revision>2</cp:revision>
  <dcterms:created xsi:type="dcterms:W3CDTF">2018-05-23T08:40:00Z</dcterms:created>
  <dcterms:modified xsi:type="dcterms:W3CDTF">2018-05-23T08:40:00Z</dcterms:modified>
</cp:coreProperties>
</file>