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95" w:rsidRPr="00AE7818" w:rsidRDefault="00DA3B95" w:rsidP="00DA3B95">
      <w:pPr>
        <w:pStyle w:val="Kop1"/>
        <w:rPr>
          <w:lang w:val="nl-NL"/>
        </w:rPr>
      </w:pPr>
      <w:r w:rsidRPr="00AE7818">
        <w:rPr>
          <w:lang w:val="nl-NL"/>
        </w:rPr>
        <w:t>Raadsmemo</w:t>
      </w:r>
    </w:p>
    <w:p w:rsidR="00DA3B95" w:rsidRPr="00AE7818" w:rsidRDefault="00DA3B95" w:rsidP="00DA3B95"/>
    <w:tbl>
      <w:tblPr>
        <w:tblW w:w="0" w:type="auto"/>
        <w:tblLayout w:type="fixed"/>
        <w:tblCellMar>
          <w:left w:w="0" w:type="dxa"/>
          <w:right w:w="0" w:type="dxa"/>
        </w:tblCellMar>
        <w:tblLook w:val="01E0" w:firstRow="1" w:lastRow="1" w:firstColumn="1" w:lastColumn="1" w:noHBand="0" w:noVBand="0"/>
      </w:tblPr>
      <w:tblGrid>
        <w:gridCol w:w="1134"/>
        <w:gridCol w:w="113"/>
        <w:gridCol w:w="7540"/>
      </w:tblGrid>
      <w:tr w:rsidR="00DA3B95" w:rsidRPr="00AE7818" w:rsidTr="00E37C28">
        <w:tc>
          <w:tcPr>
            <w:tcW w:w="1134" w:type="dxa"/>
            <w:shd w:val="clear" w:color="auto" w:fill="auto"/>
          </w:tcPr>
          <w:p w:rsidR="00DA3B95" w:rsidRPr="00AE7818" w:rsidRDefault="00DA3B95" w:rsidP="00DA3B95">
            <w:pPr>
              <w:pStyle w:val="Geenafstand"/>
            </w:pPr>
            <w:r w:rsidRPr="00AE7818">
              <w:t>Onderwerp</w:t>
            </w:r>
          </w:p>
        </w:tc>
        <w:tc>
          <w:tcPr>
            <w:tcW w:w="113" w:type="dxa"/>
            <w:shd w:val="clear" w:color="auto" w:fill="auto"/>
          </w:tcPr>
          <w:p w:rsidR="00DA3B95" w:rsidRPr="00AE7818" w:rsidRDefault="00DA3B95" w:rsidP="00DA3B95">
            <w:pPr>
              <w:pStyle w:val="Geenafstand"/>
            </w:pPr>
          </w:p>
        </w:tc>
        <w:tc>
          <w:tcPr>
            <w:tcW w:w="7540" w:type="dxa"/>
            <w:shd w:val="clear" w:color="auto" w:fill="auto"/>
          </w:tcPr>
          <w:p w:rsidR="00DA3B95" w:rsidRPr="00AE7818" w:rsidRDefault="00F46D20" w:rsidP="00DA3B95">
            <w:pPr>
              <w:pStyle w:val="Geenafstand"/>
            </w:pPr>
            <w:bookmarkStart w:id="0" w:name="iOnderwerp"/>
            <w:bookmarkEnd w:id="0"/>
            <w:r>
              <w:t>Triple net overeenkomst</w:t>
            </w:r>
          </w:p>
        </w:tc>
      </w:tr>
      <w:tr w:rsidR="00DA3B95" w:rsidRPr="00AE7818" w:rsidTr="00E37C28">
        <w:tc>
          <w:tcPr>
            <w:tcW w:w="1134" w:type="dxa"/>
            <w:shd w:val="clear" w:color="auto" w:fill="auto"/>
          </w:tcPr>
          <w:p w:rsidR="00DA3B95" w:rsidRPr="00AE7818" w:rsidRDefault="00DA3B95" w:rsidP="00DA3B95">
            <w:pPr>
              <w:pStyle w:val="Geenafstand"/>
            </w:pPr>
          </w:p>
        </w:tc>
        <w:tc>
          <w:tcPr>
            <w:tcW w:w="113" w:type="dxa"/>
            <w:shd w:val="clear" w:color="auto" w:fill="auto"/>
          </w:tcPr>
          <w:p w:rsidR="00DA3B95" w:rsidRPr="00AE7818" w:rsidRDefault="00DA3B95" w:rsidP="00DA3B95">
            <w:pPr>
              <w:pStyle w:val="Geenafstand"/>
            </w:pPr>
          </w:p>
        </w:tc>
        <w:tc>
          <w:tcPr>
            <w:tcW w:w="7540" w:type="dxa"/>
            <w:shd w:val="clear" w:color="auto" w:fill="auto"/>
          </w:tcPr>
          <w:p w:rsidR="00DA3B95" w:rsidRPr="00AE7818" w:rsidRDefault="00DA3B95" w:rsidP="00DA3B95">
            <w:pPr>
              <w:pStyle w:val="Geenafstand"/>
            </w:pPr>
          </w:p>
        </w:tc>
      </w:tr>
      <w:tr w:rsidR="00DA3B95" w:rsidRPr="00AE7818" w:rsidTr="00E37C28">
        <w:tc>
          <w:tcPr>
            <w:tcW w:w="1134" w:type="dxa"/>
            <w:shd w:val="clear" w:color="auto" w:fill="auto"/>
          </w:tcPr>
          <w:p w:rsidR="00DA3B95" w:rsidRPr="00AE7818" w:rsidRDefault="00DA3B95" w:rsidP="00DA3B95">
            <w:pPr>
              <w:pStyle w:val="Geenafstand"/>
            </w:pPr>
            <w:r w:rsidRPr="00AE7818">
              <w:t>Datum</w:t>
            </w:r>
          </w:p>
        </w:tc>
        <w:tc>
          <w:tcPr>
            <w:tcW w:w="113" w:type="dxa"/>
            <w:shd w:val="clear" w:color="auto" w:fill="auto"/>
          </w:tcPr>
          <w:p w:rsidR="00DA3B95" w:rsidRPr="00AE7818" w:rsidRDefault="00DA3B95" w:rsidP="00DA3B95">
            <w:pPr>
              <w:pStyle w:val="Geenafstand"/>
            </w:pPr>
          </w:p>
        </w:tc>
        <w:tc>
          <w:tcPr>
            <w:tcW w:w="7540" w:type="dxa"/>
            <w:shd w:val="clear" w:color="auto" w:fill="auto"/>
          </w:tcPr>
          <w:p w:rsidR="00DA3B95" w:rsidRPr="00AE7818" w:rsidRDefault="00DA3B95" w:rsidP="00DA3B95">
            <w:pPr>
              <w:pStyle w:val="Geenafstand"/>
            </w:pPr>
            <w:bookmarkStart w:id="1" w:name="iDatum"/>
            <w:bookmarkEnd w:id="1"/>
            <w:r>
              <w:t>22 november 2018</w:t>
            </w:r>
          </w:p>
        </w:tc>
      </w:tr>
      <w:tr w:rsidR="00DA3B95" w:rsidRPr="00AE7818" w:rsidTr="00E37C28">
        <w:tc>
          <w:tcPr>
            <w:tcW w:w="1134" w:type="dxa"/>
            <w:shd w:val="clear" w:color="auto" w:fill="auto"/>
          </w:tcPr>
          <w:p w:rsidR="00DA3B95" w:rsidRPr="00AE7818" w:rsidRDefault="00DA3B95" w:rsidP="00DA3B95">
            <w:pPr>
              <w:pStyle w:val="Geenafstand"/>
            </w:pPr>
          </w:p>
        </w:tc>
        <w:tc>
          <w:tcPr>
            <w:tcW w:w="113" w:type="dxa"/>
            <w:shd w:val="clear" w:color="auto" w:fill="auto"/>
          </w:tcPr>
          <w:p w:rsidR="00DA3B95" w:rsidRPr="00AE7818" w:rsidRDefault="00DA3B95" w:rsidP="00DA3B95">
            <w:pPr>
              <w:pStyle w:val="Geenafstand"/>
            </w:pPr>
          </w:p>
        </w:tc>
        <w:tc>
          <w:tcPr>
            <w:tcW w:w="7540" w:type="dxa"/>
            <w:shd w:val="clear" w:color="auto" w:fill="auto"/>
          </w:tcPr>
          <w:p w:rsidR="00DA3B95" w:rsidRPr="00AE7818" w:rsidRDefault="00DA3B95" w:rsidP="00DA3B95">
            <w:pPr>
              <w:pStyle w:val="Geenafstand"/>
            </w:pPr>
          </w:p>
        </w:tc>
      </w:tr>
      <w:tr w:rsidR="00DA3B95" w:rsidRPr="00AE7818" w:rsidTr="00E37C28">
        <w:tc>
          <w:tcPr>
            <w:tcW w:w="1134" w:type="dxa"/>
            <w:shd w:val="clear" w:color="auto" w:fill="auto"/>
          </w:tcPr>
          <w:p w:rsidR="00DA3B95" w:rsidRPr="00AE7818" w:rsidRDefault="00DA3B95" w:rsidP="00DA3B95">
            <w:pPr>
              <w:pStyle w:val="Geenafstand"/>
            </w:pPr>
            <w:r w:rsidRPr="00AE7818">
              <w:t>Afzender</w:t>
            </w:r>
          </w:p>
        </w:tc>
        <w:tc>
          <w:tcPr>
            <w:tcW w:w="113" w:type="dxa"/>
            <w:shd w:val="clear" w:color="auto" w:fill="auto"/>
          </w:tcPr>
          <w:p w:rsidR="00DA3B95" w:rsidRPr="00AE7818" w:rsidRDefault="00DA3B95" w:rsidP="00DA3B95">
            <w:pPr>
              <w:pStyle w:val="Geenafstand"/>
            </w:pPr>
          </w:p>
        </w:tc>
        <w:tc>
          <w:tcPr>
            <w:tcW w:w="7540" w:type="dxa"/>
            <w:shd w:val="clear" w:color="auto" w:fill="auto"/>
          </w:tcPr>
          <w:p w:rsidR="00DA3B95" w:rsidRPr="00AE7818" w:rsidRDefault="00DA3B95" w:rsidP="00DA3B95">
            <w:pPr>
              <w:pStyle w:val="Geenafstand"/>
            </w:pPr>
            <w:bookmarkStart w:id="2" w:name="iAfzender"/>
            <w:bookmarkEnd w:id="2"/>
            <w:r>
              <w:t>A.D. Zandvliet</w:t>
            </w:r>
          </w:p>
        </w:tc>
      </w:tr>
      <w:tr w:rsidR="00DA3B95" w:rsidRPr="00AE7818" w:rsidTr="00E37C28">
        <w:tc>
          <w:tcPr>
            <w:tcW w:w="1134" w:type="dxa"/>
            <w:shd w:val="clear" w:color="auto" w:fill="auto"/>
          </w:tcPr>
          <w:p w:rsidR="00DA3B95" w:rsidRPr="00AE7818" w:rsidRDefault="00DA3B95" w:rsidP="00DA3B95">
            <w:pPr>
              <w:pStyle w:val="Geenafstand"/>
            </w:pPr>
          </w:p>
        </w:tc>
        <w:tc>
          <w:tcPr>
            <w:tcW w:w="113" w:type="dxa"/>
            <w:shd w:val="clear" w:color="auto" w:fill="auto"/>
          </w:tcPr>
          <w:p w:rsidR="00DA3B95" w:rsidRPr="00AE7818" w:rsidRDefault="00DA3B95" w:rsidP="00DA3B95">
            <w:pPr>
              <w:pStyle w:val="Geenafstand"/>
            </w:pPr>
          </w:p>
        </w:tc>
        <w:tc>
          <w:tcPr>
            <w:tcW w:w="7540" w:type="dxa"/>
            <w:shd w:val="clear" w:color="auto" w:fill="auto"/>
          </w:tcPr>
          <w:p w:rsidR="00DA3B95" w:rsidRPr="00AE7818" w:rsidRDefault="00DA3B95" w:rsidP="00DA3B95">
            <w:pPr>
              <w:pStyle w:val="Geenafstand"/>
            </w:pPr>
          </w:p>
        </w:tc>
      </w:tr>
      <w:tr w:rsidR="00DA3B95" w:rsidRPr="00AE7818" w:rsidTr="00E37C28">
        <w:tc>
          <w:tcPr>
            <w:tcW w:w="1134" w:type="dxa"/>
            <w:shd w:val="clear" w:color="auto" w:fill="auto"/>
          </w:tcPr>
          <w:p w:rsidR="00DA3B95" w:rsidRPr="00AE7818" w:rsidRDefault="00DA3B95" w:rsidP="00DA3B95">
            <w:pPr>
              <w:pStyle w:val="Geenafstand"/>
            </w:pPr>
            <w:r w:rsidRPr="00AE7818">
              <w:t>Tel.nr.</w:t>
            </w:r>
          </w:p>
        </w:tc>
        <w:tc>
          <w:tcPr>
            <w:tcW w:w="113" w:type="dxa"/>
            <w:shd w:val="clear" w:color="auto" w:fill="auto"/>
          </w:tcPr>
          <w:p w:rsidR="00DA3B95" w:rsidRPr="00AE7818" w:rsidRDefault="00DA3B95" w:rsidP="00DA3B95">
            <w:pPr>
              <w:pStyle w:val="Geenafstand"/>
            </w:pPr>
          </w:p>
        </w:tc>
        <w:tc>
          <w:tcPr>
            <w:tcW w:w="7540" w:type="dxa"/>
            <w:shd w:val="clear" w:color="auto" w:fill="auto"/>
          </w:tcPr>
          <w:p w:rsidR="00DA3B95" w:rsidRPr="00AE7818" w:rsidRDefault="00DA3B95" w:rsidP="00DA3B95">
            <w:pPr>
              <w:pStyle w:val="Geenafstand"/>
            </w:pPr>
            <w:bookmarkStart w:id="3" w:name="iTelefoon"/>
            <w:bookmarkEnd w:id="3"/>
            <w:r>
              <w:t>(078) 770 6003</w:t>
            </w:r>
          </w:p>
        </w:tc>
      </w:tr>
      <w:tr w:rsidR="00DA3B95" w:rsidRPr="00AE7818" w:rsidTr="00E37C28">
        <w:tc>
          <w:tcPr>
            <w:tcW w:w="1134" w:type="dxa"/>
            <w:shd w:val="clear" w:color="auto" w:fill="auto"/>
          </w:tcPr>
          <w:p w:rsidR="00DA3B95" w:rsidRPr="00AE7818" w:rsidRDefault="00DA3B95" w:rsidP="00DA3B95">
            <w:pPr>
              <w:pStyle w:val="Geenafstand"/>
            </w:pPr>
          </w:p>
        </w:tc>
        <w:tc>
          <w:tcPr>
            <w:tcW w:w="113" w:type="dxa"/>
            <w:shd w:val="clear" w:color="auto" w:fill="auto"/>
          </w:tcPr>
          <w:p w:rsidR="00DA3B95" w:rsidRPr="00AE7818" w:rsidRDefault="00DA3B95" w:rsidP="00DA3B95">
            <w:pPr>
              <w:pStyle w:val="Geenafstand"/>
            </w:pPr>
          </w:p>
        </w:tc>
        <w:tc>
          <w:tcPr>
            <w:tcW w:w="7540" w:type="dxa"/>
            <w:shd w:val="clear" w:color="auto" w:fill="auto"/>
          </w:tcPr>
          <w:p w:rsidR="00DA3B95" w:rsidRPr="00AE7818" w:rsidRDefault="00DA3B95" w:rsidP="00DA3B95">
            <w:pPr>
              <w:pStyle w:val="Geenafstand"/>
            </w:pPr>
          </w:p>
        </w:tc>
      </w:tr>
      <w:tr w:rsidR="00DA3B95" w:rsidRPr="00AE7818" w:rsidTr="00E37C28">
        <w:tc>
          <w:tcPr>
            <w:tcW w:w="1134" w:type="dxa"/>
            <w:shd w:val="clear" w:color="auto" w:fill="auto"/>
          </w:tcPr>
          <w:p w:rsidR="00DA3B95" w:rsidRPr="00AE7818" w:rsidRDefault="00DA3B95" w:rsidP="00DA3B95">
            <w:pPr>
              <w:pStyle w:val="Geenafstand"/>
            </w:pPr>
            <w:r w:rsidRPr="00AE7818">
              <w:t>Emailadres</w:t>
            </w:r>
          </w:p>
        </w:tc>
        <w:tc>
          <w:tcPr>
            <w:tcW w:w="113" w:type="dxa"/>
            <w:shd w:val="clear" w:color="auto" w:fill="auto"/>
          </w:tcPr>
          <w:p w:rsidR="00DA3B95" w:rsidRPr="00AE7818" w:rsidRDefault="00DA3B95" w:rsidP="00DA3B95">
            <w:pPr>
              <w:pStyle w:val="Geenafstand"/>
            </w:pPr>
          </w:p>
        </w:tc>
        <w:tc>
          <w:tcPr>
            <w:tcW w:w="7540" w:type="dxa"/>
            <w:shd w:val="clear" w:color="auto" w:fill="auto"/>
          </w:tcPr>
          <w:p w:rsidR="00DA3B95" w:rsidRPr="00AE7818" w:rsidRDefault="00DA3B95" w:rsidP="00DA3B95">
            <w:pPr>
              <w:pStyle w:val="Geenafstand"/>
            </w:pPr>
            <w:bookmarkStart w:id="4" w:name="iEmail"/>
            <w:bookmarkEnd w:id="4"/>
            <w:proofErr w:type="spellStart"/>
            <w:r>
              <w:t>ad.zandvliet</w:t>
            </w:r>
            <w:proofErr w:type="spellEnd"/>
            <w:r>
              <w:t xml:space="preserve"> @alblasserdam.nl</w:t>
            </w:r>
          </w:p>
        </w:tc>
      </w:tr>
    </w:tbl>
    <w:p w:rsidR="00DA3B95" w:rsidRPr="00AE7818" w:rsidRDefault="00DA3B95" w:rsidP="00DA3B95">
      <w:pPr>
        <w:pStyle w:val="Geenafstand"/>
      </w:pPr>
    </w:p>
    <w:p w:rsidR="00DA3B95" w:rsidRPr="00AE7818" w:rsidRDefault="00DA3B95" w:rsidP="004128D0">
      <w:pPr>
        <w:pStyle w:val="Geenafstand"/>
      </w:pPr>
      <w:r w:rsidRPr="00AE7818">
        <w:t>Geachte raad,</w:t>
      </w:r>
    </w:p>
    <w:p w:rsidR="00DA3B95" w:rsidRDefault="00DA3B95" w:rsidP="004128D0">
      <w:pPr>
        <w:pStyle w:val="Geenafstand"/>
      </w:pPr>
      <w:r w:rsidRPr="00AE7818">
        <w:t xml:space="preserve">Bijgevoegd stuk wordt u ter kennisname toegezonden. </w:t>
      </w:r>
    </w:p>
    <w:p w:rsidR="004128D0" w:rsidRPr="00AE7818" w:rsidRDefault="004128D0" w:rsidP="004128D0">
      <w:pPr>
        <w:pStyle w:val="Geenafstand"/>
      </w:pPr>
    </w:p>
    <w:p w:rsidR="00DA3B95" w:rsidRPr="00AE7818" w:rsidRDefault="00DA3B95" w:rsidP="00DA3B95">
      <w:r w:rsidRPr="00AE7818">
        <w:t xml:space="preserve">Het betreft informatie waarvan het nuttig gevonden wordt dat u ervan op de hoogte bent, dan wel de toezending van een door het college of een lid van het college in commissie of raad toegezegd stuk. </w:t>
      </w:r>
    </w:p>
    <w:p w:rsidR="00DA3B95" w:rsidRPr="00AE7818" w:rsidRDefault="00DA3B95" w:rsidP="00DA3B95">
      <w:r w:rsidRPr="00AE7818">
        <w:t>In tegenstelling tot het verstrekken van informatie via een raadsinformatiebrief is de raadsmemo niet vooraf in het college besproken en vastgesteld.</w:t>
      </w:r>
      <w:r>
        <w:t xml:space="preserve"> </w:t>
      </w:r>
      <w:r w:rsidRPr="00AE7818">
        <w:t>Met het presidium is afgesproken dat informatie verstrekt via een raadsmemo wel als ingekomen stuk wordt geregistreerd, maar niet geagendeerd wordt voor een commissie- of raadsvergadering, tenzij een lid van een commissie of de raad hier via de griffier om verzoekt.</w:t>
      </w:r>
    </w:p>
    <w:p w:rsidR="00DA3B95" w:rsidRDefault="00DA3B95" w:rsidP="00DA3B95">
      <w:pPr>
        <w:pBdr>
          <w:bottom w:val="single" w:sz="6" w:space="1" w:color="auto"/>
        </w:pBdr>
      </w:pPr>
    </w:p>
    <w:p w:rsidR="00ED5451" w:rsidRDefault="002B5471">
      <w:pPr>
        <w:rPr>
          <w:rFonts w:cs="Helvetica"/>
        </w:rPr>
      </w:pPr>
      <w:r w:rsidRPr="001566B0">
        <w:rPr>
          <w:rFonts w:cs="Helvetica"/>
        </w:rPr>
        <w:t xml:space="preserve">In de commissievergadering op 21 november is door de SGP </w:t>
      </w:r>
      <w:r w:rsidR="00DA3B95" w:rsidRPr="001566B0">
        <w:rPr>
          <w:rFonts w:cs="Helvetica"/>
        </w:rPr>
        <w:t xml:space="preserve">als mogelijk alternatief </w:t>
      </w:r>
      <w:r w:rsidRPr="001566B0">
        <w:rPr>
          <w:rFonts w:cs="Helvetica"/>
        </w:rPr>
        <w:t xml:space="preserve">voor </w:t>
      </w:r>
      <w:r w:rsidR="00DA3B95" w:rsidRPr="001566B0">
        <w:rPr>
          <w:rFonts w:cs="Helvetica"/>
        </w:rPr>
        <w:t xml:space="preserve">een erfpachtovereenkomst </w:t>
      </w:r>
      <w:r w:rsidRPr="001566B0">
        <w:rPr>
          <w:rFonts w:cs="Helvetica"/>
        </w:rPr>
        <w:t>een tr</w:t>
      </w:r>
      <w:r w:rsidR="00DA3B95" w:rsidRPr="001566B0">
        <w:rPr>
          <w:rFonts w:cs="Helvetica"/>
        </w:rPr>
        <w:t>iple net huurovereenkomst genoemd. Deze optie is onderzocht</w:t>
      </w:r>
      <w:r w:rsidR="00ED5451">
        <w:rPr>
          <w:rFonts w:cs="Helvetica"/>
        </w:rPr>
        <w:t xml:space="preserve">. </w:t>
      </w:r>
    </w:p>
    <w:p w:rsidR="00DA3B95" w:rsidRPr="000B0BA3" w:rsidRDefault="002B5471" w:rsidP="00DA3B95">
      <w:pPr>
        <w:rPr>
          <w:rFonts w:cs="Helvetica"/>
        </w:rPr>
      </w:pPr>
      <w:r w:rsidRPr="001566B0">
        <w:rPr>
          <w:rFonts w:cs="Helvetica"/>
        </w:rPr>
        <w:t>Een triple-net huur is een huur</w:t>
      </w:r>
      <w:r w:rsidR="00B45731" w:rsidRPr="001566B0">
        <w:rPr>
          <w:rFonts w:cs="Helvetica"/>
        </w:rPr>
        <w:t>overeenkomst waarbij een onroerend goed wordt gehuurd na aftrek van de drie belangrijkste kosten van onroerendgoedbelasting, onderhou</w:t>
      </w:r>
      <w:r w:rsidR="000B0BA3">
        <w:rPr>
          <w:rFonts w:cs="Helvetica"/>
        </w:rPr>
        <w:t>d en verzekering. Al deze kost</w:t>
      </w:r>
      <w:r w:rsidR="00B45731" w:rsidRPr="001566B0">
        <w:rPr>
          <w:rFonts w:cs="Helvetica"/>
        </w:rPr>
        <w:t>en worden b</w:t>
      </w:r>
      <w:r w:rsidR="000B0BA3">
        <w:rPr>
          <w:rFonts w:cs="Helvetica"/>
        </w:rPr>
        <w:t>etaald door de huurder. De huurder betaalt e</w:t>
      </w:r>
      <w:r w:rsidR="00B45731" w:rsidRPr="001566B0">
        <w:rPr>
          <w:rFonts w:cs="Helvetica"/>
        </w:rPr>
        <w:t>en netto huur</w:t>
      </w:r>
      <w:r w:rsidR="000B0BA3">
        <w:rPr>
          <w:rFonts w:cs="Helvetica"/>
        </w:rPr>
        <w:t>bedrag aan de verhuurder</w:t>
      </w:r>
      <w:r w:rsidR="00B45731" w:rsidRPr="001566B0">
        <w:rPr>
          <w:rFonts w:cs="Helvetica"/>
        </w:rPr>
        <w:t xml:space="preserve">, die </w:t>
      </w:r>
      <w:r w:rsidR="00ED5451">
        <w:rPr>
          <w:rFonts w:cs="Helvetica"/>
        </w:rPr>
        <w:t xml:space="preserve">daardoor </w:t>
      </w:r>
      <w:r w:rsidR="00B45731" w:rsidRPr="001566B0">
        <w:rPr>
          <w:rFonts w:cs="Helvetica"/>
        </w:rPr>
        <w:t>aanzienlijk lager is dan de h</w:t>
      </w:r>
      <w:r w:rsidR="00ED5451">
        <w:rPr>
          <w:rFonts w:cs="Helvetica"/>
        </w:rPr>
        <w:t>uur van</w:t>
      </w:r>
      <w:r w:rsidRPr="001566B0">
        <w:rPr>
          <w:rFonts w:cs="Helvetica"/>
        </w:rPr>
        <w:t xml:space="preserve"> een conventionele huur</w:t>
      </w:r>
      <w:r w:rsidR="00B45731" w:rsidRPr="001566B0">
        <w:rPr>
          <w:rFonts w:cs="Helvetica"/>
        </w:rPr>
        <w:t>overeenkomst waarbij de verhuu</w:t>
      </w:r>
      <w:r w:rsidR="00DA3B95" w:rsidRPr="001566B0">
        <w:rPr>
          <w:rFonts w:cs="Helvetica"/>
        </w:rPr>
        <w:t>rder verantwoordelijk is voor alle</w:t>
      </w:r>
      <w:r w:rsidR="00B45731" w:rsidRPr="001566B0">
        <w:rPr>
          <w:rFonts w:cs="Helvetica"/>
        </w:rPr>
        <w:t xml:space="preserve"> primaire vastgoedkosten.</w:t>
      </w:r>
      <w:r w:rsidR="004128D0">
        <w:rPr>
          <w:rFonts w:cs="Helvetica"/>
        </w:rPr>
        <w:t xml:space="preserve"> </w:t>
      </w:r>
      <w:r w:rsidR="00DA3B95" w:rsidRPr="001566B0">
        <w:rPr>
          <w:rFonts w:cs="Helvetica"/>
        </w:rPr>
        <w:t>Deze overeenkomst</w:t>
      </w:r>
      <w:r w:rsidRPr="001566B0">
        <w:rPr>
          <w:rFonts w:cs="Helvetica"/>
        </w:rPr>
        <w:t xml:space="preserve"> wordt doorgaans toegepast op vastgoedobjecten en </w:t>
      </w:r>
      <w:r w:rsidR="00DA3B95" w:rsidRPr="001566B0">
        <w:rPr>
          <w:rFonts w:cs="Helvetica"/>
        </w:rPr>
        <w:t xml:space="preserve">zijn voor grondovereenkomsten niet gebruikelijk. </w:t>
      </w:r>
      <w:r w:rsidR="00D86B8E" w:rsidRPr="001566B0">
        <w:rPr>
          <w:rFonts w:eastAsia="Times New Roman" w:cs="Helvetica"/>
          <w:lang w:eastAsia="nl-NL"/>
        </w:rPr>
        <w:t xml:space="preserve">Het is </w:t>
      </w:r>
      <w:r w:rsidR="000B0BA3">
        <w:rPr>
          <w:rFonts w:eastAsia="Times New Roman" w:cs="Helvetica"/>
          <w:lang w:eastAsia="nl-NL"/>
        </w:rPr>
        <w:t xml:space="preserve">niet </w:t>
      </w:r>
      <w:r w:rsidR="00DA3B95" w:rsidRPr="001566B0">
        <w:rPr>
          <w:rFonts w:eastAsia="Times New Roman" w:cs="Helvetica"/>
          <w:lang w:eastAsia="nl-NL"/>
        </w:rPr>
        <w:t>onmogelijk</w:t>
      </w:r>
      <w:r w:rsidR="00D86B8E" w:rsidRPr="001566B0">
        <w:rPr>
          <w:rFonts w:eastAsia="Times New Roman" w:cs="Helvetica"/>
          <w:lang w:eastAsia="nl-NL"/>
        </w:rPr>
        <w:t xml:space="preserve"> en een </w:t>
      </w:r>
      <w:proofErr w:type="spellStart"/>
      <w:r w:rsidR="00D86B8E" w:rsidRPr="001566B0">
        <w:rPr>
          <w:rFonts w:eastAsia="Times New Roman" w:cs="Helvetica"/>
          <w:lang w:eastAsia="nl-NL"/>
        </w:rPr>
        <w:t>overweegbaar</w:t>
      </w:r>
      <w:proofErr w:type="spellEnd"/>
      <w:r w:rsidR="00D86B8E" w:rsidRPr="001566B0">
        <w:rPr>
          <w:rFonts w:eastAsia="Times New Roman" w:cs="Helvetica"/>
          <w:lang w:eastAsia="nl-NL"/>
        </w:rPr>
        <w:t xml:space="preserve"> alternatief</w:t>
      </w:r>
      <w:r w:rsidR="00DA3B95" w:rsidRPr="001566B0">
        <w:rPr>
          <w:rFonts w:eastAsia="Times New Roman" w:cs="Helvetica"/>
          <w:lang w:eastAsia="nl-NL"/>
        </w:rPr>
        <w:t xml:space="preserve">. </w:t>
      </w:r>
    </w:p>
    <w:p w:rsidR="004128D0" w:rsidRDefault="00DA3B95" w:rsidP="004128D0">
      <w:pPr>
        <w:pStyle w:val="Geenafstand"/>
      </w:pPr>
      <w:r w:rsidRPr="001566B0">
        <w:rPr>
          <w:rFonts w:cs="Helvetica"/>
        </w:rPr>
        <w:t>E</w:t>
      </w:r>
      <w:r w:rsidR="00401EC6" w:rsidRPr="001566B0">
        <w:rPr>
          <w:rFonts w:eastAsia="Times New Roman" w:cs="Helvetica"/>
          <w:lang w:eastAsia="nl-NL"/>
        </w:rPr>
        <w:t xml:space="preserve">en triple net overeenkomst is vergelijkbaar met een erfpachtovereenkomst. </w:t>
      </w:r>
      <w:r w:rsidR="004128D0">
        <w:rPr>
          <w:rFonts w:eastAsia="Times New Roman" w:cs="Helvetica"/>
          <w:lang w:eastAsia="nl-NL"/>
        </w:rPr>
        <w:t xml:space="preserve">Omdat alle kosten betaald worden door de huurder, is het huurbedrag lager. </w:t>
      </w:r>
      <w:r w:rsidR="00D86B8E" w:rsidRPr="001566B0">
        <w:rPr>
          <w:rFonts w:eastAsia="Times New Roman" w:cs="Helvetica"/>
          <w:lang w:eastAsia="nl-NL"/>
        </w:rPr>
        <w:t>Er is een verschil in</w:t>
      </w:r>
      <w:r w:rsidR="004128D0">
        <w:rPr>
          <w:rFonts w:eastAsia="Times New Roman" w:cs="Helvetica"/>
          <w:lang w:eastAsia="nl-NL"/>
        </w:rPr>
        <w:t xml:space="preserve"> het</w:t>
      </w:r>
      <w:r w:rsidR="00D86B8E" w:rsidRPr="001566B0">
        <w:rPr>
          <w:rFonts w:eastAsia="Times New Roman" w:cs="Helvetica"/>
          <w:lang w:eastAsia="nl-NL"/>
        </w:rPr>
        <w:t xml:space="preserve"> juridisch en economisch eigendom. Bij een erfpachtovereenkomst is de gemeente juridisch eigenaar en de erfpachter economisch eigenaar, waardoor de eigenaarslasten van rechtswege voor de erfpachter zijn. Bij huur (enkel, dubbel of triple) blijft de eigenaar zowel juridisch als economisch eigenaar en is </w:t>
      </w:r>
      <w:r w:rsidR="000B0BA3">
        <w:rPr>
          <w:rFonts w:eastAsia="Times New Roman" w:cs="Helvetica"/>
          <w:lang w:eastAsia="nl-NL"/>
        </w:rPr>
        <w:t xml:space="preserve">zij </w:t>
      </w:r>
      <w:r w:rsidR="004128D0">
        <w:rPr>
          <w:rFonts w:eastAsia="Times New Roman" w:cs="Helvetica"/>
          <w:lang w:eastAsia="nl-NL"/>
        </w:rPr>
        <w:t>aansprakelijk</w:t>
      </w:r>
      <w:r w:rsidR="00D86B8E" w:rsidRPr="001566B0">
        <w:rPr>
          <w:rFonts w:eastAsia="Times New Roman" w:cs="Helvetica"/>
          <w:lang w:eastAsia="nl-NL"/>
        </w:rPr>
        <w:t xml:space="preserve"> voor de eigenaarslasten. In de overeenkomst is vastgelegd dat de verhuurder de kosten doorlegt naar de huurder. </w:t>
      </w:r>
      <w:r w:rsidR="004128D0">
        <w:t>H</w:t>
      </w:r>
      <w:r w:rsidR="004128D0" w:rsidRPr="001566B0">
        <w:t xml:space="preserve">et </w:t>
      </w:r>
      <w:r w:rsidR="004128D0" w:rsidRPr="001566B0">
        <w:t>derving risico</w:t>
      </w:r>
      <w:r w:rsidR="004128D0" w:rsidRPr="001566B0">
        <w:t xml:space="preserve"> komt h</w:t>
      </w:r>
      <w:r w:rsidR="004128D0">
        <w:t>ierbij ten laste van de verhuurder</w:t>
      </w:r>
      <w:r w:rsidR="004128D0" w:rsidRPr="001566B0">
        <w:t>.</w:t>
      </w:r>
    </w:p>
    <w:p w:rsidR="004128D0" w:rsidRPr="001566B0" w:rsidRDefault="004128D0" w:rsidP="004128D0">
      <w:pPr>
        <w:pStyle w:val="Geenafstand"/>
      </w:pPr>
    </w:p>
    <w:p w:rsidR="004128D0" w:rsidRPr="00B179F8" w:rsidRDefault="00AC66AF" w:rsidP="004128D0">
      <w:pPr>
        <w:pStyle w:val="Geenafstand"/>
        <w:rPr>
          <w:color w:val="5B9BD5" w:themeColor="accent1"/>
        </w:rPr>
      </w:pPr>
      <w:r>
        <w:rPr>
          <w:rFonts w:eastAsia="Times New Roman" w:cs="Helvetica"/>
          <w:lang w:eastAsia="nl-NL"/>
        </w:rPr>
        <w:t xml:space="preserve">Bij het in gebreke blijven van de betaling (canon of huur), is de </w:t>
      </w:r>
      <w:r w:rsidR="00F46D20">
        <w:rPr>
          <w:rFonts w:eastAsia="Times New Roman" w:cs="Helvetica"/>
          <w:lang w:eastAsia="nl-NL"/>
        </w:rPr>
        <w:t xml:space="preserve">incassoprocedure </w:t>
      </w:r>
      <w:r>
        <w:rPr>
          <w:rFonts w:eastAsia="Times New Roman" w:cs="Helvetica"/>
          <w:lang w:eastAsia="nl-NL"/>
        </w:rPr>
        <w:t>in beide situaties gelijk. Zowel de huur als de canon kan per maand</w:t>
      </w:r>
      <w:r w:rsidR="00F46D20">
        <w:rPr>
          <w:rFonts w:eastAsia="Times New Roman" w:cs="Helvetica"/>
          <w:lang w:eastAsia="nl-NL"/>
        </w:rPr>
        <w:t xml:space="preserve"> worden geïnd, waardoor er zicht blijft</w:t>
      </w:r>
      <w:r>
        <w:rPr>
          <w:rFonts w:eastAsia="Times New Roman" w:cs="Helvetica"/>
          <w:lang w:eastAsia="nl-NL"/>
        </w:rPr>
        <w:t xml:space="preserve"> </w:t>
      </w:r>
      <w:r w:rsidR="00F46D20">
        <w:rPr>
          <w:rFonts w:eastAsia="Times New Roman" w:cs="Helvetica"/>
          <w:lang w:eastAsia="nl-NL"/>
        </w:rPr>
        <w:t xml:space="preserve">op de betalingen en het ontstaan van achterstanden. </w:t>
      </w:r>
      <w:r w:rsidR="004128D0">
        <w:rPr>
          <w:rFonts w:eastAsia="Times New Roman" w:cs="Helvetica"/>
          <w:lang w:eastAsia="nl-NL"/>
        </w:rPr>
        <w:t xml:space="preserve">In het voorstel is gekozen om een situatie te creëren die zo dicht mogelijk aansluit bij het eigenaarschap en waarbij de gemeente het laagste financiële risico heeft. Om die reden </w:t>
      </w:r>
      <w:r w:rsidR="000F6C4A">
        <w:rPr>
          <w:rFonts w:eastAsia="Times New Roman" w:cs="Helvetica"/>
          <w:lang w:eastAsia="nl-NL"/>
        </w:rPr>
        <w:t>wordt een triple net overeen</w:t>
      </w:r>
      <w:bookmarkStart w:id="5" w:name="_GoBack"/>
      <w:bookmarkEnd w:id="5"/>
      <w:r w:rsidR="000F6C4A">
        <w:rPr>
          <w:rFonts w:eastAsia="Times New Roman" w:cs="Helvetica"/>
          <w:lang w:eastAsia="nl-NL"/>
        </w:rPr>
        <w:t xml:space="preserve">komst niet als gunstig alternatief gezien. </w:t>
      </w:r>
    </w:p>
    <w:sectPr w:rsidR="004128D0" w:rsidRPr="00B17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AE7DF3"/>
    <w:multiLevelType w:val="hybridMultilevel"/>
    <w:tmpl w:val="56B02E36"/>
    <w:lvl w:ilvl="0" w:tplc="70086B6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22"/>
    <w:rsid w:val="000B0BA3"/>
    <w:rsid w:val="000F6C4A"/>
    <w:rsid w:val="00121037"/>
    <w:rsid w:val="001566B0"/>
    <w:rsid w:val="0019647A"/>
    <w:rsid w:val="002B5471"/>
    <w:rsid w:val="00355156"/>
    <w:rsid w:val="00401EC6"/>
    <w:rsid w:val="004128D0"/>
    <w:rsid w:val="00470DFB"/>
    <w:rsid w:val="004A3569"/>
    <w:rsid w:val="00641D10"/>
    <w:rsid w:val="00712F02"/>
    <w:rsid w:val="00970FBF"/>
    <w:rsid w:val="00AC66AF"/>
    <w:rsid w:val="00B179F8"/>
    <w:rsid w:val="00B45731"/>
    <w:rsid w:val="00D86B8E"/>
    <w:rsid w:val="00DA3B95"/>
    <w:rsid w:val="00E36F22"/>
    <w:rsid w:val="00E468BA"/>
    <w:rsid w:val="00ED5451"/>
    <w:rsid w:val="00F46D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3308A-2A8B-4861-8C3A-0E9B9513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DA3B95"/>
    <w:pPr>
      <w:keepNext/>
      <w:spacing w:after="0" w:line="240" w:lineRule="auto"/>
      <w:outlineLvl w:val="0"/>
    </w:pPr>
    <w:rPr>
      <w:rFonts w:ascii="Arial" w:eastAsia="Times New Roman" w:hAnsi="Arial" w:cs="Times New Roman"/>
      <w:b/>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delon">
    <w:name w:val="Madelon"/>
    <w:basedOn w:val="Geenafstand"/>
    <w:link w:val="MadelonChar"/>
    <w:autoRedefine/>
    <w:qFormat/>
    <w:rsid w:val="00121037"/>
    <w:pPr>
      <w:outlineLvl w:val="0"/>
    </w:pPr>
    <w:rPr>
      <w:rFonts w:eastAsia="Arial Unicode MS" w:cs="Arial"/>
      <w:b/>
      <w:color w:val="000000"/>
      <w:u w:color="000000"/>
    </w:rPr>
  </w:style>
  <w:style w:type="character" w:customStyle="1" w:styleId="MadelonChar">
    <w:name w:val="Madelon Char"/>
    <w:basedOn w:val="Standaardalinea-lettertype"/>
    <w:link w:val="Madelon"/>
    <w:rsid w:val="00121037"/>
    <w:rPr>
      <w:rFonts w:eastAsia="Arial Unicode MS" w:cs="Arial"/>
      <w:b/>
      <w:color w:val="000000"/>
      <w:u w:color="000000"/>
    </w:rPr>
  </w:style>
  <w:style w:type="paragraph" w:styleId="Geenafstand">
    <w:name w:val="No Spacing"/>
    <w:uiPriority w:val="1"/>
    <w:qFormat/>
    <w:rsid w:val="00121037"/>
    <w:pPr>
      <w:spacing w:after="0" w:line="240" w:lineRule="auto"/>
    </w:pPr>
  </w:style>
  <w:style w:type="paragraph" w:styleId="Normaalweb">
    <w:name w:val="Normal (Web)"/>
    <w:basedOn w:val="Standaard"/>
    <w:uiPriority w:val="99"/>
    <w:semiHidden/>
    <w:unhideWhenUsed/>
    <w:rsid w:val="00E36F22"/>
    <w:pPr>
      <w:spacing w:before="100" w:beforeAutospacing="1" w:after="39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179F8"/>
    <w:rPr>
      <w:color w:val="0000FF"/>
      <w:u w:val="single"/>
    </w:rPr>
  </w:style>
  <w:style w:type="paragraph" w:customStyle="1" w:styleId="definition">
    <w:name w:val="definition"/>
    <w:basedOn w:val="Standaard"/>
    <w:rsid w:val="00B179F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aning">
    <w:name w:val="meaning"/>
    <w:basedOn w:val="Standaard"/>
    <w:rsid w:val="00B179F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712F02"/>
    <w:pPr>
      <w:spacing w:after="0" w:line="240" w:lineRule="auto"/>
      <w:ind w:left="720"/>
    </w:pPr>
    <w:rPr>
      <w:rFonts w:ascii="Calibri" w:hAnsi="Calibri" w:cs="Times New Roman"/>
    </w:rPr>
  </w:style>
  <w:style w:type="character" w:customStyle="1" w:styleId="Kop1Char">
    <w:name w:val="Kop 1 Char"/>
    <w:basedOn w:val="Standaardalinea-lettertype"/>
    <w:link w:val="Kop1"/>
    <w:rsid w:val="00DA3B95"/>
    <w:rPr>
      <w:rFonts w:ascii="Arial" w:eastAsia="Times New Roman" w:hAnsi="Arial" w:cs="Times New Roman"/>
      <w:b/>
      <w:sz w:val="24"/>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7689">
      <w:bodyDiv w:val="1"/>
      <w:marLeft w:val="0"/>
      <w:marRight w:val="0"/>
      <w:marTop w:val="0"/>
      <w:marBottom w:val="0"/>
      <w:divBdr>
        <w:top w:val="none" w:sz="0" w:space="0" w:color="auto"/>
        <w:left w:val="none" w:sz="0" w:space="0" w:color="auto"/>
        <w:bottom w:val="none" w:sz="0" w:space="0" w:color="auto"/>
        <w:right w:val="none" w:sz="0" w:space="0" w:color="auto"/>
      </w:divBdr>
      <w:divsChild>
        <w:div w:id="957418113">
          <w:marLeft w:val="0"/>
          <w:marRight w:val="0"/>
          <w:marTop w:val="480"/>
          <w:marBottom w:val="480"/>
          <w:divBdr>
            <w:top w:val="none" w:sz="0" w:space="0" w:color="auto"/>
            <w:left w:val="none" w:sz="0" w:space="0" w:color="auto"/>
            <w:bottom w:val="none" w:sz="0" w:space="0" w:color="auto"/>
            <w:right w:val="none" w:sz="0" w:space="0" w:color="auto"/>
          </w:divBdr>
          <w:divsChild>
            <w:div w:id="1962154050">
              <w:marLeft w:val="0"/>
              <w:marRight w:val="0"/>
              <w:marTop w:val="0"/>
              <w:marBottom w:val="0"/>
              <w:divBdr>
                <w:top w:val="none" w:sz="0" w:space="0" w:color="auto"/>
                <w:left w:val="none" w:sz="0" w:space="0" w:color="auto"/>
                <w:bottom w:val="none" w:sz="0" w:space="0" w:color="auto"/>
                <w:right w:val="none" w:sz="0" w:space="0" w:color="auto"/>
              </w:divBdr>
              <w:divsChild>
                <w:div w:id="113866903">
                  <w:marLeft w:val="0"/>
                  <w:marRight w:val="-26"/>
                  <w:marTop w:val="0"/>
                  <w:marBottom w:val="0"/>
                  <w:divBdr>
                    <w:top w:val="none" w:sz="0" w:space="0" w:color="auto"/>
                    <w:left w:val="none" w:sz="0" w:space="0" w:color="auto"/>
                    <w:bottom w:val="none" w:sz="0" w:space="0" w:color="auto"/>
                    <w:right w:val="none" w:sz="0" w:space="0" w:color="auto"/>
                  </w:divBdr>
                  <w:divsChild>
                    <w:div w:id="223100065">
                      <w:marLeft w:val="7"/>
                      <w:marRight w:val="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2897">
      <w:bodyDiv w:val="1"/>
      <w:marLeft w:val="0"/>
      <w:marRight w:val="0"/>
      <w:marTop w:val="0"/>
      <w:marBottom w:val="0"/>
      <w:divBdr>
        <w:top w:val="none" w:sz="0" w:space="0" w:color="auto"/>
        <w:left w:val="none" w:sz="0" w:space="0" w:color="auto"/>
        <w:bottom w:val="none" w:sz="0" w:space="0" w:color="auto"/>
        <w:right w:val="none" w:sz="0" w:space="0" w:color="auto"/>
      </w:divBdr>
    </w:div>
    <w:div w:id="308557383">
      <w:bodyDiv w:val="1"/>
      <w:marLeft w:val="0"/>
      <w:marRight w:val="0"/>
      <w:marTop w:val="0"/>
      <w:marBottom w:val="0"/>
      <w:divBdr>
        <w:top w:val="none" w:sz="0" w:space="0" w:color="auto"/>
        <w:left w:val="none" w:sz="0" w:space="0" w:color="auto"/>
        <w:bottom w:val="none" w:sz="0" w:space="0" w:color="auto"/>
        <w:right w:val="none" w:sz="0" w:space="0" w:color="auto"/>
      </w:divBdr>
      <w:divsChild>
        <w:div w:id="115216692">
          <w:marLeft w:val="0"/>
          <w:marRight w:val="0"/>
          <w:marTop w:val="0"/>
          <w:marBottom w:val="0"/>
          <w:divBdr>
            <w:top w:val="none" w:sz="0" w:space="0" w:color="auto"/>
            <w:left w:val="none" w:sz="0" w:space="0" w:color="auto"/>
            <w:bottom w:val="none" w:sz="0" w:space="0" w:color="auto"/>
            <w:right w:val="none" w:sz="0" w:space="0" w:color="auto"/>
          </w:divBdr>
          <w:divsChild>
            <w:div w:id="2053456811">
              <w:marLeft w:val="0"/>
              <w:marRight w:val="0"/>
              <w:marTop w:val="0"/>
              <w:marBottom w:val="0"/>
              <w:divBdr>
                <w:top w:val="none" w:sz="0" w:space="0" w:color="auto"/>
                <w:left w:val="none" w:sz="0" w:space="0" w:color="auto"/>
                <w:bottom w:val="none" w:sz="0" w:space="0" w:color="auto"/>
                <w:right w:val="none" w:sz="0" w:space="0" w:color="auto"/>
              </w:divBdr>
              <w:divsChild>
                <w:div w:id="16618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70813">
      <w:bodyDiv w:val="1"/>
      <w:marLeft w:val="0"/>
      <w:marRight w:val="0"/>
      <w:marTop w:val="0"/>
      <w:marBottom w:val="0"/>
      <w:divBdr>
        <w:top w:val="none" w:sz="0" w:space="0" w:color="auto"/>
        <w:left w:val="none" w:sz="0" w:space="0" w:color="auto"/>
        <w:bottom w:val="none" w:sz="0" w:space="0" w:color="auto"/>
        <w:right w:val="none" w:sz="0" w:space="0" w:color="auto"/>
      </w:divBdr>
    </w:div>
    <w:div w:id="1402293474">
      <w:bodyDiv w:val="1"/>
      <w:marLeft w:val="0"/>
      <w:marRight w:val="0"/>
      <w:marTop w:val="0"/>
      <w:marBottom w:val="0"/>
      <w:divBdr>
        <w:top w:val="none" w:sz="0" w:space="0" w:color="auto"/>
        <w:left w:val="none" w:sz="0" w:space="0" w:color="auto"/>
        <w:bottom w:val="none" w:sz="0" w:space="0" w:color="auto"/>
        <w:right w:val="none" w:sz="0" w:space="0" w:color="auto"/>
      </w:divBdr>
      <w:divsChild>
        <w:div w:id="1777212507">
          <w:marLeft w:val="0"/>
          <w:marRight w:val="0"/>
          <w:marTop w:val="0"/>
          <w:marBottom w:val="0"/>
          <w:divBdr>
            <w:top w:val="none" w:sz="0" w:space="0" w:color="auto"/>
            <w:left w:val="none" w:sz="0" w:space="0" w:color="auto"/>
            <w:bottom w:val="none" w:sz="0" w:space="0" w:color="auto"/>
            <w:right w:val="none" w:sz="0" w:space="0" w:color="auto"/>
          </w:divBdr>
          <w:divsChild>
            <w:div w:id="89619094">
              <w:marLeft w:val="0"/>
              <w:marRight w:val="0"/>
              <w:marTop w:val="0"/>
              <w:marBottom w:val="0"/>
              <w:divBdr>
                <w:top w:val="none" w:sz="0" w:space="0" w:color="auto"/>
                <w:left w:val="none" w:sz="0" w:space="0" w:color="auto"/>
                <w:bottom w:val="none" w:sz="0" w:space="0" w:color="auto"/>
                <w:right w:val="none" w:sz="0" w:space="0" w:color="auto"/>
              </w:divBdr>
              <w:divsChild>
                <w:div w:id="716778833">
                  <w:marLeft w:val="0"/>
                  <w:marRight w:val="0"/>
                  <w:marTop w:val="210"/>
                  <w:marBottom w:val="0"/>
                  <w:divBdr>
                    <w:top w:val="none" w:sz="0" w:space="0" w:color="auto"/>
                    <w:left w:val="none" w:sz="0" w:space="0" w:color="auto"/>
                    <w:bottom w:val="none" w:sz="0" w:space="0" w:color="auto"/>
                    <w:right w:val="none" w:sz="0" w:space="0" w:color="auto"/>
                  </w:divBdr>
                  <w:divsChild>
                    <w:div w:id="2109959073">
                      <w:marLeft w:val="0"/>
                      <w:marRight w:val="0"/>
                      <w:marTop w:val="0"/>
                      <w:marBottom w:val="0"/>
                      <w:divBdr>
                        <w:top w:val="none" w:sz="0" w:space="0" w:color="auto"/>
                        <w:left w:val="none" w:sz="0" w:space="0" w:color="auto"/>
                        <w:bottom w:val="none" w:sz="0" w:space="0" w:color="auto"/>
                        <w:right w:val="none" w:sz="0" w:space="0" w:color="auto"/>
                      </w:divBdr>
                      <w:divsChild>
                        <w:div w:id="13913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246258">
      <w:bodyDiv w:val="1"/>
      <w:marLeft w:val="0"/>
      <w:marRight w:val="0"/>
      <w:marTop w:val="0"/>
      <w:marBottom w:val="0"/>
      <w:divBdr>
        <w:top w:val="none" w:sz="0" w:space="0" w:color="auto"/>
        <w:left w:val="none" w:sz="0" w:space="0" w:color="auto"/>
        <w:bottom w:val="none" w:sz="0" w:space="0" w:color="auto"/>
        <w:right w:val="none" w:sz="0" w:space="0" w:color="auto"/>
      </w:divBdr>
      <w:divsChild>
        <w:div w:id="325859601">
          <w:marLeft w:val="0"/>
          <w:marRight w:val="0"/>
          <w:marTop w:val="0"/>
          <w:marBottom w:val="0"/>
          <w:divBdr>
            <w:top w:val="none" w:sz="0" w:space="0" w:color="auto"/>
            <w:left w:val="none" w:sz="0" w:space="0" w:color="auto"/>
            <w:bottom w:val="none" w:sz="0" w:space="0" w:color="auto"/>
            <w:right w:val="none" w:sz="0" w:space="0" w:color="auto"/>
          </w:divBdr>
          <w:divsChild>
            <w:div w:id="629047275">
              <w:marLeft w:val="0"/>
              <w:marRight w:val="0"/>
              <w:marTop w:val="0"/>
              <w:marBottom w:val="0"/>
              <w:divBdr>
                <w:top w:val="none" w:sz="0" w:space="0" w:color="auto"/>
                <w:left w:val="none" w:sz="0" w:space="0" w:color="auto"/>
                <w:bottom w:val="none" w:sz="0" w:space="0" w:color="auto"/>
                <w:right w:val="none" w:sz="0" w:space="0" w:color="auto"/>
              </w:divBdr>
              <w:divsChild>
                <w:div w:id="72506819">
                  <w:marLeft w:val="0"/>
                  <w:marRight w:val="0"/>
                  <w:marTop w:val="210"/>
                  <w:marBottom w:val="0"/>
                  <w:divBdr>
                    <w:top w:val="none" w:sz="0" w:space="0" w:color="auto"/>
                    <w:left w:val="none" w:sz="0" w:space="0" w:color="auto"/>
                    <w:bottom w:val="none" w:sz="0" w:space="0" w:color="auto"/>
                    <w:right w:val="none" w:sz="0" w:space="0" w:color="auto"/>
                  </w:divBdr>
                  <w:divsChild>
                    <w:div w:id="1228228009">
                      <w:marLeft w:val="0"/>
                      <w:marRight w:val="0"/>
                      <w:marTop w:val="0"/>
                      <w:marBottom w:val="0"/>
                      <w:divBdr>
                        <w:top w:val="none" w:sz="0" w:space="0" w:color="auto"/>
                        <w:left w:val="none" w:sz="0" w:space="0" w:color="auto"/>
                        <w:bottom w:val="none" w:sz="0" w:space="0" w:color="auto"/>
                        <w:right w:val="none" w:sz="0" w:space="0" w:color="auto"/>
                      </w:divBdr>
                      <w:divsChild>
                        <w:div w:id="11061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436</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Soeteman, MM</dc:creator>
  <cp:keywords/>
  <dc:description/>
  <cp:lastModifiedBy>Soeteman, MM</cp:lastModifiedBy>
  <cp:revision>10</cp:revision>
  <dcterms:created xsi:type="dcterms:W3CDTF">2018-11-22T07:34:00Z</dcterms:created>
  <dcterms:modified xsi:type="dcterms:W3CDTF">2018-11-26T14:53:00Z</dcterms:modified>
</cp:coreProperties>
</file>