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0579E4" w:rsidRDefault="0023786F" w:rsidP="00BC5D74">
      <w:bookmarkStart w:id="0" w:name="_GoBack"/>
      <w:bookmarkEnd w:id="0"/>
    </w:p>
    <w:p w:rsidR="0023786F" w:rsidRPr="000579E4" w:rsidRDefault="0023786F" w:rsidP="00BC5D74"/>
    <w:p w:rsidR="00BC5D74" w:rsidRPr="00D16278" w:rsidRDefault="000579E4" w:rsidP="00BC5D74">
      <w:pPr>
        <w:rPr>
          <w:rFonts w:cs="Arial"/>
          <w:color w:val="auto"/>
        </w:rPr>
      </w:pPr>
      <w:r w:rsidRPr="00D16278">
        <w:rPr>
          <w:rFonts w:cs="Arial"/>
          <w:noProof/>
          <w:color w:val="auto"/>
          <w:lang w:eastAsia="nl-NL"/>
        </w:rPr>
        <mc:AlternateContent>
          <mc:Choice Requires="wps">
            <w:drawing>
              <wp:anchor distT="0" distB="0" distL="114300" distR="114300" simplePos="0" relativeHeight="251657216" behindDoc="1" locked="0" layoutInCell="1" allowOverlap="1" wp14:anchorId="2E20E93B" wp14:editId="3FA04EDB">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rsidR="006E74CA" w:rsidRPr="00736B71" w:rsidRDefault="006E74CA" w:rsidP="00FC6C00">
                            <w:pPr>
                              <w:pStyle w:val="ALBDocInvulling"/>
                              <w:rPr>
                                <w:lang w:val="en-US"/>
                              </w:rPr>
                            </w:pPr>
                            <w:r w:rsidRPr="00736B71">
                              <w:rPr>
                                <w:lang w:val="en-US"/>
                              </w:rPr>
                              <w:t>I:</w:t>
                            </w:r>
                            <w:r w:rsidRPr="00736B71">
                              <w:rPr>
                                <w:lang w:val="en-US"/>
                              </w:rPr>
                              <w:tab/>
                              <w:t>www.alblasserdam.nl</w:t>
                            </w:r>
                          </w:p>
                          <w:p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5C35C2" w:rsidP="00FC6C00">
                            <w:pPr>
                              <w:pStyle w:val="ALBDocInvulling"/>
                            </w:pPr>
                            <w:bookmarkStart w:id="1" w:name="blwDatum"/>
                            <w:r>
                              <w:t>10 januari 2020</w:t>
                            </w:r>
                            <w:bookmarkEnd w:id="1"/>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AE236E" w:rsidRPr="008A0090" w:rsidRDefault="000579E4" w:rsidP="003340BF">
                            <w:pPr>
                              <w:pStyle w:val="ALBDocInvulling"/>
                            </w:pPr>
                            <w:bookmarkStart w:id="2" w:name="blwOnd"/>
                            <w:r>
                              <w:t xml:space="preserve">Zienswijze </w:t>
                            </w:r>
                            <w:bookmarkEnd w:id="2"/>
                            <w:r w:rsidR="00AE236E">
                              <w:t>afschaffen solidariteit</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3" w:name="blwUwKenm"/>
                            <w:bookmarkEnd w:id="3"/>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AE236E" w:rsidP="00FC6C00">
                            <w:pPr>
                              <w:pStyle w:val="ALBDocInvulling"/>
                            </w:pPr>
                            <w:bookmarkStart w:id="4" w:name="blwUwBriefDd"/>
                            <w:bookmarkEnd w:id="4"/>
                            <w:r>
                              <w:t>18 november</w:t>
                            </w:r>
                            <w:r w:rsidR="000579E4">
                              <w:t xml:space="preserve"> 2019</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5" w:name="blwOnsNum"/>
                            <w:bookmarkEnd w:id="5"/>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6" w:name="blwBijlgn"/>
                            <w:bookmarkEnd w:id="6"/>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0579E4" w:rsidP="00FC6C00">
                            <w:pPr>
                              <w:pStyle w:val="ALBDocInvulling"/>
                            </w:pPr>
                            <w:bookmarkStart w:id="7" w:name="blwAmbt"/>
                            <w:r>
                              <w:t>Ben Kraal</w:t>
                            </w:r>
                            <w:bookmarkEnd w:id="7"/>
                          </w:p>
                          <w:p w:rsidR="006E74CA" w:rsidRPr="008A0090" w:rsidRDefault="006E74CA" w:rsidP="00FC6C00">
                            <w:pPr>
                              <w:pStyle w:val="ALBDocInvulling"/>
                            </w:pPr>
                            <w:r>
                              <w:t>E:</w:t>
                            </w:r>
                            <w:r>
                              <w:tab/>
                            </w:r>
                            <w:bookmarkStart w:id="8" w:name="blwEmail"/>
                            <w:r w:rsidR="000579E4">
                              <w:t>b.kraal@alblasserdam.nl</w:t>
                            </w:r>
                            <w:bookmarkEnd w:id="8"/>
                          </w:p>
                          <w:p w:rsidR="006E74CA" w:rsidRPr="008A0090" w:rsidRDefault="006E74CA" w:rsidP="00FC6C00">
                            <w:pPr>
                              <w:pStyle w:val="ALBDocInvulling"/>
                            </w:pPr>
                            <w:r>
                              <w:t>T:</w:t>
                            </w:r>
                            <w:r>
                              <w:tab/>
                            </w:r>
                            <w:r w:rsidRPr="00A63E61">
                              <w:t xml:space="preserve">(078) 770 </w:t>
                            </w:r>
                            <w:bookmarkStart w:id="9" w:name="blwDoorKies"/>
                            <w:r w:rsidR="000579E4">
                              <w:t>60 98</w:t>
                            </w:r>
                            <w:bookmarkEnd w:id="9"/>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E93B"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rsidR="006E74CA" w:rsidRPr="00736B71" w:rsidRDefault="006E74CA" w:rsidP="00FC6C00">
                      <w:pPr>
                        <w:pStyle w:val="ALBDocInvulling"/>
                        <w:rPr>
                          <w:lang w:val="en-US"/>
                        </w:rPr>
                      </w:pPr>
                      <w:r w:rsidRPr="00736B71">
                        <w:rPr>
                          <w:lang w:val="en-US"/>
                        </w:rPr>
                        <w:t>I:</w:t>
                      </w:r>
                      <w:r w:rsidRPr="00736B71">
                        <w:rPr>
                          <w:lang w:val="en-US"/>
                        </w:rPr>
                        <w:tab/>
                        <w:t>www.alblasserdam.nl</w:t>
                      </w:r>
                    </w:p>
                    <w:p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5C35C2" w:rsidP="00FC6C00">
                      <w:pPr>
                        <w:pStyle w:val="ALBDocInvulling"/>
                      </w:pPr>
                      <w:bookmarkStart w:id="9" w:name="blwDatum"/>
                      <w:r>
                        <w:t>10 januari 2020</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AE236E" w:rsidRPr="008A0090" w:rsidRDefault="000579E4" w:rsidP="003340BF">
                      <w:pPr>
                        <w:pStyle w:val="ALBDocInvulling"/>
                      </w:pPr>
                      <w:bookmarkStart w:id="10" w:name="blwOnd"/>
                      <w:r>
                        <w:t xml:space="preserve">Zienswijze </w:t>
                      </w:r>
                      <w:bookmarkEnd w:id="10"/>
                      <w:r w:rsidR="00AE236E">
                        <w:t>afschaffen solidariteit</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1" w:name="blwUwKenm"/>
                      <w:bookmarkEnd w:id="1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AE236E" w:rsidP="00FC6C00">
                      <w:pPr>
                        <w:pStyle w:val="ALBDocInvulling"/>
                      </w:pPr>
                      <w:bookmarkStart w:id="12" w:name="blwUwBriefDd"/>
                      <w:bookmarkEnd w:id="12"/>
                      <w:r>
                        <w:t>18 november</w:t>
                      </w:r>
                      <w:r w:rsidR="000579E4">
                        <w:t xml:space="preserve"> 2019</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3" w:name="blwOnsNum"/>
                      <w:bookmarkEnd w:id="1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4" w:name="blwBijlgn"/>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0579E4" w:rsidP="00FC6C00">
                      <w:pPr>
                        <w:pStyle w:val="ALBDocInvulling"/>
                      </w:pPr>
                      <w:bookmarkStart w:id="15" w:name="blwAmbt"/>
                      <w:r>
                        <w:t>Ben Kraal</w:t>
                      </w:r>
                      <w:bookmarkEnd w:id="15"/>
                    </w:p>
                    <w:p w:rsidR="006E74CA" w:rsidRPr="008A0090" w:rsidRDefault="006E74CA" w:rsidP="00FC6C00">
                      <w:pPr>
                        <w:pStyle w:val="ALBDocInvulling"/>
                      </w:pPr>
                      <w:r>
                        <w:t>E:</w:t>
                      </w:r>
                      <w:r>
                        <w:tab/>
                      </w:r>
                      <w:bookmarkStart w:id="16" w:name="blwEmail"/>
                      <w:r w:rsidR="000579E4">
                        <w:t>b.kraal@alblasserdam.nl</w:t>
                      </w:r>
                      <w:bookmarkEnd w:id="16"/>
                    </w:p>
                    <w:p w:rsidR="006E74CA" w:rsidRPr="008A0090" w:rsidRDefault="006E74CA" w:rsidP="00FC6C00">
                      <w:pPr>
                        <w:pStyle w:val="ALBDocInvulling"/>
                      </w:pPr>
                      <w:r>
                        <w:t>T:</w:t>
                      </w:r>
                      <w:r>
                        <w:tab/>
                      </w:r>
                      <w:r w:rsidRPr="00A63E61">
                        <w:t xml:space="preserve">(078) 770 </w:t>
                      </w:r>
                      <w:bookmarkStart w:id="17" w:name="blwDoorKies"/>
                      <w:r w:rsidR="000579E4">
                        <w:t>60 98</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D16278">
        <w:rPr>
          <w:rFonts w:cs="Arial"/>
          <w:noProof/>
          <w:color w:val="auto"/>
          <w:lang w:eastAsia="nl-NL"/>
        </w:rPr>
        <mc:AlternateContent>
          <mc:Choice Requires="wps">
            <w:drawing>
              <wp:anchor distT="0" distB="0" distL="114300" distR="114300" simplePos="0" relativeHeight="251658240" behindDoc="1" locked="0" layoutInCell="1" allowOverlap="1" wp14:anchorId="03FDF9E9" wp14:editId="416904A9">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9E4" w:rsidRPr="000579E4" w:rsidRDefault="000579E4" w:rsidP="00D53CA0">
                            <w:pPr>
                              <w:pStyle w:val="ALBAdres"/>
                            </w:pPr>
                            <w:bookmarkStart w:id="10" w:name="blwAdres"/>
                            <w:r w:rsidRPr="000579E4">
                              <w:t>GR Dienst Gezondheid en Jeugd</w:t>
                            </w:r>
                          </w:p>
                          <w:p w:rsidR="000579E4" w:rsidRPr="000579E4" w:rsidRDefault="00736B71" w:rsidP="00D53CA0">
                            <w:pPr>
                              <w:pStyle w:val="ALBAdres"/>
                            </w:pPr>
                            <w:r>
                              <w:t>Aan het b</w:t>
                            </w:r>
                            <w:r w:rsidR="000579E4" w:rsidRPr="000579E4">
                              <w:t>estuur</w:t>
                            </w:r>
                          </w:p>
                          <w:p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0"/>
                          <w:p w:rsidR="006E74CA" w:rsidRDefault="00793E8B" w:rsidP="00D53CA0">
                            <w:pPr>
                              <w:pStyle w:val="ALBAdres"/>
                              <w:rPr>
                                <w:lang w:val="en-GB"/>
                              </w:rPr>
                            </w:pPr>
                            <w:r>
                              <w:rPr>
                                <w:lang w:val="en-GB"/>
                              </w:rPr>
                              <w:t>3318 al</w:t>
                            </w:r>
                            <w:r w:rsidR="000579E4">
                              <w:rPr>
                                <w:lang w:val="en-GB"/>
                              </w:rPr>
                              <w:t xml:space="preserve"> Dordrecht</w:t>
                            </w:r>
                          </w:p>
                          <w:p w:rsidR="006E74CA" w:rsidRDefault="00793E8B" w:rsidP="00311643">
                            <w:pPr>
                              <w:pStyle w:val="ALBKIX"/>
                            </w:pPr>
                            <w:r>
                              <w:t>3318al40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F9E9"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0579E4" w:rsidRPr="000579E4" w:rsidRDefault="000579E4" w:rsidP="00D53CA0">
                      <w:pPr>
                        <w:pStyle w:val="ALBAdres"/>
                      </w:pPr>
                      <w:bookmarkStart w:id="19" w:name="blwAdres"/>
                      <w:r w:rsidRPr="000579E4">
                        <w:t>GR Dienst Gezondheid en Jeugd</w:t>
                      </w:r>
                    </w:p>
                    <w:p w:rsidR="000579E4" w:rsidRPr="000579E4" w:rsidRDefault="00736B71" w:rsidP="00D53CA0">
                      <w:pPr>
                        <w:pStyle w:val="ALBAdres"/>
                      </w:pPr>
                      <w:r>
                        <w:t>Aan het b</w:t>
                      </w:r>
                      <w:r w:rsidR="000579E4" w:rsidRPr="000579E4">
                        <w:t>estuur</w:t>
                      </w:r>
                    </w:p>
                    <w:p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9"/>
                    <w:p w:rsidR="006E74CA" w:rsidRDefault="00793E8B" w:rsidP="00D53CA0">
                      <w:pPr>
                        <w:pStyle w:val="ALBAdres"/>
                        <w:rPr>
                          <w:lang w:val="en-GB"/>
                        </w:rPr>
                      </w:pPr>
                      <w:r>
                        <w:rPr>
                          <w:lang w:val="en-GB"/>
                        </w:rPr>
                        <w:t>3318 al</w:t>
                      </w:r>
                      <w:r w:rsidR="000579E4">
                        <w:rPr>
                          <w:lang w:val="en-GB"/>
                        </w:rPr>
                        <w:t xml:space="preserve"> Dordrecht</w:t>
                      </w:r>
                    </w:p>
                    <w:p w:rsidR="006E74CA" w:rsidRDefault="00793E8B" w:rsidP="00311643">
                      <w:pPr>
                        <w:pStyle w:val="ALBKIX"/>
                      </w:pPr>
                      <w:r>
                        <w:t>3318al40</w:t>
                      </w:r>
                    </w:p>
                  </w:txbxContent>
                </v:textbox>
                <w10:wrap anchorx="page" anchory="page"/>
              </v:shape>
            </w:pict>
          </mc:Fallback>
        </mc:AlternateContent>
      </w:r>
      <w:r w:rsidRPr="00D16278">
        <w:rPr>
          <w:rFonts w:cs="Arial"/>
          <w:color w:val="auto"/>
        </w:rPr>
        <w:t>Geacht</w:t>
      </w:r>
      <w:r w:rsidR="00BC5D74" w:rsidRPr="00D16278">
        <w:rPr>
          <w:rFonts w:cs="Arial"/>
          <w:color w:val="auto"/>
        </w:rPr>
        <w:t xml:space="preserve"> </w:t>
      </w:r>
      <w:bookmarkStart w:id="11" w:name="blwGeachte"/>
      <w:r w:rsidRPr="00D16278">
        <w:rPr>
          <w:rFonts w:cs="Arial"/>
          <w:color w:val="auto"/>
        </w:rPr>
        <w:t>Dagelijks Bestuur</w:t>
      </w:r>
      <w:bookmarkEnd w:id="11"/>
      <w:r w:rsidR="00BC5D74" w:rsidRPr="00D16278">
        <w:rPr>
          <w:rFonts w:cs="Arial"/>
          <w:color w:val="auto"/>
        </w:rPr>
        <w:t>,</w:t>
      </w:r>
    </w:p>
    <w:p w:rsidR="00BC5D74" w:rsidRPr="00D16278" w:rsidRDefault="00BC5D74" w:rsidP="00BC5D74">
      <w:pPr>
        <w:rPr>
          <w:rFonts w:cs="Arial"/>
          <w:color w:val="auto"/>
        </w:rPr>
      </w:pPr>
    </w:p>
    <w:p w:rsidR="00AE43EF" w:rsidRPr="00D16278" w:rsidRDefault="00D16278" w:rsidP="00AE43EF">
      <w:pPr>
        <w:spacing w:line="300" w:lineRule="exact"/>
        <w:rPr>
          <w:rFonts w:eastAsiaTheme="minorHAnsi" w:cs="Arial"/>
          <w:color w:val="auto"/>
          <w:szCs w:val="20"/>
        </w:rPr>
      </w:pPr>
      <w:bookmarkStart w:id="12" w:name="blwBrfText"/>
      <w:bookmarkStart w:id="13" w:name="EerstePositie"/>
      <w:bookmarkEnd w:id="12"/>
      <w:bookmarkEnd w:id="13"/>
      <w:r w:rsidRPr="00D16278">
        <w:rPr>
          <w:rFonts w:eastAsiaTheme="minorHAnsi" w:cs="Arial"/>
          <w:color w:val="auto"/>
          <w:szCs w:val="20"/>
        </w:rPr>
        <w:t>Op 16</w:t>
      </w:r>
      <w:r w:rsidR="00AE43EF" w:rsidRPr="00D16278">
        <w:rPr>
          <w:rFonts w:eastAsiaTheme="minorHAnsi" w:cs="Arial"/>
          <w:color w:val="auto"/>
          <w:szCs w:val="20"/>
        </w:rPr>
        <w:t xml:space="preserve"> </w:t>
      </w:r>
      <w:r w:rsidRPr="00D16278">
        <w:rPr>
          <w:rFonts w:eastAsiaTheme="minorHAnsi" w:cs="Arial"/>
          <w:color w:val="auto"/>
          <w:szCs w:val="20"/>
        </w:rPr>
        <w:t xml:space="preserve">december </w:t>
      </w:r>
      <w:r w:rsidR="00AE43EF" w:rsidRPr="00D16278">
        <w:rPr>
          <w:rFonts w:eastAsiaTheme="minorHAnsi" w:cs="Arial"/>
          <w:color w:val="auto"/>
          <w:szCs w:val="20"/>
        </w:rPr>
        <w:t xml:space="preserve">2019 hebben wij uw verzoek ontvangen om een zienswijze te geven op </w:t>
      </w:r>
      <w:r w:rsidRPr="00D16278">
        <w:rPr>
          <w:rFonts w:eastAsiaTheme="minorHAnsi" w:cs="Arial"/>
          <w:color w:val="auto"/>
          <w:szCs w:val="20"/>
        </w:rPr>
        <w:t xml:space="preserve">Meerjarenbeleidsplan DG&amp;J </w:t>
      </w:r>
      <w:r w:rsidR="00AE43EF" w:rsidRPr="00D16278">
        <w:rPr>
          <w:rFonts w:eastAsiaTheme="minorHAnsi" w:cs="Arial"/>
          <w:color w:val="auto"/>
          <w:szCs w:val="20"/>
        </w:rPr>
        <w:t xml:space="preserve"> van de Dienst Gezondheid en Jeugd (AB DG&amp;J)</w:t>
      </w:r>
      <w:r w:rsidRPr="00D16278">
        <w:rPr>
          <w:rFonts w:eastAsiaTheme="minorHAnsi" w:cs="Arial"/>
          <w:color w:val="auto"/>
          <w:szCs w:val="20"/>
        </w:rPr>
        <w:t>.</w:t>
      </w:r>
    </w:p>
    <w:p w:rsidR="00AE43EF" w:rsidRPr="00D16278" w:rsidRDefault="00AE43EF" w:rsidP="00AE43EF">
      <w:pPr>
        <w:spacing w:line="300" w:lineRule="exact"/>
        <w:rPr>
          <w:rFonts w:ascii="Tahoma" w:eastAsiaTheme="minorHAnsi" w:hAnsi="Tahoma" w:cs="Tahoma"/>
          <w:color w:val="auto"/>
          <w:szCs w:val="20"/>
        </w:rPr>
      </w:pPr>
    </w:p>
    <w:p w:rsidR="00D16278" w:rsidRPr="00D16278" w:rsidRDefault="00D16278" w:rsidP="00D16278">
      <w:pPr>
        <w:spacing w:line="276" w:lineRule="auto"/>
        <w:rPr>
          <w:rFonts w:cs="Arial"/>
          <w:color w:val="auto"/>
          <w:szCs w:val="20"/>
        </w:rPr>
      </w:pPr>
      <w:r w:rsidRPr="00D16278">
        <w:rPr>
          <w:rFonts w:cs="Arial"/>
          <w:color w:val="auto"/>
          <w:szCs w:val="20"/>
        </w:rPr>
        <w:t xml:space="preserve">Gemeente Alblasserdam geeft zijn waardering voor het stuk. Het is gedegen opgezet met een duidelijke richtinggevende visie en missie. Het opgavegericht werken past in deze tijdgeest, waarin je als organisatie flexibel wilt inspelen </w:t>
      </w:r>
      <w:proofErr w:type="spellStart"/>
      <w:r w:rsidRPr="00D16278">
        <w:rPr>
          <w:rFonts w:cs="Arial"/>
          <w:color w:val="auto"/>
          <w:szCs w:val="20"/>
        </w:rPr>
        <w:t>cq</w:t>
      </w:r>
      <w:proofErr w:type="spellEnd"/>
      <w:r w:rsidRPr="00D16278">
        <w:rPr>
          <w:rFonts w:cs="Arial"/>
          <w:color w:val="auto"/>
          <w:szCs w:val="20"/>
        </w:rPr>
        <w:t xml:space="preserve">. je snel moet aanpassen op de snel veranderende omgeving. Dit vraagt nog </w:t>
      </w:r>
      <w:proofErr w:type="spellStart"/>
      <w:r w:rsidRPr="00D16278">
        <w:rPr>
          <w:rFonts w:cs="Arial"/>
          <w:color w:val="auto"/>
          <w:szCs w:val="20"/>
        </w:rPr>
        <w:t>integraler</w:t>
      </w:r>
      <w:proofErr w:type="spellEnd"/>
      <w:r w:rsidRPr="00D16278">
        <w:rPr>
          <w:rFonts w:cs="Arial"/>
          <w:color w:val="auto"/>
          <w:szCs w:val="20"/>
        </w:rPr>
        <w:t xml:space="preserve"> werken en het aanbrengen van nog meer samenhang tussen organisatieonderdelen. Bij het bepalen van de opgaven is aansluiting gezocht bij de lokale opgaven van gemeenten. Daarnaast zijn beleidsmatige ontwikkelingen geanalys</w:t>
      </w:r>
      <w:r w:rsidR="00BC457C">
        <w:rPr>
          <w:rFonts w:cs="Arial"/>
          <w:color w:val="auto"/>
          <w:szCs w:val="20"/>
        </w:rPr>
        <w:t xml:space="preserve">eerd. Dit heeft geresulteerd in </w:t>
      </w:r>
      <w:r w:rsidR="00BC457C" w:rsidRPr="005C35C2">
        <w:rPr>
          <w:rFonts w:cs="Arial"/>
          <w:color w:val="auto"/>
          <w:szCs w:val="20"/>
        </w:rPr>
        <w:t>-ook voor onze gemeente-</w:t>
      </w:r>
      <w:r w:rsidR="00BC457C">
        <w:rPr>
          <w:rFonts w:cs="Arial"/>
          <w:color w:val="auto"/>
          <w:szCs w:val="20"/>
        </w:rPr>
        <w:t xml:space="preserve"> </w:t>
      </w:r>
      <w:r w:rsidRPr="00D16278">
        <w:rPr>
          <w:rFonts w:cs="Arial"/>
          <w:color w:val="auto"/>
          <w:szCs w:val="20"/>
        </w:rPr>
        <w:t>vier herkenbare opgaven binnen het MJP:</w:t>
      </w:r>
    </w:p>
    <w:p w:rsidR="00D16278" w:rsidRPr="00D16278" w:rsidRDefault="00D16278" w:rsidP="00D16278">
      <w:pPr>
        <w:spacing w:line="276" w:lineRule="auto"/>
        <w:rPr>
          <w:rFonts w:cs="Arial"/>
          <w:color w:val="auto"/>
          <w:szCs w:val="20"/>
        </w:rPr>
      </w:pPr>
      <w:r w:rsidRPr="00D16278">
        <w:rPr>
          <w:rFonts w:cs="Arial"/>
          <w:color w:val="auto"/>
          <w:szCs w:val="20"/>
        </w:rPr>
        <w:t>-          Gezond en veilig opgroeien</w:t>
      </w:r>
    </w:p>
    <w:p w:rsidR="00D16278" w:rsidRPr="00D16278" w:rsidRDefault="00D16278" w:rsidP="00D16278">
      <w:pPr>
        <w:spacing w:line="276" w:lineRule="auto"/>
        <w:ind w:left="360" w:hanging="360"/>
        <w:contextualSpacing/>
        <w:rPr>
          <w:rFonts w:cs="Arial"/>
          <w:color w:val="auto"/>
          <w:szCs w:val="20"/>
        </w:rPr>
      </w:pPr>
      <w:r w:rsidRPr="00D16278">
        <w:rPr>
          <w:rFonts w:cs="Arial"/>
          <w:color w:val="auto"/>
          <w:szCs w:val="20"/>
        </w:rPr>
        <w:t>-          Iedereen doet mee</w:t>
      </w:r>
    </w:p>
    <w:p w:rsidR="00D16278" w:rsidRPr="00D16278" w:rsidRDefault="00D16278" w:rsidP="00D16278">
      <w:pPr>
        <w:spacing w:line="276" w:lineRule="auto"/>
        <w:ind w:left="360" w:hanging="360"/>
        <w:contextualSpacing/>
        <w:rPr>
          <w:rFonts w:cs="Arial"/>
          <w:color w:val="auto"/>
          <w:szCs w:val="20"/>
        </w:rPr>
      </w:pPr>
      <w:r w:rsidRPr="00D16278">
        <w:rPr>
          <w:rFonts w:cs="Arial"/>
          <w:color w:val="auto"/>
          <w:szCs w:val="20"/>
        </w:rPr>
        <w:t>-          Vitaal ouder worden</w:t>
      </w:r>
    </w:p>
    <w:p w:rsidR="00D16278" w:rsidRPr="00D16278" w:rsidRDefault="00D16278" w:rsidP="00D16278">
      <w:pPr>
        <w:spacing w:line="276" w:lineRule="auto"/>
        <w:ind w:left="360" w:hanging="360"/>
        <w:contextualSpacing/>
        <w:rPr>
          <w:rFonts w:cs="Arial"/>
          <w:color w:val="auto"/>
          <w:szCs w:val="20"/>
        </w:rPr>
      </w:pPr>
      <w:r w:rsidRPr="00D16278">
        <w:rPr>
          <w:rFonts w:cs="Arial"/>
          <w:color w:val="auto"/>
          <w:szCs w:val="20"/>
        </w:rPr>
        <w:t>-          Gezonde leefomgeving</w:t>
      </w:r>
    </w:p>
    <w:p w:rsidR="00D16278" w:rsidRPr="00D16278" w:rsidRDefault="00D16278" w:rsidP="00D16278">
      <w:pPr>
        <w:spacing w:line="276" w:lineRule="auto"/>
        <w:rPr>
          <w:rFonts w:cs="Arial"/>
          <w:b/>
          <w:bCs/>
          <w:color w:val="auto"/>
          <w:szCs w:val="20"/>
        </w:rPr>
      </w:pPr>
    </w:p>
    <w:p w:rsidR="00D16278" w:rsidRPr="00D16278" w:rsidRDefault="00D16278" w:rsidP="00D16278">
      <w:pPr>
        <w:autoSpaceDE w:val="0"/>
        <w:autoSpaceDN w:val="0"/>
        <w:spacing w:line="276" w:lineRule="auto"/>
        <w:rPr>
          <w:rFonts w:cs="Arial"/>
          <w:b/>
          <w:bCs/>
          <w:color w:val="auto"/>
          <w:szCs w:val="20"/>
        </w:rPr>
      </w:pPr>
      <w:r w:rsidRPr="00D16278">
        <w:rPr>
          <w:rFonts w:cs="Arial"/>
          <w:b/>
          <w:bCs/>
          <w:color w:val="auto"/>
          <w:szCs w:val="20"/>
        </w:rPr>
        <w:t>Aandachtspunten en toelichting</w:t>
      </w:r>
    </w:p>
    <w:p w:rsidR="00D16278" w:rsidRPr="00D16278" w:rsidRDefault="00D16278" w:rsidP="00D16278">
      <w:pPr>
        <w:spacing w:line="276" w:lineRule="auto"/>
        <w:rPr>
          <w:rFonts w:cs="Arial"/>
          <w:color w:val="auto"/>
          <w:szCs w:val="20"/>
        </w:rPr>
      </w:pPr>
      <w:r w:rsidRPr="00D16278">
        <w:rPr>
          <w:rFonts w:cs="Arial"/>
          <w:color w:val="auto"/>
          <w:szCs w:val="20"/>
        </w:rPr>
        <w:t xml:space="preserve">Gemeente Alblasserdam vraagt aandacht voor het volgende punt: </w:t>
      </w:r>
    </w:p>
    <w:p w:rsidR="00D16278" w:rsidRPr="00D16278" w:rsidRDefault="00D16278" w:rsidP="00D16278">
      <w:pPr>
        <w:spacing w:line="276" w:lineRule="auto"/>
        <w:rPr>
          <w:rFonts w:cs="Arial"/>
          <w:color w:val="auto"/>
          <w:szCs w:val="20"/>
        </w:rPr>
      </w:pPr>
    </w:p>
    <w:p w:rsidR="00D16278" w:rsidRPr="00D16278" w:rsidRDefault="00D16278" w:rsidP="00D16278">
      <w:pPr>
        <w:spacing w:line="276" w:lineRule="auto"/>
        <w:rPr>
          <w:rFonts w:cs="Arial"/>
          <w:i/>
          <w:iCs/>
          <w:color w:val="auto"/>
          <w:szCs w:val="20"/>
          <w:highlight w:val="yellow"/>
        </w:rPr>
      </w:pPr>
      <w:r w:rsidRPr="00D16278">
        <w:rPr>
          <w:rFonts w:cs="Arial"/>
          <w:i/>
          <w:iCs/>
          <w:color w:val="auto"/>
          <w:szCs w:val="20"/>
          <w:u w:val="single"/>
        </w:rPr>
        <w:t>Kondig financiële effecten tijdig aan</w:t>
      </w:r>
      <w:r w:rsidRPr="00D16278">
        <w:rPr>
          <w:rFonts w:cs="Arial"/>
          <w:i/>
          <w:iCs/>
          <w:color w:val="auto"/>
          <w:szCs w:val="20"/>
        </w:rPr>
        <w:t xml:space="preserve"> </w:t>
      </w:r>
    </w:p>
    <w:p w:rsidR="00D16278" w:rsidRPr="00D16278" w:rsidRDefault="00D16278" w:rsidP="00D16278">
      <w:pPr>
        <w:spacing w:line="276" w:lineRule="auto"/>
        <w:rPr>
          <w:rFonts w:cs="Arial"/>
          <w:color w:val="auto"/>
          <w:szCs w:val="20"/>
        </w:rPr>
      </w:pPr>
      <w:r w:rsidRPr="00D16278">
        <w:rPr>
          <w:rFonts w:cs="Arial"/>
          <w:color w:val="auto"/>
          <w:szCs w:val="20"/>
        </w:rPr>
        <w:t>Gemeente Alblasserdam wijst erop dat de ambities uit het MJP hoger zijn dan de beschikbare middelen, ondanks de melding dat het MJP niet leidt tot een wijziging van de begroting. Voor diverse ambities volgen nog inhoudelijke</w:t>
      </w:r>
      <w:r w:rsidR="00BC457C">
        <w:rPr>
          <w:rFonts w:cs="Arial"/>
          <w:color w:val="auto"/>
          <w:szCs w:val="20"/>
        </w:rPr>
        <w:t xml:space="preserve"> </w:t>
      </w:r>
      <w:r w:rsidRPr="00D16278">
        <w:rPr>
          <w:rFonts w:cs="Arial"/>
          <w:color w:val="auto"/>
          <w:szCs w:val="20"/>
        </w:rPr>
        <w:t xml:space="preserve">en/of financiële uitwerkingen. </w:t>
      </w:r>
      <w:r w:rsidR="005C35C2">
        <w:rPr>
          <w:rFonts w:cs="Arial"/>
          <w:color w:val="auto"/>
          <w:szCs w:val="20"/>
        </w:rPr>
        <w:t xml:space="preserve">Hierbij willen we aandacht vragen voor de samenhang met de Alblasserdamse ontwikkellijnen. </w:t>
      </w:r>
      <w:r w:rsidRPr="00D16278">
        <w:rPr>
          <w:rFonts w:cs="Arial"/>
          <w:color w:val="auto"/>
          <w:szCs w:val="20"/>
        </w:rPr>
        <w:t>Ten aanzien van de ambities die financieel niet passen in de begroting van de dienst, adviseert gemeente Alblasserdam deze voorstellen vroegtijdig (in het voorjaar) ter zienswijze van de raden te brengen. Gemeenten kunnen deze regionale beleidswensen dan tezamen met de lokale beleidswensen afwegen in de eigen gemeentelijke kader-/voorjaars-/perspectiefnota.</w:t>
      </w:r>
    </w:p>
    <w:p w:rsidR="00D16278" w:rsidRPr="00D16278" w:rsidRDefault="00D16278" w:rsidP="00D16278">
      <w:pPr>
        <w:spacing w:line="276" w:lineRule="auto"/>
        <w:rPr>
          <w:rFonts w:cs="Arial"/>
          <w:color w:val="auto"/>
          <w:szCs w:val="20"/>
        </w:rPr>
      </w:pPr>
    </w:p>
    <w:p w:rsidR="00D16278" w:rsidRPr="00D16278" w:rsidRDefault="00D16278" w:rsidP="00D16278">
      <w:pPr>
        <w:spacing w:line="276" w:lineRule="auto"/>
        <w:rPr>
          <w:rFonts w:cs="Arial"/>
          <w:color w:val="auto"/>
          <w:szCs w:val="20"/>
        </w:rPr>
      </w:pPr>
      <w:r w:rsidRPr="00D16278">
        <w:rPr>
          <w:rFonts w:cs="Arial"/>
          <w:color w:val="auto"/>
          <w:szCs w:val="20"/>
        </w:rPr>
        <w:t>Wij hebben het fijn hebben gevonden dat lokale input kon worden geleverd samen met onze partners. Gemeente Alblasserdam werkt graag mee aan de genoemde thema's met de Dienst, andere gemeenten en relevante partners.</w:t>
      </w:r>
    </w:p>
    <w:p w:rsidR="00D16278" w:rsidRPr="00D16278" w:rsidRDefault="00D16278" w:rsidP="00D16278">
      <w:pPr>
        <w:spacing w:line="276" w:lineRule="auto"/>
        <w:rPr>
          <w:rFonts w:eastAsiaTheme="minorHAnsi" w:cs="Arial"/>
          <w:color w:val="auto"/>
          <w:szCs w:val="20"/>
        </w:rPr>
      </w:pPr>
    </w:p>
    <w:p w:rsidR="00BC5D74" w:rsidRPr="00D16278" w:rsidRDefault="00BC5D74" w:rsidP="00D16278">
      <w:pPr>
        <w:spacing w:line="276" w:lineRule="auto"/>
        <w:rPr>
          <w:color w:val="auto"/>
        </w:rPr>
      </w:pPr>
    </w:p>
    <w:p w:rsidR="00AE711D" w:rsidRPr="00D16278" w:rsidRDefault="00AE711D" w:rsidP="00AE711D">
      <w:pPr>
        <w:rPr>
          <w:rFonts w:cs="Arial"/>
          <w:color w:val="auto"/>
        </w:rPr>
      </w:pPr>
      <w:r w:rsidRPr="00D16278">
        <w:rPr>
          <w:rFonts w:cs="Arial"/>
          <w:color w:val="auto"/>
        </w:rPr>
        <w:t>Met vriendelijke groet,</w:t>
      </w:r>
    </w:p>
    <w:p w:rsidR="00AE711D" w:rsidRPr="00D16278" w:rsidRDefault="00AE711D" w:rsidP="00AE711D">
      <w:pPr>
        <w:tabs>
          <w:tab w:val="right" w:pos="6946"/>
        </w:tabs>
        <w:rPr>
          <w:rFonts w:cs="Arial"/>
          <w:color w:val="auto"/>
        </w:rPr>
      </w:pPr>
      <w:bookmarkStart w:id="14" w:name="blwBezwaar"/>
      <w:bookmarkStart w:id="15" w:name="blwOndertek"/>
      <w:bookmarkEnd w:id="14"/>
      <w:bookmarkEnd w:id="15"/>
      <w:r w:rsidRPr="00D16278">
        <w:rPr>
          <w:rFonts w:cs="Arial"/>
          <w:color w:val="auto"/>
        </w:rPr>
        <w:t>de gemeenteraad</w:t>
      </w:r>
    </w:p>
    <w:p w:rsidR="00AE711D" w:rsidRPr="00D16278" w:rsidRDefault="00AE711D" w:rsidP="00AE711D">
      <w:pPr>
        <w:tabs>
          <w:tab w:val="right" w:pos="6946"/>
        </w:tabs>
        <w:rPr>
          <w:rFonts w:cs="Arial"/>
          <w:color w:val="auto"/>
        </w:rPr>
      </w:pPr>
    </w:p>
    <w:p w:rsidR="00AE711D" w:rsidRPr="00D16278" w:rsidRDefault="00AE711D" w:rsidP="00AE711D">
      <w:pPr>
        <w:tabs>
          <w:tab w:val="right" w:pos="6946"/>
        </w:tabs>
        <w:rPr>
          <w:rFonts w:cs="Arial"/>
          <w:color w:val="auto"/>
        </w:rPr>
      </w:pPr>
    </w:p>
    <w:p w:rsidR="00AE711D" w:rsidRPr="00D16278" w:rsidRDefault="00AE711D" w:rsidP="00AE711D">
      <w:pPr>
        <w:tabs>
          <w:tab w:val="right" w:pos="6946"/>
        </w:tabs>
        <w:rPr>
          <w:rFonts w:cs="Arial"/>
          <w:color w:val="auto"/>
        </w:rPr>
      </w:pPr>
    </w:p>
    <w:p w:rsidR="00AE711D" w:rsidRPr="00D16278" w:rsidRDefault="00AE711D" w:rsidP="00AE711D">
      <w:pPr>
        <w:tabs>
          <w:tab w:val="left" w:pos="3686"/>
          <w:tab w:val="right" w:pos="6946"/>
        </w:tabs>
        <w:rPr>
          <w:rFonts w:cs="Arial"/>
          <w:color w:val="auto"/>
        </w:rPr>
      </w:pPr>
      <w:r w:rsidRPr="00D16278">
        <w:rPr>
          <w:rFonts w:cs="Arial"/>
          <w:color w:val="auto"/>
        </w:rPr>
        <w:t>De griffier,</w:t>
      </w:r>
      <w:r w:rsidRPr="00D16278">
        <w:rPr>
          <w:rFonts w:cs="Arial"/>
          <w:color w:val="auto"/>
        </w:rPr>
        <w:tab/>
        <w:t xml:space="preserve">De voorzitter, </w:t>
      </w:r>
      <w:r w:rsidRPr="00D16278">
        <w:rPr>
          <w:rFonts w:cs="Arial"/>
          <w:color w:val="auto"/>
        </w:rPr>
        <w:tab/>
      </w:r>
    </w:p>
    <w:p w:rsidR="00AE711D" w:rsidRPr="00D16278" w:rsidRDefault="00AE711D" w:rsidP="00AE711D">
      <w:pPr>
        <w:tabs>
          <w:tab w:val="left" w:pos="3686"/>
          <w:tab w:val="right" w:pos="6946"/>
        </w:tabs>
        <w:rPr>
          <w:color w:val="auto"/>
        </w:rPr>
      </w:pPr>
      <w:r w:rsidRPr="00D16278">
        <w:rPr>
          <w:rFonts w:cs="Arial"/>
          <w:color w:val="auto"/>
        </w:rPr>
        <w:t>I. De Gruijter</w:t>
      </w:r>
      <w:r w:rsidRPr="00D16278">
        <w:rPr>
          <w:rFonts w:cs="Arial"/>
          <w:color w:val="auto"/>
        </w:rPr>
        <w:tab/>
        <w:t>J.G.A. Paans</w:t>
      </w:r>
      <w:r w:rsidRPr="00D16278">
        <w:rPr>
          <w:color w:val="auto"/>
        </w:rPr>
        <w:t xml:space="preserve"> </w:t>
      </w:r>
    </w:p>
    <w:p w:rsidR="00AE711D" w:rsidRPr="00D16278" w:rsidRDefault="00AE711D" w:rsidP="00AE711D">
      <w:pPr>
        <w:rPr>
          <w:color w:val="auto"/>
        </w:rPr>
      </w:pPr>
    </w:p>
    <w:p w:rsidR="00AE711D" w:rsidRPr="00D16278" w:rsidRDefault="00AE711D" w:rsidP="00BC5D74">
      <w:pPr>
        <w:rPr>
          <w:color w:val="auto"/>
        </w:rPr>
      </w:pPr>
    </w:p>
    <w:sectPr w:rsidR="00AE711D" w:rsidRPr="00D16278"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B2" w:rsidRDefault="00A613B2">
      <w:r>
        <w:separator/>
      </w:r>
    </w:p>
  </w:endnote>
  <w:endnote w:type="continuationSeparator" w:id="0">
    <w:p w:rsidR="00A613B2" w:rsidRDefault="00A6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B2" w:rsidRDefault="00A613B2">
      <w:r>
        <w:separator/>
      </w:r>
    </w:p>
  </w:footnote>
  <w:footnote w:type="continuationSeparator" w:id="0">
    <w:p w:rsidR="00A613B2" w:rsidRDefault="00A6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080"/>
    <w:multiLevelType w:val="hybridMultilevel"/>
    <w:tmpl w:val="E37C8C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57560"/>
    <w:multiLevelType w:val="hybridMultilevel"/>
    <w:tmpl w:val="1B749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E22991"/>
    <w:multiLevelType w:val="hybridMultilevel"/>
    <w:tmpl w:val="806C194E"/>
    <w:lvl w:ilvl="0" w:tplc="9D5414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D2B4903"/>
    <w:multiLevelType w:val="hybridMultilevel"/>
    <w:tmpl w:val="DB782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E4"/>
    <w:rsid w:val="00030DB3"/>
    <w:rsid w:val="000441DB"/>
    <w:rsid w:val="000579E4"/>
    <w:rsid w:val="00067C2C"/>
    <w:rsid w:val="00106F53"/>
    <w:rsid w:val="001233C1"/>
    <w:rsid w:val="001515D9"/>
    <w:rsid w:val="001C7B6C"/>
    <w:rsid w:val="001E6AF7"/>
    <w:rsid w:val="001F0E7C"/>
    <w:rsid w:val="001F5D39"/>
    <w:rsid w:val="002341A6"/>
    <w:rsid w:val="0023786F"/>
    <w:rsid w:val="002673EC"/>
    <w:rsid w:val="0028171D"/>
    <w:rsid w:val="002E2593"/>
    <w:rsid w:val="0030192E"/>
    <w:rsid w:val="00311643"/>
    <w:rsid w:val="003340BF"/>
    <w:rsid w:val="00342F84"/>
    <w:rsid w:val="003D65DD"/>
    <w:rsid w:val="00426AAF"/>
    <w:rsid w:val="00444F60"/>
    <w:rsid w:val="004941D8"/>
    <w:rsid w:val="004A5880"/>
    <w:rsid w:val="004C66D2"/>
    <w:rsid w:val="004C725C"/>
    <w:rsid w:val="004E1481"/>
    <w:rsid w:val="005C35C2"/>
    <w:rsid w:val="005C6C1A"/>
    <w:rsid w:val="005E2975"/>
    <w:rsid w:val="005E6CB0"/>
    <w:rsid w:val="00607689"/>
    <w:rsid w:val="00614756"/>
    <w:rsid w:val="0062324E"/>
    <w:rsid w:val="00640895"/>
    <w:rsid w:val="00647B4D"/>
    <w:rsid w:val="006673A3"/>
    <w:rsid w:val="00685F81"/>
    <w:rsid w:val="006C1844"/>
    <w:rsid w:val="006D1FCB"/>
    <w:rsid w:val="006E74CA"/>
    <w:rsid w:val="00705662"/>
    <w:rsid w:val="007124E1"/>
    <w:rsid w:val="00736B71"/>
    <w:rsid w:val="00767080"/>
    <w:rsid w:val="00793E8B"/>
    <w:rsid w:val="0083684E"/>
    <w:rsid w:val="008468AF"/>
    <w:rsid w:val="00851E21"/>
    <w:rsid w:val="00863A8E"/>
    <w:rsid w:val="008730F5"/>
    <w:rsid w:val="00880D7A"/>
    <w:rsid w:val="00893AE1"/>
    <w:rsid w:val="008B7734"/>
    <w:rsid w:val="00954761"/>
    <w:rsid w:val="009F4388"/>
    <w:rsid w:val="009F535E"/>
    <w:rsid w:val="00A01CDF"/>
    <w:rsid w:val="00A23756"/>
    <w:rsid w:val="00A613B2"/>
    <w:rsid w:val="00A63E61"/>
    <w:rsid w:val="00A75527"/>
    <w:rsid w:val="00A75C86"/>
    <w:rsid w:val="00AC7B5E"/>
    <w:rsid w:val="00AE236E"/>
    <w:rsid w:val="00AE43EF"/>
    <w:rsid w:val="00AE711D"/>
    <w:rsid w:val="00B41664"/>
    <w:rsid w:val="00BA7AED"/>
    <w:rsid w:val="00BC457C"/>
    <w:rsid w:val="00BC5D74"/>
    <w:rsid w:val="00BF6C74"/>
    <w:rsid w:val="00C04A3B"/>
    <w:rsid w:val="00C569B8"/>
    <w:rsid w:val="00C6605B"/>
    <w:rsid w:val="00CC098B"/>
    <w:rsid w:val="00CD25C1"/>
    <w:rsid w:val="00CE7D84"/>
    <w:rsid w:val="00D16278"/>
    <w:rsid w:val="00D34D67"/>
    <w:rsid w:val="00D440F2"/>
    <w:rsid w:val="00D53CA0"/>
    <w:rsid w:val="00D70E3A"/>
    <w:rsid w:val="00DE25BF"/>
    <w:rsid w:val="00DF7C50"/>
    <w:rsid w:val="00E466C2"/>
    <w:rsid w:val="00E54002"/>
    <w:rsid w:val="00E73B69"/>
    <w:rsid w:val="00EA1992"/>
    <w:rsid w:val="00F140A7"/>
    <w:rsid w:val="00F36049"/>
    <w:rsid w:val="00F40A30"/>
    <w:rsid w:val="00F40E94"/>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8CDADBAE-1FC0-4D3D-9CDD-C26AADD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0579E4"/>
    <w:pPr>
      <w:spacing w:line="288" w:lineRule="auto"/>
      <w:ind w:left="720"/>
      <w:contextualSpacing/>
    </w:pPr>
    <w:rPr>
      <w:rFonts w:ascii="Garamond" w:hAnsi="Garamond"/>
      <w:color w:val="auto"/>
      <w:sz w:val="21"/>
    </w:rPr>
  </w:style>
  <w:style w:type="paragraph" w:styleId="Ballontekst">
    <w:name w:val="Balloon Text"/>
    <w:basedOn w:val="Standaard"/>
    <w:link w:val="BallontekstChar"/>
    <w:rsid w:val="00736B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736B71"/>
    <w:rPr>
      <w:rFonts w:ascii="Segoe UI" w:hAnsi="Segoe UI" w:cs="Segoe UI"/>
      <w:color w:val="000000"/>
      <w:sz w:val="18"/>
      <w:szCs w:val="18"/>
      <w:lang w:eastAsia="en-US"/>
    </w:rPr>
  </w:style>
  <w:style w:type="character" w:styleId="Verwijzingopmerking">
    <w:name w:val="annotation reference"/>
    <w:basedOn w:val="Standaardalinea-lettertype"/>
    <w:rsid w:val="00863A8E"/>
    <w:rPr>
      <w:sz w:val="16"/>
      <w:szCs w:val="16"/>
    </w:rPr>
  </w:style>
  <w:style w:type="paragraph" w:styleId="Tekstopmerking">
    <w:name w:val="annotation text"/>
    <w:basedOn w:val="Standaard"/>
    <w:link w:val="TekstopmerkingChar"/>
    <w:rsid w:val="00863A8E"/>
    <w:pPr>
      <w:spacing w:line="240" w:lineRule="auto"/>
    </w:pPr>
    <w:rPr>
      <w:szCs w:val="20"/>
    </w:rPr>
  </w:style>
  <w:style w:type="character" w:customStyle="1" w:styleId="TekstopmerkingChar">
    <w:name w:val="Tekst opmerking Char"/>
    <w:basedOn w:val="Standaardalinea-lettertype"/>
    <w:link w:val="Tekstopmerking"/>
    <w:rsid w:val="00863A8E"/>
    <w:rPr>
      <w:rFonts w:ascii="Arial" w:hAnsi="Arial"/>
      <w:color w:val="000000"/>
      <w:lang w:eastAsia="en-US"/>
    </w:rPr>
  </w:style>
  <w:style w:type="paragraph" w:styleId="Onderwerpvanopmerking">
    <w:name w:val="annotation subject"/>
    <w:basedOn w:val="Tekstopmerking"/>
    <w:next w:val="Tekstopmerking"/>
    <w:link w:val="OnderwerpvanopmerkingChar"/>
    <w:rsid w:val="00863A8E"/>
    <w:rPr>
      <w:b/>
      <w:bCs/>
    </w:rPr>
  </w:style>
  <w:style w:type="character" w:customStyle="1" w:styleId="OnderwerpvanopmerkingChar">
    <w:name w:val="Onderwerp van opmerking Char"/>
    <w:basedOn w:val="TekstopmerkingChar"/>
    <w:link w:val="Onderwerpvanopmerking"/>
    <w:rsid w:val="00863A8E"/>
    <w:rPr>
      <w:rFonts w:ascii="Arial" w:hAnsi="Arial"/>
      <w:b/>
      <w:bCs/>
      <w:color w:val="000000"/>
      <w:lang w:eastAsia="en-US"/>
    </w:rPr>
  </w:style>
  <w:style w:type="paragraph" w:styleId="Voetnoottekst">
    <w:name w:val="footnote text"/>
    <w:basedOn w:val="Standaard"/>
    <w:link w:val="VoetnoottekstChar"/>
    <w:uiPriority w:val="99"/>
    <w:unhideWhenUsed/>
    <w:rsid w:val="00AE43EF"/>
    <w:pPr>
      <w:spacing w:line="240" w:lineRule="auto"/>
    </w:pPr>
    <w:rPr>
      <w:rFonts w:ascii="Calibri" w:eastAsia="Calibri" w:hAnsi="Calibri"/>
      <w:color w:val="auto"/>
      <w:szCs w:val="20"/>
    </w:rPr>
  </w:style>
  <w:style w:type="character" w:customStyle="1" w:styleId="VoetnoottekstChar">
    <w:name w:val="Voetnoottekst Char"/>
    <w:basedOn w:val="Standaardalinea-lettertype"/>
    <w:link w:val="Voetnoottekst"/>
    <w:uiPriority w:val="99"/>
    <w:rsid w:val="00AE43EF"/>
    <w:rPr>
      <w:rFonts w:ascii="Calibri" w:eastAsia="Calibri" w:hAnsi="Calibri"/>
      <w:lang w:eastAsia="en-US"/>
    </w:rPr>
  </w:style>
  <w:style w:type="character" w:styleId="Voetnootmarkering">
    <w:name w:val="footnote reference"/>
    <w:basedOn w:val="Standaardalinea-lettertype"/>
    <w:uiPriority w:val="99"/>
    <w:unhideWhenUsed/>
    <w:rsid w:val="00AE43EF"/>
    <w:rPr>
      <w:vertAlign w:val="superscript"/>
    </w:rPr>
  </w:style>
  <w:style w:type="table" w:styleId="Tabelraster">
    <w:name w:val="Table Grid"/>
    <w:basedOn w:val="Standaardtabel"/>
    <w:rsid w:val="00AE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9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1820</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Bode-Huizer, AM (Anneke)</cp:lastModifiedBy>
  <cp:revision>2</cp:revision>
  <cp:lastPrinted>2007-07-30T08:43:00Z</cp:lastPrinted>
  <dcterms:created xsi:type="dcterms:W3CDTF">2020-01-24T14:59:00Z</dcterms:created>
  <dcterms:modified xsi:type="dcterms:W3CDTF">2020-01-24T14:59:00Z</dcterms:modified>
</cp:coreProperties>
</file>