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34" w:rsidRDefault="007D0DFD">
      <w:pPr>
        <w:jc w:val="center"/>
        <w:rPr>
          <w:rFonts w:ascii="Arial" w:hAnsi="Arial"/>
          <w:b/>
          <w:sz w:val="28"/>
        </w:rPr>
      </w:pPr>
      <w:bookmarkStart w:id="0" w:name="_GoBack"/>
      <w:bookmarkEnd w:id="0"/>
      <w:r>
        <w:rPr>
          <w:rFonts w:ascii="Arial" w:hAnsi="Arial"/>
          <w:b/>
          <w:sz w:val="28"/>
        </w:rPr>
        <w:t xml:space="preserve">Schriftelijke vragen </w:t>
      </w:r>
      <w:r w:rsidR="008F4089">
        <w:rPr>
          <w:rFonts w:ascii="Arial" w:hAnsi="Arial"/>
          <w:b/>
          <w:sz w:val="28"/>
        </w:rPr>
        <w:br/>
      </w:r>
    </w:p>
    <w:p w:rsidR="006E3634" w:rsidRDefault="008F4089" w:rsidP="006E3634">
      <w:pPr>
        <w:jc w:val="center"/>
        <w:rPr>
          <w:rFonts w:ascii="Arial" w:hAnsi="Arial"/>
          <w:b/>
          <w:sz w:val="28"/>
        </w:rPr>
      </w:pPr>
      <w:r>
        <w:rPr>
          <w:rFonts w:ascii="Arial" w:hAnsi="Arial"/>
          <w:b/>
        </w:rPr>
        <w:t>(inwinnen van informatie)</w:t>
      </w:r>
      <w:r w:rsidR="00962263">
        <w:rPr>
          <w:rFonts w:ascii="Arial" w:hAnsi="Arial"/>
          <w:b/>
          <w:sz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8"/>
      </w:tblGrid>
      <w:tr w:rsidR="006E3634" w:rsidRPr="001A1059" w:rsidTr="001A1059">
        <w:tc>
          <w:tcPr>
            <w:tcW w:w="8878" w:type="dxa"/>
            <w:shd w:val="clear" w:color="auto" w:fill="auto"/>
          </w:tcPr>
          <w:p w:rsidR="006E3634" w:rsidRPr="001A1059" w:rsidRDefault="006E3634" w:rsidP="001A1059">
            <w:pPr>
              <w:jc w:val="center"/>
              <w:rPr>
                <w:rFonts w:ascii="Arial" w:hAnsi="Arial"/>
                <w:b/>
                <w:sz w:val="16"/>
                <w:szCs w:val="16"/>
              </w:rPr>
            </w:pPr>
          </w:p>
          <w:p w:rsidR="006E3634" w:rsidRPr="001A1059" w:rsidRDefault="006E3634" w:rsidP="001A1059">
            <w:pPr>
              <w:jc w:val="center"/>
              <w:rPr>
                <w:rFonts w:ascii="Arial" w:hAnsi="Arial"/>
                <w:b/>
                <w:sz w:val="16"/>
                <w:szCs w:val="16"/>
              </w:rPr>
            </w:pPr>
            <w:r w:rsidRPr="001A1059">
              <w:rPr>
                <w:rFonts w:ascii="Arial" w:hAnsi="Arial"/>
                <w:b/>
                <w:sz w:val="16"/>
                <w:szCs w:val="16"/>
              </w:rPr>
              <w:t>Artikel 35 Reglement van Orde</w:t>
            </w:r>
          </w:p>
          <w:p w:rsidR="006E3634" w:rsidRDefault="006E3634" w:rsidP="001A1059">
            <w:pPr>
              <w:pStyle w:val="Plattetekst3"/>
              <w:tabs>
                <w:tab w:val="left" w:pos="-566"/>
                <w:tab w:val="left" w:pos="0"/>
                <w:tab w:val="left" w:pos="1584"/>
                <w:tab w:val="left" w:pos="2304"/>
                <w:tab w:val="left" w:pos="4366"/>
                <w:tab w:val="left" w:pos="5102"/>
                <w:tab w:val="left" w:pos="5612"/>
                <w:tab w:val="left" w:pos="7370"/>
                <w:tab w:val="left" w:pos="7658"/>
              </w:tabs>
              <w:suppressAutoHyphens/>
            </w:pPr>
          </w:p>
          <w:p w:rsidR="006E3634" w:rsidRPr="001A1059" w:rsidRDefault="006E3634" w:rsidP="001A1059">
            <w:pPr>
              <w:numPr>
                <w:ilvl w:val="6"/>
                <w:numId w:val="37"/>
              </w:numPr>
              <w:tabs>
                <w:tab w:val="clear" w:pos="2880"/>
                <w:tab w:val="num" w:pos="284"/>
              </w:tabs>
              <w:suppressAutoHyphens/>
              <w:spacing w:after="240"/>
              <w:ind w:left="284" w:hanging="284"/>
              <w:rPr>
                <w:rFonts w:ascii="Arial" w:hAnsi="Arial" w:cs="Arial"/>
                <w:i/>
              </w:rPr>
            </w:pPr>
            <w:r w:rsidRPr="001A1059">
              <w:rPr>
                <w:rFonts w:ascii="Arial" w:hAnsi="Arial" w:cs="Arial"/>
                <w:i/>
              </w:rPr>
              <w:t>Schriftelijke vragen worden kort en duidelijk geformuleerd. De vragen kunnen van een toelichting worden voorzien. Bij de vragen wordt aangegeven, of schriftelijke of mondelinge beantwoording wordt verlangd. Vragen die niet voldoen aan het hiervoor gestelde worden per omgaande aan de indiener teruggestuurd.</w:t>
            </w:r>
          </w:p>
          <w:p w:rsidR="006E3634" w:rsidRPr="001A1059" w:rsidRDefault="006E3634" w:rsidP="001A1059">
            <w:pPr>
              <w:numPr>
                <w:ilvl w:val="6"/>
                <w:numId w:val="37"/>
              </w:numPr>
              <w:tabs>
                <w:tab w:val="clear" w:pos="2880"/>
                <w:tab w:val="num" w:pos="284"/>
              </w:tabs>
              <w:suppressAutoHyphens/>
              <w:spacing w:after="240"/>
              <w:ind w:left="284" w:hanging="284"/>
              <w:rPr>
                <w:rFonts w:ascii="Arial" w:hAnsi="Arial" w:cs="Arial"/>
                <w:i/>
              </w:rPr>
            </w:pPr>
            <w:r w:rsidRPr="001A1059">
              <w:rPr>
                <w:rFonts w:ascii="Arial" w:hAnsi="Arial" w:cs="Arial"/>
                <w:i/>
              </w:rPr>
              <w:t>De vragen worden bij de griffier ingediend. Deze draagt er zorg voor dat de vragen zo spoedig mogelijk ter kennis van de overige leden van de raad en het college of de burgemeester worden gebracht.</w:t>
            </w:r>
          </w:p>
          <w:p w:rsidR="006E3634" w:rsidRPr="001A1059" w:rsidRDefault="006E3634" w:rsidP="001A1059">
            <w:pPr>
              <w:numPr>
                <w:ilvl w:val="6"/>
                <w:numId w:val="37"/>
              </w:numPr>
              <w:tabs>
                <w:tab w:val="clear" w:pos="2880"/>
                <w:tab w:val="num" w:pos="284"/>
              </w:tabs>
              <w:suppressAutoHyphens/>
              <w:spacing w:after="240"/>
              <w:ind w:left="284" w:hanging="284"/>
              <w:rPr>
                <w:rFonts w:ascii="Arial" w:hAnsi="Arial" w:cs="Arial"/>
                <w:i/>
              </w:rPr>
            </w:pPr>
            <w:r w:rsidRPr="001A1059">
              <w:rPr>
                <w:rFonts w:ascii="Arial" w:hAnsi="Arial" w:cs="Arial"/>
                <w:i/>
              </w:rPr>
              <w:t>Schriftelijke beantwoording vindt zo spoedig mogelijk plaats, in ieder geval binnen dertig dagen nadat de vragen zijn binnengekomen. Mondelinge beantwoording vindt plaats in de eerstvolgende raadsvergadering. Indien beantwoording niet binnen deze termijnen kan plaatsvinden, stelt het verantwoordelijk lid van het college of de burgemeester de vragensteller hiervan gemotiveerd in kennis, waarbij de termijn aangegeven wordt waarbinnen beantwoording zal plaatsvinden. Dit bericht wordt behandeld als een antwoord.</w:t>
            </w:r>
          </w:p>
          <w:p w:rsidR="006E3634" w:rsidRPr="001A1059" w:rsidRDefault="006E3634" w:rsidP="001A1059">
            <w:pPr>
              <w:numPr>
                <w:ilvl w:val="6"/>
                <w:numId w:val="37"/>
              </w:numPr>
              <w:tabs>
                <w:tab w:val="clear" w:pos="2880"/>
                <w:tab w:val="num" w:pos="284"/>
              </w:tabs>
              <w:suppressAutoHyphens/>
              <w:spacing w:after="240"/>
              <w:ind w:left="284" w:hanging="284"/>
              <w:rPr>
                <w:rFonts w:ascii="Arial" w:hAnsi="Arial" w:cs="Arial"/>
                <w:i/>
              </w:rPr>
            </w:pPr>
            <w:r w:rsidRPr="001A1059">
              <w:rPr>
                <w:rFonts w:ascii="Arial" w:hAnsi="Arial" w:cs="Arial"/>
                <w:i/>
              </w:rPr>
              <w:t>De antwoorden van het college of de burgemeester worden door tussenkomst van de griffier aan de leden van de raad toegezonden.</w:t>
            </w:r>
          </w:p>
          <w:p w:rsidR="006E3634" w:rsidRPr="001A1059" w:rsidRDefault="006E3634" w:rsidP="001A1059">
            <w:pPr>
              <w:numPr>
                <w:ilvl w:val="6"/>
                <w:numId w:val="37"/>
              </w:numPr>
              <w:tabs>
                <w:tab w:val="clear" w:pos="2880"/>
                <w:tab w:val="num" w:pos="284"/>
              </w:tabs>
              <w:suppressAutoHyphens/>
              <w:spacing w:after="240"/>
              <w:ind w:left="284" w:hanging="284"/>
              <w:rPr>
                <w:rFonts w:ascii="Arial" w:hAnsi="Arial" w:cs="Arial"/>
                <w:i/>
              </w:rPr>
            </w:pPr>
            <w:r w:rsidRPr="001A1059">
              <w:rPr>
                <w:rFonts w:ascii="Arial" w:hAnsi="Arial" w:cs="Arial"/>
                <w:i/>
              </w:rPr>
              <w:t>De vragensteller kan, bij schriftelijke beantwoording in de eerstvolgende raadsvergadering en bij mondelinge beantwoording in dezelfde raadsvergadering, na de behandeling van de op de agenda voorkomende onderwerpen nadere inlichtingen vragen omtrent het door de burgemeester of door het college gegeven antwoord, tenzij de raad anders beslist.</w:t>
            </w:r>
          </w:p>
        </w:tc>
      </w:tr>
    </w:tbl>
    <w:p w:rsidR="007D0DFD" w:rsidRPr="004C68E6" w:rsidRDefault="007D0DFD" w:rsidP="006E3634">
      <w:pPr>
        <w:jc w:val="center"/>
        <w:rPr>
          <w:rFonts w:ascii="Arial" w:hAnsi="Arial"/>
          <w:b/>
          <w:sz w:val="16"/>
          <w:szCs w:val="16"/>
        </w:rPr>
      </w:pPr>
      <w:r w:rsidRPr="004C68E6">
        <w:rPr>
          <w:rFonts w:ascii="Arial" w:hAnsi="Arial"/>
          <w:b/>
          <w:sz w:val="16"/>
          <w:szCs w:val="16"/>
        </w:rPr>
        <w:br/>
      </w:r>
    </w:p>
    <w:p w:rsidR="00887FF6" w:rsidRDefault="00887FF6">
      <w:pPr>
        <w:pStyle w:val="Plattetekst3"/>
        <w:tabs>
          <w:tab w:val="left" w:pos="-566"/>
          <w:tab w:val="left" w:pos="0"/>
          <w:tab w:val="left" w:pos="1584"/>
          <w:tab w:val="left" w:pos="2304"/>
          <w:tab w:val="left" w:pos="4366"/>
          <w:tab w:val="left" w:pos="5102"/>
          <w:tab w:val="left" w:pos="5612"/>
          <w:tab w:val="left" w:pos="7370"/>
          <w:tab w:val="left" w:pos="7658"/>
        </w:tabs>
        <w:suppressAutoHyphens/>
      </w:pPr>
    </w:p>
    <w:tbl>
      <w:tblPr>
        <w:tblW w:w="0" w:type="auto"/>
        <w:tblLayout w:type="fixed"/>
        <w:tblCellMar>
          <w:left w:w="70" w:type="dxa"/>
          <w:right w:w="70" w:type="dxa"/>
        </w:tblCellMar>
        <w:tblLook w:val="0000" w:firstRow="0" w:lastRow="0" w:firstColumn="0" w:lastColumn="0" w:noHBand="0" w:noVBand="0"/>
      </w:tblPr>
      <w:tblGrid>
        <w:gridCol w:w="1771"/>
        <w:gridCol w:w="7107"/>
      </w:tblGrid>
      <w:tr w:rsidR="007D0DFD">
        <w:tc>
          <w:tcPr>
            <w:tcW w:w="1771" w:type="dxa"/>
          </w:tcPr>
          <w:p w:rsidR="007D0DFD" w:rsidRDefault="007D0DFD">
            <w:pPr>
              <w:pStyle w:val="Koptekst"/>
              <w:tabs>
                <w:tab w:val="clear" w:pos="4536"/>
                <w:tab w:val="clear" w:pos="9072"/>
              </w:tabs>
              <w:rPr>
                <w:rFonts w:ascii="Arial" w:hAnsi="Arial"/>
              </w:rPr>
            </w:pPr>
            <w:r>
              <w:rPr>
                <w:rFonts w:ascii="Arial" w:hAnsi="Arial"/>
              </w:rPr>
              <w:t>Vergadering:</w:t>
            </w:r>
          </w:p>
        </w:tc>
        <w:tc>
          <w:tcPr>
            <w:tcW w:w="7107" w:type="dxa"/>
          </w:tcPr>
          <w:p w:rsidR="007D0DFD" w:rsidRDefault="008A4E1B">
            <w:pPr>
              <w:rPr>
                <w:rFonts w:ascii="Arial" w:hAnsi="Arial"/>
              </w:rPr>
            </w:pPr>
            <w:proofErr w:type="spellStart"/>
            <w:r>
              <w:rPr>
                <w:rFonts w:ascii="Arial" w:hAnsi="Arial"/>
              </w:rPr>
              <w:t>nvt</w:t>
            </w:r>
            <w:proofErr w:type="spellEnd"/>
          </w:p>
        </w:tc>
      </w:tr>
      <w:tr w:rsidR="007D0DFD">
        <w:tc>
          <w:tcPr>
            <w:tcW w:w="1771" w:type="dxa"/>
          </w:tcPr>
          <w:p w:rsidR="007D0DFD" w:rsidRDefault="007D0DFD">
            <w:pPr>
              <w:rPr>
                <w:rFonts w:ascii="Arial" w:hAnsi="Arial"/>
              </w:rPr>
            </w:pPr>
          </w:p>
        </w:tc>
        <w:tc>
          <w:tcPr>
            <w:tcW w:w="7107" w:type="dxa"/>
          </w:tcPr>
          <w:p w:rsidR="007D0DFD" w:rsidRDefault="007D0DFD">
            <w:pPr>
              <w:rPr>
                <w:rFonts w:ascii="Arial" w:hAnsi="Arial"/>
              </w:rPr>
            </w:pPr>
          </w:p>
        </w:tc>
      </w:tr>
      <w:tr w:rsidR="007D0DFD">
        <w:tc>
          <w:tcPr>
            <w:tcW w:w="1771" w:type="dxa"/>
          </w:tcPr>
          <w:p w:rsidR="007D0DFD" w:rsidRDefault="007D0DFD">
            <w:pPr>
              <w:rPr>
                <w:rFonts w:ascii="Arial" w:hAnsi="Arial"/>
              </w:rPr>
            </w:pPr>
            <w:r>
              <w:rPr>
                <w:rFonts w:ascii="Arial" w:hAnsi="Arial"/>
              </w:rPr>
              <w:t>Onderwerp:</w:t>
            </w:r>
            <w:r w:rsidR="008A4E1B">
              <w:rPr>
                <w:rFonts w:ascii="Arial" w:hAnsi="Arial"/>
              </w:rPr>
              <w:t xml:space="preserve"> </w:t>
            </w:r>
          </w:p>
        </w:tc>
        <w:tc>
          <w:tcPr>
            <w:tcW w:w="7107" w:type="dxa"/>
          </w:tcPr>
          <w:p w:rsidR="007D0DFD" w:rsidRDefault="00207DDD">
            <w:pPr>
              <w:rPr>
                <w:rFonts w:ascii="Arial" w:hAnsi="Arial"/>
              </w:rPr>
            </w:pPr>
            <w:r>
              <w:rPr>
                <w:rFonts w:ascii="Arial" w:hAnsi="Arial"/>
              </w:rPr>
              <w:t>Veiligheid bewoners West Kinderdijk</w:t>
            </w:r>
          </w:p>
        </w:tc>
      </w:tr>
      <w:tr w:rsidR="007D0DFD">
        <w:tc>
          <w:tcPr>
            <w:tcW w:w="1771" w:type="dxa"/>
          </w:tcPr>
          <w:p w:rsidR="007D0DFD" w:rsidRDefault="007D0DFD">
            <w:pPr>
              <w:rPr>
                <w:rFonts w:ascii="Arial" w:hAnsi="Arial"/>
              </w:rPr>
            </w:pPr>
          </w:p>
        </w:tc>
        <w:tc>
          <w:tcPr>
            <w:tcW w:w="7107" w:type="dxa"/>
          </w:tcPr>
          <w:p w:rsidR="007D0DFD" w:rsidRDefault="007D0DFD">
            <w:pPr>
              <w:rPr>
                <w:rFonts w:ascii="Arial" w:hAnsi="Arial"/>
              </w:rPr>
            </w:pPr>
          </w:p>
        </w:tc>
      </w:tr>
      <w:tr w:rsidR="007D0DFD">
        <w:tc>
          <w:tcPr>
            <w:tcW w:w="1771" w:type="dxa"/>
          </w:tcPr>
          <w:p w:rsidR="007D0DFD" w:rsidRDefault="007D0DFD">
            <w:pPr>
              <w:rPr>
                <w:rFonts w:ascii="Arial" w:hAnsi="Arial"/>
              </w:rPr>
            </w:pPr>
            <w:r>
              <w:rPr>
                <w:rFonts w:ascii="Arial" w:hAnsi="Arial"/>
              </w:rPr>
              <w:t>Datum indiening:</w:t>
            </w:r>
          </w:p>
        </w:tc>
        <w:tc>
          <w:tcPr>
            <w:tcW w:w="7107" w:type="dxa"/>
          </w:tcPr>
          <w:p w:rsidR="007D0DFD" w:rsidRDefault="00207DDD">
            <w:pPr>
              <w:rPr>
                <w:rFonts w:ascii="Arial" w:hAnsi="Arial"/>
              </w:rPr>
            </w:pPr>
            <w:r>
              <w:rPr>
                <w:rFonts w:ascii="Arial" w:hAnsi="Arial"/>
              </w:rPr>
              <w:t>19 augustus</w:t>
            </w:r>
            <w:r w:rsidR="008A4E1B">
              <w:rPr>
                <w:rFonts w:ascii="Arial" w:hAnsi="Arial"/>
              </w:rPr>
              <w:t xml:space="preserve"> 2020</w:t>
            </w:r>
          </w:p>
        </w:tc>
      </w:tr>
      <w:tr w:rsidR="007D0DFD">
        <w:tc>
          <w:tcPr>
            <w:tcW w:w="1771" w:type="dxa"/>
            <w:tcBorders>
              <w:bottom w:val="single" w:sz="4" w:space="0" w:color="auto"/>
            </w:tcBorders>
          </w:tcPr>
          <w:p w:rsidR="007D0DFD" w:rsidRDefault="007D0DFD">
            <w:pPr>
              <w:rPr>
                <w:rFonts w:ascii="Arial" w:hAnsi="Arial"/>
              </w:rPr>
            </w:pPr>
          </w:p>
        </w:tc>
        <w:tc>
          <w:tcPr>
            <w:tcW w:w="7107" w:type="dxa"/>
            <w:tcBorders>
              <w:bottom w:val="single" w:sz="4" w:space="0" w:color="auto"/>
            </w:tcBorders>
          </w:tcPr>
          <w:p w:rsidR="007D0DFD" w:rsidRDefault="007D0DFD">
            <w:pPr>
              <w:rPr>
                <w:rFonts w:ascii="Arial" w:hAnsi="Arial"/>
              </w:rPr>
            </w:pPr>
          </w:p>
        </w:tc>
      </w:tr>
      <w:tr w:rsidR="007D0DFD">
        <w:trPr>
          <w:cantSplit/>
        </w:trPr>
        <w:tc>
          <w:tcPr>
            <w:tcW w:w="8878" w:type="dxa"/>
            <w:gridSpan w:val="2"/>
          </w:tcPr>
          <w:p w:rsidR="007D0DFD" w:rsidRDefault="007D0DFD">
            <w:pPr>
              <w:rPr>
                <w:rFonts w:ascii="Arial" w:hAnsi="Arial"/>
              </w:rPr>
            </w:pPr>
          </w:p>
        </w:tc>
      </w:tr>
      <w:tr w:rsidR="007D0DFD">
        <w:trPr>
          <w:cantSplit/>
        </w:trPr>
        <w:tc>
          <w:tcPr>
            <w:tcW w:w="8878" w:type="dxa"/>
            <w:gridSpan w:val="2"/>
          </w:tcPr>
          <w:p w:rsidR="007D0DFD" w:rsidRDefault="007D0DFD">
            <w:pPr>
              <w:rPr>
                <w:rFonts w:ascii="Arial" w:hAnsi="Arial"/>
              </w:rPr>
            </w:pPr>
            <w:r>
              <w:rPr>
                <w:rFonts w:ascii="Arial" w:hAnsi="Arial"/>
              </w:rPr>
              <w:t>Aan de voorzitter van de gemeenteraad.</w:t>
            </w:r>
          </w:p>
        </w:tc>
      </w:tr>
      <w:tr w:rsidR="007D0DFD">
        <w:trPr>
          <w:cantSplit/>
        </w:trPr>
        <w:tc>
          <w:tcPr>
            <w:tcW w:w="8878" w:type="dxa"/>
            <w:gridSpan w:val="2"/>
          </w:tcPr>
          <w:p w:rsidR="007D0DFD" w:rsidRDefault="007D0DFD">
            <w:pPr>
              <w:rPr>
                <w:rFonts w:ascii="Arial" w:hAnsi="Arial"/>
              </w:rPr>
            </w:pPr>
          </w:p>
        </w:tc>
      </w:tr>
      <w:tr w:rsidR="007D0DFD">
        <w:trPr>
          <w:cantSplit/>
        </w:trPr>
        <w:tc>
          <w:tcPr>
            <w:tcW w:w="8878" w:type="dxa"/>
            <w:gridSpan w:val="2"/>
          </w:tcPr>
          <w:p w:rsidR="007D0DFD" w:rsidRDefault="007D0DFD">
            <w:pPr>
              <w:rPr>
                <w:rFonts w:ascii="Arial" w:hAnsi="Arial"/>
              </w:rPr>
            </w:pPr>
            <w:r>
              <w:rPr>
                <w:rFonts w:ascii="Arial" w:hAnsi="Arial"/>
              </w:rPr>
              <w:t xml:space="preserve">Het </w:t>
            </w:r>
            <w:r>
              <w:rPr>
                <w:rFonts w:ascii="Arial" w:hAnsi="Arial"/>
                <w:color w:val="0000FF"/>
              </w:rPr>
              <w:t>college</w:t>
            </w:r>
            <w:r>
              <w:rPr>
                <w:rFonts w:ascii="Arial" w:hAnsi="Arial"/>
              </w:rPr>
              <w:t xml:space="preserve"> wordt verzocht de </w:t>
            </w:r>
            <w:r w:rsidRPr="0037321A">
              <w:rPr>
                <w:rFonts w:ascii="Arial" w:hAnsi="Arial"/>
              </w:rPr>
              <w:t>volgende vraag/vragen</w:t>
            </w:r>
            <w:r w:rsidR="0037321A">
              <w:rPr>
                <w:rFonts w:ascii="Arial" w:hAnsi="Arial"/>
              </w:rPr>
              <w:t xml:space="preserve"> </w:t>
            </w:r>
            <w:r>
              <w:rPr>
                <w:rFonts w:ascii="Arial" w:hAnsi="Arial"/>
              </w:rPr>
              <w:t>te beantwoorden.</w:t>
            </w:r>
          </w:p>
        </w:tc>
      </w:tr>
      <w:tr w:rsidR="007D0DFD">
        <w:trPr>
          <w:cantSplit/>
        </w:trPr>
        <w:tc>
          <w:tcPr>
            <w:tcW w:w="8878" w:type="dxa"/>
            <w:gridSpan w:val="2"/>
          </w:tcPr>
          <w:p w:rsidR="007D0DFD" w:rsidRDefault="007D0DFD">
            <w:pPr>
              <w:rPr>
                <w:rFonts w:ascii="Arial" w:hAnsi="Arial"/>
              </w:rPr>
            </w:pPr>
          </w:p>
          <w:p w:rsidR="008A4E1B" w:rsidRDefault="001E3C12" w:rsidP="008A4E1B">
            <w:pPr>
              <w:numPr>
                <w:ilvl w:val="0"/>
                <w:numId w:val="38"/>
              </w:numPr>
              <w:rPr>
                <w:rFonts w:ascii="Arial" w:hAnsi="Arial"/>
              </w:rPr>
            </w:pPr>
            <w:r>
              <w:rPr>
                <w:rFonts w:ascii="Arial" w:hAnsi="Arial"/>
              </w:rPr>
              <w:t xml:space="preserve">Kan het college een overzicht geven van de </w:t>
            </w:r>
            <w:r w:rsidR="006E133F">
              <w:rPr>
                <w:rFonts w:ascii="Arial" w:hAnsi="Arial"/>
              </w:rPr>
              <w:t xml:space="preserve">verschillende </w:t>
            </w:r>
            <w:r>
              <w:rPr>
                <w:rFonts w:ascii="Arial" w:hAnsi="Arial"/>
              </w:rPr>
              <w:t>branden</w:t>
            </w:r>
            <w:r w:rsidR="00F44688">
              <w:rPr>
                <w:rFonts w:ascii="Arial" w:hAnsi="Arial"/>
              </w:rPr>
              <w:t xml:space="preserve"> die er in de afgelopen jaren hebben plaatsgevonden op het </w:t>
            </w:r>
            <w:proofErr w:type="spellStart"/>
            <w:r w:rsidR="00F44688">
              <w:rPr>
                <w:rFonts w:ascii="Arial" w:hAnsi="Arial"/>
              </w:rPr>
              <w:t>Mercon</w:t>
            </w:r>
            <w:proofErr w:type="spellEnd"/>
            <w:r w:rsidR="00F44688">
              <w:rPr>
                <w:rFonts w:ascii="Arial" w:hAnsi="Arial"/>
              </w:rPr>
              <w:t xml:space="preserve"> terrein</w:t>
            </w:r>
            <w:r w:rsidR="006E133F">
              <w:rPr>
                <w:rFonts w:ascii="Arial" w:hAnsi="Arial"/>
              </w:rPr>
              <w:t xml:space="preserve"> waarvoor de brandweer heeft moeten uitrukken</w:t>
            </w:r>
            <w:r w:rsidR="00F44688">
              <w:rPr>
                <w:rFonts w:ascii="Arial" w:hAnsi="Arial"/>
              </w:rPr>
              <w:t>?</w:t>
            </w:r>
          </w:p>
          <w:p w:rsidR="00F44688" w:rsidRDefault="00F44688" w:rsidP="008A4E1B">
            <w:pPr>
              <w:numPr>
                <w:ilvl w:val="0"/>
                <w:numId w:val="38"/>
              </w:numPr>
              <w:rPr>
                <w:rFonts w:ascii="Arial" w:hAnsi="Arial"/>
              </w:rPr>
            </w:pPr>
            <w:r>
              <w:rPr>
                <w:rFonts w:ascii="Arial" w:hAnsi="Arial"/>
              </w:rPr>
              <w:t xml:space="preserve">Zijn er op het </w:t>
            </w:r>
            <w:proofErr w:type="spellStart"/>
            <w:r>
              <w:rPr>
                <w:rFonts w:ascii="Arial" w:hAnsi="Arial"/>
              </w:rPr>
              <w:t>Mercon</w:t>
            </w:r>
            <w:proofErr w:type="spellEnd"/>
            <w:r>
              <w:rPr>
                <w:rFonts w:ascii="Arial" w:hAnsi="Arial"/>
              </w:rPr>
              <w:t xml:space="preserve"> terrein nog schadelijke stoffen </w:t>
            </w:r>
            <w:r w:rsidR="006E133F">
              <w:rPr>
                <w:rFonts w:ascii="Arial" w:hAnsi="Arial"/>
              </w:rPr>
              <w:t xml:space="preserve">aanwezig </w:t>
            </w:r>
            <w:r>
              <w:rPr>
                <w:rFonts w:ascii="Arial" w:hAnsi="Arial"/>
              </w:rPr>
              <w:t>die kunnen leiden tot gezondheidsschade voor de omwonenden?</w:t>
            </w:r>
          </w:p>
          <w:p w:rsidR="005C0D7F" w:rsidRDefault="005C0D7F" w:rsidP="008A4E1B">
            <w:pPr>
              <w:numPr>
                <w:ilvl w:val="0"/>
                <w:numId w:val="38"/>
              </w:numPr>
              <w:rPr>
                <w:rFonts w:ascii="Arial" w:hAnsi="Arial"/>
              </w:rPr>
            </w:pPr>
            <w:r>
              <w:rPr>
                <w:rFonts w:ascii="Arial" w:hAnsi="Arial"/>
              </w:rPr>
              <w:t>Zit er in de gebouwen nog asbest wat een gezondheidsrisico kan vormen</w:t>
            </w:r>
            <w:r w:rsidR="00870586">
              <w:rPr>
                <w:rFonts w:ascii="Arial" w:hAnsi="Arial"/>
              </w:rPr>
              <w:t xml:space="preserve"> voor omwonenden</w:t>
            </w:r>
            <w:r>
              <w:rPr>
                <w:rFonts w:ascii="Arial" w:hAnsi="Arial"/>
              </w:rPr>
              <w:t>?</w:t>
            </w:r>
          </w:p>
          <w:p w:rsidR="003D40CE" w:rsidRDefault="005C0D7F" w:rsidP="008A4E1B">
            <w:pPr>
              <w:numPr>
                <w:ilvl w:val="0"/>
                <w:numId w:val="38"/>
              </w:numPr>
              <w:rPr>
                <w:rFonts w:ascii="Arial" w:hAnsi="Arial"/>
              </w:rPr>
            </w:pPr>
            <w:r>
              <w:rPr>
                <w:rFonts w:ascii="Arial" w:hAnsi="Arial"/>
              </w:rPr>
              <w:t xml:space="preserve">Kan het college een update geven van de sloop plannen van de loodsen zodat brandstichting </w:t>
            </w:r>
            <w:r w:rsidR="003D40CE">
              <w:rPr>
                <w:rFonts w:ascii="Arial" w:hAnsi="Arial"/>
              </w:rPr>
              <w:t>niet meer kan plaatsvinden?</w:t>
            </w:r>
          </w:p>
          <w:p w:rsidR="003D40CE" w:rsidRDefault="003D40CE" w:rsidP="008A4E1B">
            <w:pPr>
              <w:numPr>
                <w:ilvl w:val="0"/>
                <w:numId w:val="38"/>
              </w:numPr>
              <w:rPr>
                <w:rFonts w:ascii="Arial" w:hAnsi="Arial"/>
              </w:rPr>
            </w:pPr>
            <w:r>
              <w:rPr>
                <w:rFonts w:ascii="Arial" w:hAnsi="Arial"/>
              </w:rPr>
              <w:t>Heeft het college instrumenten, al dan niet via OZHZ, om de sloop van de gebouwen via de eigenaar te bespoedigen?</w:t>
            </w:r>
          </w:p>
          <w:p w:rsidR="007D0C14" w:rsidRPr="000A5936" w:rsidRDefault="003D40CE" w:rsidP="000A5936">
            <w:pPr>
              <w:numPr>
                <w:ilvl w:val="0"/>
                <w:numId w:val="38"/>
              </w:numPr>
              <w:rPr>
                <w:rFonts w:ascii="Arial" w:hAnsi="Arial"/>
              </w:rPr>
            </w:pPr>
            <w:r>
              <w:rPr>
                <w:rFonts w:ascii="Arial" w:hAnsi="Arial"/>
              </w:rPr>
              <w:t xml:space="preserve">Welke </w:t>
            </w:r>
            <w:r w:rsidR="000A5936">
              <w:rPr>
                <w:rFonts w:ascii="Arial" w:hAnsi="Arial"/>
              </w:rPr>
              <w:t>acties vinden er plaats via OZHZ met betrekking tot de gezondheidseffecten voor de omwonenden?</w:t>
            </w:r>
          </w:p>
        </w:tc>
      </w:tr>
      <w:tr w:rsidR="007D0DFD">
        <w:trPr>
          <w:cantSplit/>
        </w:trPr>
        <w:tc>
          <w:tcPr>
            <w:tcW w:w="8878" w:type="dxa"/>
            <w:gridSpan w:val="2"/>
          </w:tcPr>
          <w:p w:rsidR="007D0DFD" w:rsidRDefault="007D0DFD">
            <w:pPr>
              <w:rPr>
                <w:rFonts w:ascii="Arial" w:hAnsi="Arial"/>
              </w:rPr>
            </w:pPr>
          </w:p>
        </w:tc>
      </w:tr>
      <w:tr w:rsidR="0037321A">
        <w:trPr>
          <w:cantSplit/>
        </w:trPr>
        <w:tc>
          <w:tcPr>
            <w:tcW w:w="8878" w:type="dxa"/>
            <w:gridSpan w:val="2"/>
          </w:tcPr>
          <w:p w:rsidR="0037321A" w:rsidRDefault="0037321A">
            <w:pPr>
              <w:rPr>
                <w:rFonts w:ascii="Arial" w:hAnsi="Arial"/>
              </w:rPr>
            </w:pPr>
          </w:p>
        </w:tc>
      </w:tr>
      <w:tr w:rsidR="0037321A">
        <w:trPr>
          <w:cantSplit/>
        </w:trPr>
        <w:tc>
          <w:tcPr>
            <w:tcW w:w="8878" w:type="dxa"/>
            <w:gridSpan w:val="2"/>
          </w:tcPr>
          <w:p w:rsidR="0037321A" w:rsidRPr="0037321A" w:rsidRDefault="0037321A">
            <w:pPr>
              <w:rPr>
                <w:rFonts w:ascii="Arial" w:hAnsi="Arial"/>
              </w:rPr>
            </w:pPr>
            <w:r>
              <w:rPr>
                <w:rFonts w:ascii="Arial" w:hAnsi="Arial"/>
              </w:rPr>
              <w:t xml:space="preserve">Gevraagd wordt de vragen </w:t>
            </w:r>
            <w:r>
              <w:rPr>
                <w:rFonts w:ascii="Arial" w:hAnsi="Arial"/>
                <w:color w:val="0000FF"/>
              </w:rPr>
              <w:t>schrifteli</w:t>
            </w:r>
            <w:r w:rsidR="000A5936">
              <w:rPr>
                <w:rFonts w:ascii="Arial" w:hAnsi="Arial"/>
                <w:color w:val="0000FF"/>
              </w:rPr>
              <w:t>jk</w:t>
            </w:r>
            <w:r>
              <w:rPr>
                <w:rFonts w:ascii="Arial" w:hAnsi="Arial"/>
              </w:rPr>
              <w:t xml:space="preserve"> te beantwoorden.</w:t>
            </w:r>
          </w:p>
        </w:tc>
      </w:tr>
      <w:tr w:rsidR="007D0DFD">
        <w:trPr>
          <w:cantSplit/>
        </w:trPr>
        <w:tc>
          <w:tcPr>
            <w:tcW w:w="8878" w:type="dxa"/>
            <w:gridSpan w:val="2"/>
          </w:tcPr>
          <w:p w:rsidR="007D0DFD" w:rsidRDefault="007D0DFD">
            <w:pPr>
              <w:rPr>
                <w:rFonts w:ascii="Arial" w:hAnsi="Arial"/>
              </w:rPr>
            </w:pPr>
          </w:p>
        </w:tc>
      </w:tr>
      <w:tr w:rsidR="007D0DFD">
        <w:trPr>
          <w:cantSplit/>
        </w:trPr>
        <w:tc>
          <w:tcPr>
            <w:tcW w:w="8878" w:type="dxa"/>
            <w:gridSpan w:val="2"/>
          </w:tcPr>
          <w:p w:rsidR="007D0DFD" w:rsidRDefault="007D0DFD">
            <w:pPr>
              <w:rPr>
                <w:rFonts w:ascii="Arial" w:hAnsi="Arial"/>
              </w:rPr>
            </w:pPr>
            <w:r w:rsidRPr="0037321A">
              <w:rPr>
                <w:rFonts w:ascii="Arial" w:hAnsi="Arial"/>
                <w:u w:val="single"/>
              </w:rPr>
              <w:t>Toelichting</w:t>
            </w:r>
            <w:r>
              <w:rPr>
                <w:rFonts w:ascii="Arial" w:hAnsi="Arial"/>
              </w:rPr>
              <w:t>:</w:t>
            </w:r>
          </w:p>
        </w:tc>
      </w:tr>
      <w:tr w:rsidR="007D0DFD">
        <w:trPr>
          <w:cantSplit/>
        </w:trPr>
        <w:tc>
          <w:tcPr>
            <w:tcW w:w="8878" w:type="dxa"/>
            <w:gridSpan w:val="2"/>
          </w:tcPr>
          <w:p w:rsidR="00DF76DD" w:rsidRDefault="00207DDD" w:rsidP="008A4E1B">
            <w:pPr>
              <w:rPr>
                <w:rFonts w:ascii="Lucida Sans" w:hAnsi="Lucida Sans"/>
                <w:sz w:val="18"/>
              </w:rPr>
            </w:pPr>
            <w:r>
              <w:rPr>
                <w:rFonts w:ascii="Lucida Sans" w:hAnsi="Lucida Sans"/>
                <w:sz w:val="18"/>
              </w:rPr>
              <w:t xml:space="preserve">Op 22 april </w:t>
            </w:r>
            <w:r w:rsidR="008E00DF">
              <w:rPr>
                <w:rFonts w:ascii="Lucida Sans" w:hAnsi="Lucida Sans"/>
                <w:sz w:val="18"/>
              </w:rPr>
              <w:t xml:space="preserve">2020 stelde het CDA via de griffie vragen over de sloop van de </w:t>
            </w:r>
            <w:proofErr w:type="spellStart"/>
            <w:r w:rsidR="008E00DF">
              <w:rPr>
                <w:rFonts w:ascii="Lucida Sans" w:hAnsi="Lucida Sans"/>
                <w:sz w:val="18"/>
              </w:rPr>
              <w:t>Mercon</w:t>
            </w:r>
            <w:proofErr w:type="spellEnd"/>
            <w:r w:rsidR="008E00DF">
              <w:rPr>
                <w:rFonts w:ascii="Lucida Sans" w:hAnsi="Lucida Sans"/>
                <w:sz w:val="18"/>
              </w:rPr>
              <w:t xml:space="preserve"> gebouwen. Het voornaamste doel van de vragen was de </w:t>
            </w:r>
            <w:r w:rsidR="00DF76DD">
              <w:rPr>
                <w:rFonts w:ascii="Lucida Sans" w:hAnsi="Lucida Sans"/>
                <w:sz w:val="18"/>
              </w:rPr>
              <w:t>verkeers</w:t>
            </w:r>
            <w:r w:rsidR="001A41F3">
              <w:rPr>
                <w:rFonts w:ascii="Lucida Sans" w:hAnsi="Lucida Sans"/>
                <w:sz w:val="18"/>
              </w:rPr>
              <w:t xml:space="preserve">veiligheid van de bewoners en </w:t>
            </w:r>
            <w:r w:rsidR="00DF76DD">
              <w:rPr>
                <w:rFonts w:ascii="Lucida Sans" w:hAnsi="Lucida Sans"/>
                <w:sz w:val="18"/>
              </w:rPr>
              <w:t xml:space="preserve">gebruikers van </w:t>
            </w:r>
            <w:r w:rsidR="001A41F3">
              <w:rPr>
                <w:rFonts w:ascii="Lucida Sans" w:hAnsi="Lucida Sans"/>
                <w:sz w:val="18"/>
              </w:rPr>
              <w:t>de</w:t>
            </w:r>
            <w:r w:rsidR="00DF76DD">
              <w:rPr>
                <w:rFonts w:ascii="Lucida Sans" w:hAnsi="Lucida Sans"/>
                <w:sz w:val="18"/>
              </w:rPr>
              <w:t xml:space="preserve"> dijk. </w:t>
            </w:r>
          </w:p>
          <w:p w:rsidR="00C62C04" w:rsidRDefault="00DF76DD" w:rsidP="008A4E1B">
            <w:pPr>
              <w:rPr>
                <w:rFonts w:ascii="Lucida Sans" w:hAnsi="Lucida Sans"/>
                <w:sz w:val="18"/>
              </w:rPr>
            </w:pPr>
            <w:r>
              <w:rPr>
                <w:rFonts w:ascii="Lucida Sans" w:hAnsi="Lucida Sans"/>
                <w:sz w:val="18"/>
              </w:rPr>
              <w:t xml:space="preserve">In de beantwoording hebben we kunnen lezen dat de nieuwe ontwikkelaar voortvarend van start gaat. De planningen die we op de recente </w:t>
            </w:r>
            <w:r w:rsidR="00C62C04">
              <w:rPr>
                <w:rFonts w:ascii="Lucida Sans" w:hAnsi="Lucida Sans"/>
                <w:sz w:val="18"/>
              </w:rPr>
              <w:t xml:space="preserve">bewonersbijeenkomst hebben kunnen zien zijn ambitieus maar geven hoop op snelle ontwikkeling van het terrein. </w:t>
            </w:r>
          </w:p>
          <w:p w:rsidR="007D0DFD" w:rsidRPr="00B3186E" w:rsidRDefault="00C62C04" w:rsidP="001E3C12">
            <w:pPr>
              <w:rPr>
                <w:rFonts w:ascii="Lucida Sans" w:hAnsi="Lucida Sans"/>
                <w:sz w:val="18"/>
              </w:rPr>
            </w:pPr>
            <w:r>
              <w:rPr>
                <w:rFonts w:ascii="Lucida Sans" w:hAnsi="Lucida Sans"/>
                <w:sz w:val="18"/>
              </w:rPr>
              <w:t xml:space="preserve">Vandaag </w:t>
            </w:r>
            <w:r w:rsidR="00DC3B17">
              <w:rPr>
                <w:rFonts w:ascii="Lucida Sans" w:hAnsi="Lucida Sans"/>
                <w:sz w:val="18"/>
              </w:rPr>
              <w:t xml:space="preserve">werden we (voor de zoveelste keer) opgeschikt door een brand in het </w:t>
            </w:r>
            <w:proofErr w:type="spellStart"/>
            <w:r w:rsidR="001E3C12">
              <w:rPr>
                <w:rFonts w:ascii="Lucida Sans" w:hAnsi="Lucida Sans"/>
                <w:sz w:val="18"/>
              </w:rPr>
              <w:t>M</w:t>
            </w:r>
            <w:r w:rsidR="00DC3B17">
              <w:rPr>
                <w:rFonts w:ascii="Lucida Sans" w:hAnsi="Lucida Sans"/>
                <w:sz w:val="18"/>
              </w:rPr>
              <w:t>ercon</w:t>
            </w:r>
            <w:proofErr w:type="spellEnd"/>
            <w:r w:rsidR="00DC3B17">
              <w:rPr>
                <w:rFonts w:ascii="Lucida Sans" w:hAnsi="Lucida Sans"/>
                <w:sz w:val="18"/>
              </w:rPr>
              <w:t xml:space="preserve"> gebouw. Via diverse bewoners krijg</w:t>
            </w:r>
            <w:r w:rsidR="009D2B43">
              <w:rPr>
                <w:rFonts w:ascii="Lucida Sans" w:hAnsi="Lucida Sans"/>
                <w:sz w:val="18"/>
              </w:rPr>
              <w:t>en</w:t>
            </w:r>
            <w:r w:rsidR="00DC3B17">
              <w:rPr>
                <w:rFonts w:ascii="Lucida Sans" w:hAnsi="Lucida Sans"/>
                <w:sz w:val="18"/>
              </w:rPr>
              <w:t xml:space="preserve"> </w:t>
            </w:r>
            <w:r w:rsidR="009D2B43">
              <w:rPr>
                <w:rFonts w:ascii="Lucida Sans" w:hAnsi="Lucida Sans"/>
                <w:sz w:val="18"/>
              </w:rPr>
              <w:t>we</w:t>
            </w:r>
            <w:r w:rsidR="00DC3B17">
              <w:rPr>
                <w:rFonts w:ascii="Lucida Sans" w:hAnsi="Lucida Sans"/>
                <w:sz w:val="18"/>
              </w:rPr>
              <w:t xml:space="preserve"> foto’s en status updates</w:t>
            </w:r>
            <w:r w:rsidR="009D2B43">
              <w:rPr>
                <w:rFonts w:ascii="Lucida Sans" w:hAnsi="Lucida Sans"/>
                <w:sz w:val="18"/>
              </w:rPr>
              <w:t xml:space="preserve">. De brandweer schaalt </w:t>
            </w:r>
            <w:r w:rsidR="00684DEF">
              <w:rPr>
                <w:rFonts w:ascii="Lucida Sans" w:hAnsi="Lucida Sans"/>
                <w:sz w:val="18"/>
              </w:rPr>
              <w:t xml:space="preserve">gelukkig </w:t>
            </w:r>
            <w:r w:rsidR="009D2B43">
              <w:rPr>
                <w:rFonts w:ascii="Lucida Sans" w:hAnsi="Lucida Sans"/>
                <w:sz w:val="18"/>
              </w:rPr>
              <w:t xml:space="preserve">snel op. </w:t>
            </w:r>
            <w:r w:rsidR="00684DEF">
              <w:rPr>
                <w:rFonts w:ascii="Lucida Sans" w:hAnsi="Lucida Sans"/>
                <w:sz w:val="18"/>
              </w:rPr>
              <w:t xml:space="preserve">Echter er komen vaak ook signalen via de politie dat de </w:t>
            </w:r>
            <w:r w:rsidR="005C6446">
              <w:rPr>
                <w:rFonts w:ascii="Lucida Sans" w:hAnsi="Lucida Sans"/>
                <w:sz w:val="18"/>
              </w:rPr>
              <w:t xml:space="preserve">huizen in de </w:t>
            </w:r>
            <w:r w:rsidR="00684DEF">
              <w:rPr>
                <w:rFonts w:ascii="Lucida Sans" w:hAnsi="Lucida Sans"/>
                <w:sz w:val="18"/>
              </w:rPr>
              <w:t>omgeving</w:t>
            </w:r>
            <w:r w:rsidR="005C6446">
              <w:rPr>
                <w:rFonts w:ascii="Lucida Sans" w:hAnsi="Lucida Sans"/>
                <w:sz w:val="18"/>
              </w:rPr>
              <w:t xml:space="preserve"> deuren en ramen moeten sluiten. Daarnaast is er recentelijk ook asbest onderzoek geweest bij het gebouw. Het CDA heeft </w:t>
            </w:r>
            <w:r w:rsidR="001E3C12">
              <w:rPr>
                <w:rFonts w:ascii="Lucida Sans" w:hAnsi="Lucida Sans"/>
                <w:sz w:val="18"/>
              </w:rPr>
              <w:t>naar aanleiding van de vele branden vragen over de gezondheidseffecten voor de bewoners van de dijk</w:t>
            </w:r>
            <w:r w:rsidR="00727B16">
              <w:rPr>
                <w:rFonts w:ascii="Lucida Sans" w:hAnsi="Lucida Sans"/>
                <w:sz w:val="18"/>
              </w:rPr>
              <w:t>. Diverse bewoners maken zich al veel langer zorgen om hun v</w:t>
            </w:r>
            <w:r w:rsidR="00B3186E">
              <w:rPr>
                <w:rFonts w:ascii="Lucida Sans" w:hAnsi="Lucida Sans"/>
                <w:sz w:val="18"/>
              </w:rPr>
              <w:t xml:space="preserve">eiligheid daardoor is een spoedige voortgang op dit dossier zeer gewenst. </w:t>
            </w:r>
          </w:p>
        </w:tc>
      </w:tr>
      <w:tr w:rsidR="007D0DFD">
        <w:trPr>
          <w:cantSplit/>
        </w:trPr>
        <w:tc>
          <w:tcPr>
            <w:tcW w:w="8878" w:type="dxa"/>
            <w:gridSpan w:val="2"/>
          </w:tcPr>
          <w:p w:rsidR="007D0DFD" w:rsidRDefault="007D0DFD">
            <w:pPr>
              <w:rPr>
                <w:rFonts w:ascii="Arial" w:hAnsi="Arial"/>
              </w:rPr>
            </w:pPr>
          </w:p>
        </w:tc>
      </w:tr>
      <w:tr w:rsidR="007D0DFD">
        <w:trPr>
          <w:cantSplit/>
        </w:trPr>
        <w:tc>
          <w:tcPr>
            <w:tcW w:w="8878" w:type="dxa"/>
            <w:gridSpan w:val="2"/>
          </w:tcPr>
          <w:p w:rsidR="007D0DFD" w:rsidRDefault="007D0DFD">
            <w:pPr>
              <w:rPr>
                <w:rFonts w:ascii="Arial" w:hAnsi="Arial"/>
              </w:rPr>
            </w:pPr>
            <w:r>
              <w:rPr>
                <w:rFonts w:ascii="Arial" w:hAnsi="Arial"/>
              </w:rPr>
              <w:t>Ondertekening en naam:</w:t>
            </w:r>
          </w:p>
          <w:p w:rsidR="008A4E1B" w:rsidRDefault="008A4E1B">
            <w:pPr>
              <w:rPr>
                <w:rFonts w:ascii="Arial" w:hAnsi="Arial"/>
              </w:rPr>
            </w:pPr>
          </w:p>
          <w:p w:rsidR="008A4E1B" w:rsidRDefault="008A4E1B">
            <w:pPr>
              <w:rPr>
                <w:rFonts w:ascii="Arial" w:hAnsi="Arial"/>
              </w:rPr>
            </w:pPr>
          </w:p>
          <w:p w:rsidR="008A4E1B" w:rsidRDefault="008A4E1B">
            <w:pPr>
              <w:rPr>
                <w:rFonts w:ascii="Arial" w:hAnsi="Arial"/>
              </w:rPr>
            </w:pPr>
            <w:r>
              <w:rPr>
                <w:rFonts w:ascii="Arial" w:hAnsi="Arial"/>
              </w:rPr>
              <w:t>Arco Strop</w:t>
            </w:r>
          </w:p>
          <w:p w:rsidR="008A4E1B" w:rsidRDefault="008A4E1B">
            <w:pPr>
              <w:rPr>
                <w:rFonts w:ascii="Arial" w:hAnsi="Arial"/>
              </w:rPr>
            </w:pPr>
            <w:r>
              <w:rPr>
                <w:rFonts w:ascii="Arial" w:hAnsi="Arial"/>
              </w:rPr>
              <w:t>CDA</w:t>
            </w:r>
          </w:p>
        </w:tc>
      </w:tr>
      <w:tr w:rsidR="007D0DFD">
        <w:trPr>
          <w:cantSplit/>
        </w:trPr>
        <w:tc>
          <w:tcPr>
            <w:tcW w:w="8878" w:type="dxa"/>
            <w:gridSpan w:val="2"/>
          </w:tcPr>
          <w:p w:rsidR="007D0DFD" w:rsidRDefault="007D0DFD">
            <w:pPr>
              <w:rPr>
                <w:rFonts w:ascii="Arial" w:hAnsi="Arial"/>
              </w:rPr>
            </w:pPr>
          </w:p>
        </w:tc>
      </w:tr>
    </w:tbl>
    <w:p w:rsidR="007D0DFD" w:rsidRDefault="007D0DFD">
      <w:pPr>
        <w:rPr>
          <w:rFonts w:ascii="Arial" w:hAnsi="Arial"/>
        </w:rPr>
      </w:pPr>
    </w:p>
    <w:p w:rsidR="007D0DFD" w:rsidRDefault="007D0DFD">
      <w:pPr>
        <w:pStyle w:val="Plattetekst3"/>
        <w:tabs>
          <w:tab w:val="left" w:pos="-566"/>
          <w:tab w:val="left" w:pos="0"/>
          <w:tab w:val="left" w:pos="1584"/>
          <w:tab w:val="left" w:pos="2304"/>
          <w:tab w:val="left" w:pos="4366"/>
          <w:tab w:val="left" w:pos="5102"/>
          <w:tab w:val="left" w:pos="5612"/>
          <w:tab w:val="left" w:pos="7370"/>
          <w:tab w:val="left" w:pos="7658"/>
        </w:tabs>
        <w:suppressAutoHyphens/>
        <w:jc w:val="left"/>
        <w:rPr>
          <w:i w:val="0"/>
          <w:spacing w:val="0"/>
        </w:rPr>
      </w:pPr>
    </w:p>
    <w:sectPr w:rsidR="007D0DFD">
      <w:headerReference w:type="even" r:id="rId7"/>
      <w:headerReference w:type="default" r:id="rId8"/>
      <w:footerReference w:type="even" r:id="rId9"/>
      <w:footerReference w:type="default" r:id="rId10"/>
      <w:headerReference w:type="first" r:id="rId11"/>
      <w:footerReference w:type="first" r:id="rId12"/>
      <w:pgSz w:w="11906" w:h="16838"/>
      <w:pgMar w:top="2275" w:right="1411" w:bottom="1411" w:left="1757" w:header="562"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23" w:rsidRDefault="00E52423">
      <w:r>
        <w:separator/>
      </w:r>
    </w:p>
  </w:endnote>
  <w:endnote w:type="continuationSeparator" w:id="0">
    <w:p w:rsidR="00E52423" w:rsidRDefault="00E5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54" w:rsidRDefault="00A566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54" w:rsidRDefault="00A5665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7D" w:rsidRPr="00B6127D" w:rsidRDefault="00B6127D" w:rsidP="00B6127D">
    <w:pPr>
      <w:pStyle w:val="Voettekst"/>
      <w:jc w:val="center"/>
      <w:rPr>
        <w:rFonts w:ascii="Arial" w:hAnsi="Arial" w:cs="Arial"/>
      </w:rPr>
    </w:pPr>
    <w:r w:rsidRPr="00B6127D">
      <w:rPr>
        <w:rFonts w:ascii="Arial" w:hAnsi="Arial" w:cs="Arial"/>
      </w:rPr>
      <w:t>Handboek voor raads-</w:t>
    </w:r>
    <w:r w:rsidR="004D55C4">
      <w:rPr>
        <w:rFonts w:ascii="Arial" w:hAnsi="Arial" w:cs="Arial"/>
      </w:rPr>
      <w:t xml:space="preserve"> en commissieleden – document </w:t>
    </w:r>
    <w:r w:rsidR="00887FF6">
      <w:rPr>
        <w:rFonts w:ascii="Arial" w:hAnsi="Arial" w:cs="Arial"/>
      </w:rPr>
      <w:t>v</w:t>
    </w:r>
    <w:r w:rsidRPr="00B6127D">
      <w:rPr>
        <w:rFonts w:ascii="Arial" w:hAnsi="Arial" w:cs="Arial"/>
      </w:rPr>
      <w:t xml:space="preserve">ersie </w:t>
    </w:r>
    <w:r w:rsidR="00887FF6">
      <w:rPr>
        <w:rFonts w:ascii="Arial" w:hAnsi="Arial" w:cs="Arial"/>
      </w:rPr>
      <w:t>2014</w:t>
    </w:r>
  </w:p>
  <w:p w:rsidR="00B6127D" w:rsidRDefault="00B612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23" w:rsidRDefault="00E52423">
      <w:r>
        <w:separator/>
      </w:r>
    </w:p>
  </w:footnote>
  <w:footnote w:type="continuationSeparator" w:id="0">
    <w:p w:rsidR="00E52423" w:rsidRDefault="00E5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54" w:rsidRDefault="00A566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FD" w:rsidRDefault="00CF15C3">
    <w:pPr>
      <w:pStyle w:val="Koptekst"/>
    </w:pPr>
    <w:r>
      <w:rPr>
        <w:noProof/>
      </w:rPr>
      <mc:AlternateContent>
        <mc:Choice Requires="wps">
          <w:drawing>
            <wp:anchor distT="0" distB="0" distL="114300" distR="114300" simplePos="0" relativeHeight="251657728" behindDoc="0" locked="0" layoutInCell="0" allowOverlap="1">
              <wp:simplePos x="0" y="0"/>
              <wp:positionH relativeFrom="page">
                <wp:posOffset>2743200</wp:posOffset>
              </wp:positionH>
              <wp:positionV relativeFrom="paragraph">
                <wp:posOffset>189865</wp:posOffset>
              </wp:positionV>
              <wp:extent cx="2075815"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DFD" w:rsidRDefault="007D0DFD">
                          <w:pPr>
                            <w:jc w:val="center"/>
                          </w:pPr>
                          <w:r>
                            <w:fldChar w:fldCharType="begin"/>
                          </w:r>
                          <w:r>
                            <w:instrText xml:space="preserve"> IF </w:instrText>
                          </w:r>
                          <w:r>
                            <w:fldChar w:fldCharType="begin"/>
                          </w:r>
                          <w:r>
                            <w:instrText xml:space="preserve"> PAGE </w:instrText>
                          </w:r>
                          <w:r>
                            <w:fldChar w:fldCharType="separate"/>
                          </w:r>
                          <w:r w:rsidR="00C705C8">
                            <w:rPr>
                              <w:noProof/>
                            </w:rPr>
                            <w:instrText>2</w:instrText>
                          </w:r>
                          <w:r>
                            <w:fldChar w:fldCharType="end"/>
                          </w:r>
                          <w:r>
                            <w:instrText xml:space="preserve"> &gt; 1 "- </w:instrText>
                          </w:r>
                          <w:r>
                            <w:fldChar w:fldCharType="begin"/>
                          </w:r>
                          <w:r>
                            <w:instrText xml:space="preserve"> PAGE </w:instrText>
                          </w:r>
                          <w:r>
                            <w:fldChar w:fldCharType="separate"/>
                          </w:r>
                          <w:r w:rsidR="00C705C8">
                            <w:rPr>
                              <w:noProof/>
                            </w:rPr>
                            <w:instrText>2</w:instrText>
                          </w:r>
                          <w:r>
                            <w:fldChar w:fldCharType="end"/>
                          </w:r>
                          <w:r>
                            <w:instrText xml:space="preserve"> -" </w:instrText>
                          </w:r>
                          <w:r>
                            <w:fldChar w:fldCharType="separate"/>
                          </w:r>
                          <w:r w:rsidR="00C705C8">
                            <w:rPr>
                              <w:noProof/>
                            </w:rPr>
                            <w:t>- 2 -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in;margin-top:14.95pt;width:163.4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ZmqAIAAKI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CCNBe6Doge0NupV7FNrujIPOwOl+ADezh2Ng2SHVw52svmpw8U98pgvaeq/HD7KGeHRrpLux&#10;b1RvewSoEYQBOh6PFNicFRxGwTxOwhijCmzRnFxGjiOfZofbg9LmHZM9soscK6DYRae7O21sNTQ7&#10;uNhkQpa86xzNnTg7AMfpBHLDVWuzVTjWfqRBukpWCfFINFt5JCgK76ZcEm9WhvO4uCyWyyL8afOG&#10;JGt5XTNh0xwUFJI/Y+hJyxP3Rw1p2fHahrMlabVZLzuFdhQUXLrP0gLFn7j552U4M2B5ASmMSHAb&#10;pV45S+YeKUnspfMg8YIwvU1nAUlJUZ5DuuOC/TskNOY4jaN4Us1vsQXue42NZj03MCM63uc4OTrR&#10;rGW0XonaUWso76b1SSts+c+tgI4diHaCtRqd1Gr26z1EsSpey/oRpKskKAv0CYMNFq1U3zEaYUjk&#10;WH/bUsUw6t4LeIVpSIidKm5D4jmIFalTy/rUQkUFoXJsMJqWSzNNou2g+KaFTNPLEvIGnkzDnZqf&#10;qwIodgODwIF6Glp20pzundfzaF38AgAA//8DAFBLAwQUAAYACAAAACEAfnaiT94AAAAJAQAADwAA&#10;AGRycy9kb3ducmV2LnhtbEyPzU7DMBCE70i8g7VI3KjTlJ82xKkQUgVCvRD6AG5s4ijx2ortJPD0&#10;LCe4zWhHs9+U+8UObNJj6BwKWK8yYBobpzpsBZw+DjdbYCFKVHJwqAV86QD76vKilIVyM77rqY4t&#10;oxIMhRRgYvQF56Ex2sqwcl4j3T7daGUkO7ZcjXKmcjvwPMvuuZUd0gcjvX42uunrZAUc0surnb55&#10;8m91M6PxfTodeyGur5anR2BRL/EvDL/4hA4VMZ1dQhXYIOB2k9OWKCDf7YBR4OFuS+JMYrMGXpX8&#10;/4LqBwAA//8DAFBLAQItABQABgAIAAAAIQC2gziS/gAAAOEBAAATAAAAAAAAAAAAAAAAAAAAAABb&#10;Q29udGVudF9UeXBlc10ueG1sUEsBAi0AFAAGAAgAAAAhADj9If/WAAAAlAEAAAsAAAAAAAAAAAAA&#10;AAAALwEAAF9yZWxzLy5yZWxzUEsBAi0AFAAGAAgAAAAhAN+8NmaoAgAAogUAAA4AAAAAAAAAAAAA&#10;AAAALgIAAGRycy9lMm9Eb2MueG1sUEsBAi0AFAAGAAgAAAAhAH52ok/eAAAACQEAAA8AAAAAAAAA&#10;AAAAAAAAAgUAAGRycy9kb3ducmV2LnhtbFBLBQYAAAAABAAEAPMAAAANBgAAAAA=&#10;" o:allowincell="f" filled="f" stroked="f">
              <v:path arrowok="t"/>
              <v:textbox>
                <w:txbxContent>
                  <w:p w:rsidR="007D0DFD" w:rsidRDefault="007D0DFD">
                    <w:pPr>
                      <w:jc w:val="center"/>
                    </w:pPr>
                    <w:r>
                      <w:fldChar w:fldCharType="begin"/>
                    </w:r>
                    <w:r>
                      <w:instrText xml:space="preserve"> IF </w:instrText>
                    </w:r>
                    <w:r>
                      <w:fldChar w:fldCharType="begin"/>
                    </w:r>
                    <w:r>
                      <w:instrText xml:space="preserve"> PAGE </w:instrText>
                    </w:r>
                    <w:r>
                      <w:fldChar w:fldCharType="separate"/>
                    </w:r>
                    <w:r w:rsidR="00C705C8">
                      <w:rPr>
                        <w:noProof/>
                      </w:rPr>
                      <w:instrText>2</w:instrText>
                    </w:r>
                    <w:r>
                      <w:fldChar w:fldCharType="end"/>
                    </w:r>
                    <w:r>
                      <w:instrText xml:space="preserve"> &gt; 1 "- </w:instrText>
                    </w:r>
                    <w:r>
                      <w:fldChar w:fldCharType="begin"/>
                    </w:r>
                    <w:r>
                      <w:instrText xml:space="preserve"> PAGE </w:instrText>
                    </w:r>
                    <w:r>
                      <w:fldChar w:fldCharType="separate"/>
                    </w:r>
                    <w:r w:rsidR="00C705C8">
                      <w:rPr>
                        <w:noProof/>
                      </w:rPr>
                      <w:instrText>2</w:instrText>
                    </w:r>
                    <w:r>
                      <w:fldChar w:fldCharType="end"/>
                    </w:r>
                    <w:r>
                      <w:instrText xml:space="preserve"> -" </w:instrText>
                    </w:r>
                    <w:r>
                      <w:fldChar w:fldCharType="separate"/>
                    </w:r>
                    <w:r w:rsidR="00C705C8">
                      <w:rPr>
                        <w:noProof/>
                      </w:rPr>
                      <w:t>- 2 -</w:t>
                    </w:r>
                    <w: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FD" w:rsidRDefault="00C705C8" w:rsidP="00BC1DD7">
    <w:pPr>
      <w:pStyle w:val="Koptekst"/>
      <w:jc w:val="right"/>
    </w:pPr>
    <w:r>
      <w:rPr>
        <w:noProof/>
      </w:rPr>
      <w:fldChar w:fldCharType="begin"/>
    </w:r>
    <w:r>
      <w:rPr>
        <w:noProof/>
      </w:rPr>
      <w:instrText xml:space="preserve"> </w:instrText>
    </w:r>
    <w:r>
      <w:rPr>
        <w:noProof/>
      </w:rPr>
      <w:instrText>INCLUDEPICTURE  "cid:image001.jpg@01D2037D.0E83CE00" \* MERGEFORMATINET</w:instrText>
    </w:r>
    <w:r>
      <w:rPr>
        <w:noProof/>
      </w:rPr>
      <w:instrText xml:space="preserve">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1in;visibility:visible">
          <v:imagedata r:id="rId1" r:href="rId2"/>
        </v:shape>
      </w:pic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287A1A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780"/>
        </w:tabs>
        <w:ind w:left="1780" w:hanging="340"/>
      </w:pPr>
      <w:rPr>
        <w:rFonts w:hint="default"/>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14717F"/>
    <w:multiLevelType w:val="hybridMultilevel"/>
    <w:tmpl w:val="D4EAD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71606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2A39AE"/>
    <w:multiLevelType w:val="singleLevel"/>
    <w:tmpl w:val="0D549598"/>
    <w:lvl w:ilvl="0">
      <w:numFmt w:val="bullet"/>
      <w:lvlText w:val="-"/>
      <w:lvlJc w:val="left"/>
      <w:pPr>
        <w:tabs>
          <w:tab w:val="num" w:pos="705"/>
        </w:tabs>
        <w:ind w:left="705" w:hanging="705"/>
      </w:pPr>
      <w:rPr>
        <w:rFonts w:ascii="Times New Roman" w:hAnsi="Times New Roman" w:hint="default"/>
      </w:rPr>
    </w:lvl>
  </w:abstractNum>
  <w:abstractNum w:abstractNumId="4" w15:restartNumberingAfterBreak="0">
    <w:nsid w:val="10774871"/>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B74BD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D77C0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C304F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F3322F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105EA6"/>
    <w:multiLevelType w:val="singleLevel"/>
    <w:tmpl w:val="7F7E7192"/>
    <w:lvl w:ilvl="0">
      <w:start w:val="1"/>
      <w:numFmt w:val="decimal"/>
      <w:lvlText w:val="%1."/>
      <w:lvlJc w:val="left"/>
      <w:pPr>
        <w:tabs>
          <w:tab w:val="num" w:pos="705"/>
        </w:tabs>
        <w:ind w:left="705" w:hanging="705"/>
      </w:pPr>
      <w:rPr>
        <w:rFonts w:hint="default"/>
        <w:u w:val="none"/>
      </w:rPr>
    </w:lvl>
  </w:abstractNum>
  <w:abstractNum w:abstractNumId="10" w15:restartNumberingAfterBreak="0">
    <w:nsid w:val="2701134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CB22CE"/>
    <w:multiLevelType w:val="singleLevel"/>
    <w:tmpl w:val="0250EF50"/>
    <w:lvl w:ilvl="0">
      <w:start w:val="2"/>
      <w:numFmt w:val="decimal"/>
      <w:lvlText w:val="%1."/>
      <w:lvlJc w:val="left"/>
      <w:pPr>
        <w:tabs>
          <w:tab w:val="num" w:pos="705"/>
        </w:tabs>
        <w:ind w:left="705" w:hanging="705"/>
      </w:pPr>
      <w:rPr>
        <w:rFonts w:hint="default"/>
      </w:rPr>
    </w:lvl>
  </w:abstractNum>
  <w:abstractNum w:abstractNumId="12" w15:restartNumberingAfterBreak="0">
    <w:nsid w:val="2A8C761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0FF750E"/>
    <w:multiLevelType w:val="singleLevel"/>
    <w:tmpl w:val="CB48130C"/>
    <w:lvl w:ilvl="0">
      <w:start w:val="5"/>
      <w:numFmt w:val="lowerLetter"/>
      <w:lvlText w:val="%1."/>
      <w:lvlJc w:val="left"/>
      <w:pPr>
        <w:tabs>
          <w:tab w:val="num" w:pos="360"/>
        </w:tabs>
        <w:ind w:left="360" w:hanging="360"/>
      </w:pPr>
      <w:rPr>
        <w:rFonts w:hint="default"/>
      </w:rPr>
    </w:lvl>
  </w:abstractNum>
  <w:abstractNum w:abstractNumId="14" w15:restartNumberingAfterBreak="0">
    <w:nsid w:val="3C44348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CC45E6A"/>
    <w:multiLevelType w:val="singleLevel"/>
    <w:tmpl w:val="04130015"/>
    <w:lvl w:ilvl="0">
      <w:start w:val="1"/>
      <w:numFmt w:val="upperLetter"/>
      <w:lvlText w:val="%1."/>
      <w:lvlJc w:val="left"/>
      <w:pPr>
        <w:tabs>
          <w:tab w:val="num" w:pos="360"/>
        </w:tabs>
        <w:ind w:left="360" w:hanging="360"/>
      </w:pPr>
    </w:lvl>
  </w:abstractNum>
  <w:abstractNum w:abstractNumId="16" w15:restartNumberingAfterBreak="0">
    <w:nsid w:val="3DC14662"/>
    <w:multiLevelType w:val="singleLevel"/>
    <w:tmpl w:val="0413000F"/>
    <w:lvl w:ilvl="0">
      <w:start w:val="1"/>
      <w:numFmt w:val="decimal"/>
      <w:lvlText w:val="%1."/>
      <w:lvlJc w:val="left"/>
      <w:pPr>
        <w:tabs>
          <w:tab w:val="num" w:pos="360"/>
        </w:tabs>
        <w:ind w:left="360" w:hanging="360"/>
      </w:pPr>
    </w:lvl>
  </w:abstractNum>
  <w:abstractNum w:abstractNumId="17" w15:restartNumberingAfterBreak="0">
    <w:nsid w:val="402630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4261F68"/>
    <w:multiLevelType w:val="hybridMultilevel"/>
    <w:tmpl w:val="FAFEAB8E"/>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5865DE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EA4D65"/>
    <w:multiLevelType w:val="singleLevel"/>
    <w:tmpl w:val="B29ECBD6"/>
    <w:lvl w:ilvl="0">
      <w:numFmt w:val="bullet"/>
      <w:lvlText w:val="-"/>
      <w:lvlJc w:val="left"/>
      <w:pPr>
        <w:tabs>
          <w:tab w:val="num" w:pos="705"/>
        </w:tabs>
        <w:ind w:left="705" w:hanging="705"/>
      </w:pPr>
      <w:rPr>
        <w:rFonts w:ascii="Times New Roman" w:hAnsi="Times New Roman" w:hint="default"/>
      </w:rPr>
    </w:lvl>
  </w:abstractNum>
  <w:abstractNum w:abstractNumId="21" w15:restartNumberingAfterBreak="0">
    <w:nsid w:val="4ABD678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B5256D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F0A0A3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1930BC"/>
    <w:multiLevelType w:val="singleLevel"/>
    <w:tmpl w:val="04130017"/>
    <w:lvl w:ilvl="0">
      <w:start w:val="1"/>
      <w:numFmt w:val="lowerLetter"/>
      <w:lvlText w:val="%1)"/>
      <w:lvlJc w:val="left"/>
      <w:pPr>
        <w:tabs>
          <w:tab w:val="num" w:pos="360"/>
        </w:tabs>
        <w:ind w:left="360" w:hanging="360"/>
      </w:pPr>
    </w:lvl>
  </w:abstractNum>
  <w:abstractNum w:abstractNumId="25" w15:restartNumberingAfterBreak="0">
    <w:nsid w:val="53424CD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3484B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5B13D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8B5517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6CB415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79F1C1E"/>
    <w:multiLevelType w:val="singleLevel"/>
    <w:tmpl w:val="E35844BA"/>
    <w:lvl w:ilvl="0">
      <w:start w:val="1"/>
      <w:numFmt w:val="bullet"/>
      <w:lvlText w:val="-"/>
      <w:lvlJc w:val="left"/>
      <w:pPr>
        <w:tabs>
          <w:tab w:val="num" w:pos="1410"/>
        </w:tabs>
        <w:ind w:left="1410" w:hanging="705"/>
      </w:pPr>
      <w:rPr>
        <w:rFonts w:ascii="Times New Roman" w:hAnsi="Times New Roman" w:hint="default"/>
      </w:rPr>
    </w:lvl>
  </w:abstractNum>
  <w:abstractNum w:abstractNumId="31" w15:restartNumberingAfterBreak="0">
    <w:nsid w:val="67AB5960"/>
    <w:multiLevelType w:val="singleLevel"/>
    <w:tmpl w:val="DF28B288"/>
    <w:lvl w:ilvl="0">
      <w:start w:val="1"/>
      <w:numFmt w:val="lowerLetter"/>
      <w:lvlText w:val="%1."/>
      <w:lvlJc w:val="left"/>
      <w:pPr>
        <w:tabs>
          <w:tab w:val="num" w:pos="360"/>
        </w:tabs>
        <w:ind w:left="360" w:hanging="360"/>
      </w:pPr>
      <w:rPr>
        <w:rFonts w:hint="default"/>
      </w:rPr>
    </w:lvl>
  </w:abstractNum>
  <w:abstractNum w:abstractNumId="32" w15:restartNumberingAfterBreak="0">
    <w:nsid w:val="67DD5A73"/>
    <w:multiLevelType w:val="singleLevel"/>
    <w:tmpl w:val="0413000F"/>
    <w:lvl w:ilvl="0">
      <w:start w:val="1"/>
      <w:numFmt w:val="decimal"/>
      <w:lvlText w:val="%1."/>
      <w:lvlJc w:val="left"/>
      <w:pPr>
        <w:tabs>
          <w:tab w:val="num" w:pos="360"/>
        </w:tabs>
        <w:ind w:left="360" w:hanging="360"/>
      </w:pPr>
    </w:lvl>
  </w:abstractNum>
  <w:abstractNum w:abstractNumId="33" w15:restartNumberingAfterBreak="0">
    <w:nsid w:val="68205B5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FF37D1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DE1AC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A27026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E5255C5"/>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7"/>
  </w:num>
  <w:num w:numId="3">
    <w:abstractNumId w:val="33"/>
  </w:num>
  <w:num w:numId="4">
    <w:abstractNumId w:val="23"/>
  </w:num>
  <w:num w:numId="5">
    <w:abstractNumId w:val="11"/>
  </w:num>
  <w:num w:numId="6">
    <w:abstractNumId w:val="30"/>
  </w:num>
  <w:num w:numId="7">
    <w:abstractNumId w:val="9"/>
  </w:num>
  <w:num w:numId="8">
    <w:abstractNumId w:val="16"/>
  </w:num>
  <w:num w:numId="9">
    <w:abstractNumId w:val="3"/>
  </w:num>
  <w:num w:numId="10">
    <w:abstractNumId w:val="20"/>
  </w:num>
  <w:num w:numId="11">
    <w:abstractNumId w:val="14"/>
  </w:num>
  <w:num w:numId="12">
    <w:abstractNumId w:val="6"/>
  </w:num>
  <w:num w:numId="13">
    <w:abstractNumId w:val="10"/>
  </w:num>
  <w:num w:numId="14">
    <w:abstractNumId w:val="27"/>
  </w:num>
  <w:num w:numId="15">
    <w:abstractNumId w:val="21"/>
  </w:num>
  <w:num w:numId="16">
    <w:abstractNumId w:val="19"/>
  </w:num>
  <w:num w:numId="17">
    <w:abstractNumId w:val="12"/>
  </w:num>
  <w:num w:numId="18">
    <w:abstractNumId w:val="5"/>
  </w:num>
  <w:num w:numId="19">
    <w:abstractNumId w:val="7"/>
  </w:num>
  <w:num w:numId="20">
    <w:abstractNumId w:val="34"/>
  </w:num>
  <w:num w:numId="21">
    <w:abstractNumId w:val="32"/>
  </w:num>
  <w:num w:numId="22">
    <w:abstractNumId w:val="24"/>
  </w:num>
  <w:num w:numId="23">
    <w:abstractNumId w:val="31"/>
  </w:num>
  <w:num w:numId="24">
    <w:abstractNumId w:val="13"/>
  </w:num>
  <w:num w:numId="25">
    <w:abstractNumId w:val="36"/>
  </w:num>
  <w:num w:numId="26">
    <w:abstractNumId w:val="29"/>
  </w:num>
  <w:num w:numId="27">
    <w:abstractNumId w:val="25"/>
  </w:num>
  <w:num w:numId="28">
    <w:abstractNumId w:val="2"/>
  </w:num>
  <w:num w:numId="29">
    <w:abstractNumId w:val="22"/>
  </w:num>
  <w:num w:numId="30">
    <w:abstractNumId w:val="28"/>
  </w:num>
  <w:num w:numId="31">
    <w:abstractNumId w:val="37"/>
  </w:num>
  <w:num w:numId="32">
    <w:abstractNumId w:val="8"/>
  </w:num>
  <w:num w:numId="33">
    <w:abstractNumId w:val="4"/>
  </w:num>
  <w:num w:numId="34">
    <w:abstractNumId w:val="26"/>
  </w:num>
  <w:num w:numId="35">
    <w:abstractNumId w:val="35"/>
  </w:num>
  <w:num w:numId="36">
    <w:abstractNumId w:val="18"/>
  </w:num>
  <w:num w:numId="37">
    <w:abstractNumId w:val="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E6"/>
    <w:rsid w:val="000A5936"/>
    <w:rsid w:val="00110148"/>
    <w:rsid w:val="001A1059"/>
    <w:rsid w:val="001A41F3"/>
    <w:rsid w:val="001E3C12"/>
    <w:rsid w:val="00207DDD"/>
    <w:rsid w:val="002423D5"/>
    <w:rsid w:val="002D066B"/>
    <w:rsid w:val="00317855"/>
    <w:rsid w:val="0037321A"/>
    <w:rsid w:val="003D40CE"/>
    <w:rsid w:val="0040576F"/>
    <w:rsid w:val="004166FA"/>
    <w:rsid w:val="00417EC6"/>
    <w:rsid w:val="004C68E6"/>
    <w:rsid w:val="004D12EA"/>
    <w:rsid w:val="004D55C4"/>
    <w:rsid w:val="00576FBC"/>
    <w:rsid w:val="005C0D7F"/>
    <w:rsid w:val="005C6446"/>
    <w:rsid w:val="006348F3"/>
    <w:rsid w:val="006509F9"/>
    <w:rsid w:val="00684DEF"/>
    <w:rsid w:val="006E133F"/>
    <w:rsid w:val="006E3634"/>
    <w:rsid w:val="00727B16"/>
    <w:rsid w:val="00765496"/>
    <w:rsid w:val="007A64C4"/>
    <w:rsid w:val="007D0C14"/>
    <w:rsid w:val="007D0DFD"/>
    <w:rsid w:val="008568B4"/>
    <w:rsid w:val="00870586"/>
    <w:rsid w:val="00887FF6"/>
    <w:rsid w:val="008A4E1B"/>
    <w:rsid w:val="008A50F9"/>
    <w:rsid w:val="008E00DF"/>
    <w:rsid w:val="008F4089"/>
    <w:rsid w:val="00962263"/>
    <w:rsid w:val="009A07CD"/>
    <w:rsid w:val="009A4E2C"/>
    <w:rsid w:val="009D2B43"/>
    <w:rsid w:val="009D4D00"/>
    <w:rsid w:val="00A56654"/>
    <w:rsid w:val="00B3186E"/>
    <w:rsid w:val="00B6127D"/>
    <w:rsid w:val="00B94A5D"/>
    <w:rsid w:val="00BC1DD7"/>
    <w:rsid w:val="00BC4459"/>
    <w:rsid w:val="00C62C04"/>
    <w:rsid w:val="00C705C8"/>
    <w:rsid w:val="00C923C9"/>
    <w:rsid w:val="00CE6DD8"/>
    <w:rsid w:val="00CF15C3"/>
    <w:rsid w:val="00DC16E4"/>
    <w:rsid w:val="00DC3B17"/>
    <w:rsid w:val="00DF76DD"/>
    <w:rsid w:val="00E52423"/>
    <w:rsid w:val="00E61720"/>
    <w:rsid w:val="00F0743C"/>
    <w:rsid w:val="00F1331F"/>
    <w:rsid w:val="00F14442"/>
    <w:rsid w:val="00F44688"/>
    <w:rsid w:val="00F45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5:chartTrackingRefBased/>
  <w15:docId w15:val="{4964306B-2B35-1E4D-90D9-99E8AAE4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u w:val="single"/>
      <w:lang w:val="en-US"/>
    </w:rPr>
  </w:style>
  <w:style w:type="paragraph" w:styleId="Kop2">
    <w:name w:val="heading 2"/>
    <w:basedOn w:val="Standaard"/>
    <w:next w:val="Standaard"/>
    <w:qFormat/>
    <w:pPr>
      <w:keepNext/>
      <w:jc w:val="both"/>
      <w:outlineLvl w:val="1"/>
    </w:pPr>
    <w:rPr>
      <w:b/>
      <w:sz w:val="28"/>
    </w:rPr>
  </w:style>
  <w:style w:type="paragraph" w:styleId="Kop3">
    <w:name w:val="heading 3"/>
    <w:basedOn w:val="Standaard"/>
    <w:next w:val="Standaard"/>
    <w:qFormat/>
    <w:pPr>
      <w:keepNext/>
      <w:spacing w:line="280" w:lineRule="atLeast"/>
      <w:ind w:right="335"/>
      <w:jc w:val="both"/>
      <w:outlineLvl w:val="2"/>
    </w:pPr>
    <w:rPr>
      <w:rFonts w:ascii="Arial" w:hAnsi="Arial"/>
      <w:b/>
      <w:i/>
      <w:sz w:val="22"/>
      <w:lang w:val="nl"/>
    </w:rPr>
  </w:style>
  <w:style w:type="paragraph" w:styleId="Kop4">
    <w:name w:val="heading 4"/>
    <w:basedOn w:val="Standaard"/>
    <w:next w:val="Standaard"/>
    <w:qFormat/>
    <w:pPr>
      <w:keepNext/>
      <w:spacing w:line="280" w:lineRule="atLeast"/>
      <w:ind w:right="335"/>
      <w:jc w:val="both"/>
      <w:outlineLvl w:val="3"/>
    </w:pPr>
    <w:rPr>
      <w:rFonts w:ascii="Arial" w:hAnsi="Arial"/>
      <w:b/>
      <w:sz w:val="22"/>
      <w:lang w:val="nl"/>
    </w:rPr>
  </w:style>
  <w:style w:type="paragraph" w:styleId="Kop5">
    <w:name w:val="heading 5"/>
    <w:basedOn w:val="Standaard"/>
    <w:next w:val="Standaard"/>
    <w:qFormat/>
    <w:pPr>
      <w:keepNext/>
      <w:spacing w:line="280" w:lineRule="atLeast"/>
      <w:ind w:right="335"/>
      <w:outlineLvl w:val="4"/>
    </w:pPr>
    <w:rPr>
      <w:rFonts w:ascii="Arial" w:hAnsi="Arial"/>
      <w:b/>
      <w:i/>
      <w:sz w:val="22"/>
      <w:lang w:val="nl"/>
    </w:rPr>
  </w:style>
  <w:style w:type="paragraph" w:styleId="Kop6">
    <w:name w:val="heading 6"/>
    <w:basedOn w:val="Standaard"/>
    <w:next w:val="Standaard"/>
    <w:qFormat/>
    <w:pPr>
      <w:keepNext/>
      <w:spacing w:line="280" w:lineRule="atLeast"/>
      <w:ind w:right="335"/>
      <w:jc w:val="both"/>
      <w:outlineLvl w:val="5"/>
    </w:pPr>
    <w:rPr>
      <w:rFonts w:ascii="Arial" w:hAnsi="Arial"/>
      <w:i/>
      <w:sz w:val="22"/>
      <w:lang w:val="nl"/>
    </w:rPr>
  </w:style>
  <w:style w:type="paragraph" w:styleId="Kop7">
    <w:name w:val="heading 7"/>
    <w:basedOn w:val="Standaard"/>
    <w:next w:val="Standaard"/>
    <w:qFormat/>
    <w:pPr>
      <w:keepNext/>
      <w:spacing w:after="120"/>
      <w:outlineLvl w:val="6"/>
    </w:pPr>
    <w:rPr>
      <w:rFonts w:ascii="Arial" w:hAnsi="Arial"/>
      <w:sz w:val="28"/>
    </w:rPr>
  </w:style>
  <w:style w:type="paragraph" w:styleId="Kop8">
    <w:name w:val="heading 8"/>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atLeast"/>
      <w:ind w:right="335"/>
      <w:outlineLvl w:val="7"/>
    </w:pPr>
    <w:rPr>
      <w:rFonts w:ascii="Arial" w:hAnsi="Arial"/>
      <w:i/>
      <w:sz w:val="19"/>
      <w:lang w:val="nl"/>
    </w:rPr>
  </w:style>
  <w:style w:type="paragraph" w:styleId="Kop9">
    <w:name w:val="heading 9"/>
    <w:basedOn w:val="Standaard"/>
    <w:next w:val="Standaard"/>
    <w:qFormat/>
    <w:pPr>
      <w:keepNext/>
      <w:outlineLvl w:val="8"/>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2">
    <w:name w:val="Body Text Indent 2"/>
    <w:basedOn w:val="Standaard"/>
    <w:pPr>
      <w:ind w:left="5529"/>
      <w:jc w:val="both"/>
    </w:pPr>
  </w:style>
  <w:style w:type="paragraph" w:styleId="Plattetekst">
    <w:name w:val="Body Text"/>
    <w:basedOn w:val="Standaard"/>
    <w:pPr>
      <w:jc w:val="both"/>
    </w:pPr>
  </w:style>
  <w:style w:type="paragraph" w:styleId="Plattetekstinspringen3">
    <w:name w:val="Body Text Indent 3"/>
    <w:basedOn w:val="Standaard"/>
    <w:pPr>
      <w:ind w:left="705"/>
    </w:pPr>
    <w:rPr>
      <w:b/>
    </w:rPr>
  </w:style>
  <w:style w:type="paragraph" w:styleId="Voetnoottekst">
    <w:name w:val="footnote text"/>
    <w:basedOn w:val="Standaard"/>
    <w:semiHidden/>
    <w:pPr>
      <w:spacing w:line="280" w:lineRule="atLeast"/>
      <w:ind w:right="335"/>
    </w:pPr>
    <w:rPr>
      <w:rFonts w:ascii="Arial" w:hAnsi="Arial"/>
      <w:lang w:val="nl"/>
    </w:rPr>
  </w:style>
  <w:style w:type="paragraph" w:customStyle="1" w:styleId="Plattetekst21">
    <w:name w:val="Platte tekst 21"/>
    <w:basedOn w:val="Standaard"/>
    <w:pPr>
      <w:spacing w:line="280" w:lineRule="atLeast"/>
      <w:ind w:right="335"/>
    </w:pPr>
    <w:rPr>
      <w:rFonts w:ascii="Arial" w:hAnsi="Arial"/>
      <w:sz w:val="22"/>
      <w:lang w:val="nl"/>
    </w:rPr>
  </w:style>
  <w:style w:type="paragraph" w:customStyle="1" w:styleId="Plattetekst31">
    <w:name w:val="Platte tekst 31"/>
    <w:basedOn w:val="Standaard"/>
    <w:pPr>
      <w:pBdr>
        <w:top w:val="single" w:sz="6" w:space="1" w:color="auto"/>
        <w:left w:val="single" w:sz="6" w:space="4" w:color="auto"/>
        <w:bottom w:val="single" w:sz="6" w:space="1" w:color="auto"/>
        <w:right w:val="single" w:sz="6" w:space="4" w:color="auto"/>
      </w:pBdr>
      <w:spacing w:line="280" w:lineRule="atLeast"/>
      <w:ind w:right="335"/>
    </w:pPr>
    <w:rPr>
      <w:rFonts w:ascii="Arial" w:hAnsi="Arial"/>
      <w:i/>
      <w:lang w:val="nl"/>
    </w:rPr>
  </w:style>
  <w:style w:type="character" w:customStyle="1" w:styleId="GevolgdeHyperlink1">
    <w:name w:val="GevolgdeHyperlink1"/>
    <w:rPr>
      <w:color w:val="800080"/>
      <w:u w:val="single"/>
    </w:rPr>
  </w:style>
  <w:style w:type="character" w:styleId="Paginanummer">
    <w:name w:val="page number"/>
    <w:basedOn w:val="Standaardalinea-lettertype"/>
  </w:style>
  <w:style w:type="character" w:customStyle="1" w:styleId="plattetekst0">
    <w:name w:val="platte tekst"/>
    <w:rPr>
      <w:rFonts w:ascii="Courier New" w:hAnsi="Courier New"/>
      <w:sz w:val="18"/>
    </w:rPr>
  </w:style>
  <w:style w:type="character" w:customStyle="1" w:styleId="tabtekst1">
    <w:name w:val="tabtekst 1"/>
    <w:rPr>
      <w:rFonts w:ascii="Courier New" w:hAnsi="Courier New"/>
      <w:sz w:val="18"/>
    </w:rPr>
  </w:style>
  <w:style w:type="character" w:customStyle="1" w:styleId="tabtekst2">
    <w:name w:val="tabtekst 2"/>
    <w:rPr>
      <w:rFonts w:ascii="Courier New" w:hAnsi="Courier New"/>
      <w:sz w:val="18"/>
    </w:rPr>
  </w:style>
  <w:style w:type="character" w:customStyle="1" w:styleId="tussenkop1">
    <w:name w:val="tussenkop 1"/>
    <w:rPr>
      <w:rFonts w:ascii="Courier New" w:hAnsi="Courier New"/>
      <w:sz w:val="18"/>
    </w:rPr>
  </w:style>
  <w:style w:type="character" w:customStyle="1" w:styleId="tussenkop2">
    <w:name w:val="tussenkop 2"/>
    <w:rPr>
      <w:rFonts w:ascii="Courier New" w:hAnsi="Courier New"/>
      <w:sz w:val="18"/>
    </w:rPr>
  </w:style>
  <w:style w:type="paragraph" w:styleId="Plattetekst2">
    <w:name w:val="Body Text 2"/>
    <w:basedOn w:val="Standaard"/>
    <w:pPr>
      <w:jc w:val="center"/>
    </w:pPr>
    <w:rPr>
      <w:rFonts w:ascii="Arial" w:hAnsi="Arial"/>
      <w:b/>
    </w:rPr>
  </w:style>
  <w:style w:type="paragraph" w:styleId="Plattetekst3">
    <w:name w:val="Body Text 3"/>
    <w:basedOn w:val="Standaard"/>
    <w:pPr>
      <w:jc w:val="center"/>
    </w:pPr>
    <w:rPr>
      <w:rFonts w:ascii="Arial" w:hAnsi="Arial"/>
      <w:i/>
      <w:spacing w:val="-2"/>
    </w:rPr>
  </w:style>
  <w:style w:type="paragraph" w:customStyle="1" w:styleId="bronvermelding">
    <w:name w:val="bronvermelding"/>
    <w:basedOn w:val="Standaard"/>
    <w:pPr>
      <w:widowControl w:val="0"/>
      <w:tabs>
        <w:tab w:val="right" w:pos="9360"/>
      </w:tabs>
      <w:suppressAutoHyphens/>
    </w:pPr>
    <w:rPr>
      <w:rFonts w:ascii="Courier" w:hAnsi="Courier"/>
      <w:snapToGrid w:val="0"/>
      <w:sz w:val="24"/>
      <w:lang w:val="en-US"/>
    </w:rPr>
  </w:style>
  <w:style w:type="paragraph" w:styleId="Ballontekst">
    <w:name w:val="Balloon Text"/>
    <w:basedOn w:val="Standaard"/>
    <w:semiHidden/>
    <w:rsid w:val="00417EC6"/>
    <w:rPr>
      <w:rFonts w:ascii="Tahoma" w:hAnsi="Tahoma" w:cs="Tahoma"/>
      <w:sz w:val="16"/>
      <w:szCs w:val="16"/>
    </w:rPr>
  </w:style>
  <w:style w:type="table" w:styleId="Tabelraster">
    <w:name w:val="Table Grid"/>
    <w:basedOn w:val="Standaardtabel"/>
    <w:rsid w:val="006E3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image001.jpg@01D2037D.0E83CE0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RAAD 24 april 2002</vt:lpstr>
    </vt:vector>
  </TitlesOfParts>
  <Company>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 24 april 2002</dc:title>
  <dc:subject/>
  <dc:creator>LAM</dc:creator>
  <cp:keywords/>
  <cp:lastModifiedBy>Conrad-Smit, AJA (Antoinette)</cp:lastModifiedBy>
  <cp:revision>2</cp:revision>
  <cp:lastPrinted>2006-03-09T13:31:00Z</cp:lastPrinted>
  <dcterms:created xsi:type="dcterms:W3CDTF">2020-08-20T08:14:00Z</dcterms:created>
  <dcterms:modified xsi:type="dcterms:W3CDTF">2020-08-20T08:14:00Z</dcterms:modified>
</cp:coreProperties>
</file>