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C1" w:rsidRPr="00003ED7" w:rsidRDefault="00642BC1" w:rsidP="009809CA">
      <w:pPr>
        <w:shd w:val="clear" w:color="auto" w:fill="FFFFFF"/>
        <w:spacing w:after="150" w:line="240" w:lineRule="auto"/>
        <w:rPr>
          <w:rFonts w:eastAsia="Times New Roman" w:cstheme="minorHAnsi"/>
          <w:b/>
          <w:bCs/>
          <w:lang w:eastAsia="nl-NL"/>
        </w:rPr>
      </w:pPr>
      <w:bookmarkStart w:id="0" w:name="_GoBack"/>
      <w:bookmarkEnd w:id="0"/>
      <w:r w:rsidRPr="00003ED7">
        <w:rPr>
          <w:rFonts w:cstheme="minorHAnsi"/>
          <w:noProof/>
          <w:lang w:eastAsia="nl-NL"/>
        </w:rPr>
        <w:drawing>
          <wp:anchor distT="0" distB="0" distL="114300" distR="114300" simplePos="0" relativeHeight="251659264" behindDoc="1" locked="0" layoutInCell="1" allowOverlap="1" wp14:anchorId="024B1CC8" wp14:editId="6551277F">
            <wp:simplePos x="0" y="0"/>
            <wp:positionH relativeFrom="page">
              <wp:posOffset>-1898650</wp:posOffset>
            </wp:positionH>
            <wp:positionV relativeFrom="page">
              <wp:posOffset>-361950</wp:posOffset>
            </wp:positionV>
            <wp:extent cx="10082889" cy="1433195"/>
            <wp:effectExtent l="0" t="0" r="0" b="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2889" cy="143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9CA" w:rsidRPr="00003ED7" w:rsidRDefault="00970764" w:rsidP="009809CA">
      <w:pPr>
        <w:shd w:val="clear" w:color="auto" w:fill="FFFFFF"/>
        <w:spacing w:after="150" w:line="240" w:lineRule="auto"/>
        <w:rPr>
          <w:rFonts w:eastAsia="Times New Roman" w:cstheme="minorHAnsi"/>
          <w:b/>
          <w:bCs/>
          <w:lang w:eastAsia="nl-NL"/>
        </w:rPr>
      </w:pPr>
      <w:r w:rsidRPr="00003ED7">
        <w:rPr>
          <w:rFonts w:eastAsia="Times New Roman" w:cstheme="minorHAnsi"/>
          <w:b/>
          <w:bCs/>
          <w:lang w:eastAsia="nl-NL"/>
        </w:rPr>
        <w:t xml:space="preserve">Onderwerp: </w:t>
      </w:r>
      <w:r w:rsidR="00817FDF" w:rsidRPr="00003ED7">
        <w:rPr>
          <w:rFonts w:eastAsia="Times New Roman" w:cstheme="minorHAnsi"/>
          <w:bCs/>
          <w:lang w:eastAsia="nl-NL"/>
        </w:rPr>
        <w:t xml:space="preserve">Reactie op het Beleidsplan LHBTI </w:t>
      </w:r>
    </w:p>
    <w:p w:rsidR="002372D2" w:rsidRPr="00003ED7" w:rsidRDefault="00970764" w:rsidP="002372D2">
      <w:pPr>
        <w:shd w:val="clear" w:color="auto" w:fill="FFFFFF"/>
        <w:spacing w:after="150" w:line="240" w:lineRule="auto"/>
        <w:rPr>
          <w:rFonts w:eastAsia="Times New Roman" w:cstheme="minorHAnsi"/>
          <w:bCs/>
          <w:lang w:eastAsia="nl-NL"/>
        </w:rPr>
      </w:pPr>
      <w:r w:rsidRPr="00003ED7">
        <w:rPr>
          <w:rFonts w:eastAsia="Times New Roman" w:cstheme="minorHAnsi"/>
          <w:b/>
          <w:bCs/>
          <w:lang w:eastAsia="nl-NL"/>
        </w:rPr>
        <w:t>Aanleiding</w:t>
      </w:r>
      <w:r w:rsidR="002372D2" w:rsidRPr="00003ED7">
        <w:rPr>
          <w:rFonts w:eastAsia="Times New Roman" w:cstheme="minorHAnsi"/>
          <w:b/>
          <w:bCs/>
          <w:lang w:eastAsia="nl-NL"/>
        </w:rPr>
        <w:t xml:space="preserve">: </w:t>
      </w:r>
      <w:r w:rsidR="00C33FF7" w:rsidRPr="00003ED7">
        <w:rPr>
          <w:rFonts w:eastAsia="Times New Roman" w:cstheme="minorHAnsi"/>
          <w:bCs/>
          <w:lang w:eastAsia="nl-NL"/>
        </w:rPr>
        <w:t>H</w:t>
      </w:r>
      <w:r w:rsidR="00817FDF" w:rsidRPr="00003ED7">
        <w:rPr>
          <w:rFonts w:eastAsia="Times New Roman" w:cstheme="minorHAnsi"/>
          <w:bCs/>
          <w:lang w:eastAsia="nl-NL"/>
        </w:rPr>
        <w:t>et beleidsplan LHBTI naar aanleiding van het initiatiefvoorstel LHBTI beleid van 26 januari 2021.</w:t>
      </w:r>
    </w:p>
    <w:p w:rsidR="00970764" w:rsidRPr="00003ED7" w:rsidRDefault="00970764" w:rsidP="009809CA">
      <w:pPr>
        <w:shd w:val="clear" w:color="auto" w:fill="FFFFFF"/>
        <w:spacing w:after="150" w:line="240" w:lineRule="auto"/>
        <w:rPr>
          <w:rFonts w:eastAsia="Times New Roman" w:cstheme="minorHAnsi"/>
          <w:b/>
          <w:bCs/>
          <w:lang w:eastAsia="nl-NL"/>
        </w:rPr>
      </w:pPr>
      <w:r w:rsidRPr="00003ED7">
        <w:rPr>
          <w:rFonts w:eastAsia="Times New Roman" w:cstheme="minorHAnsi"/>
          <w:b/>
          <w:bCs/>
          <w:lang w:eastAsia="nl-NL"/>
        </w:rPr>
        <w:t xml:space="preserve">Datum: </w:t>
      </w:r>
      <w:r w:rsidR="00BD1E60" w:rsidRPr="00003ED7">
        <w:rPr>
          <w:rFonts w:eastAsia="Times New Roman" w:cstheme="minorHAnsi"/>
          <w:bCs/>
          <w:lang w:eastAsia="nl-NL"/>
        </w:rPr>
        <w:t xml:space="preserve"> </w:t>
      </w:r>
      <w:r w:rsidR="00817FDF" w:rsidRPr="00003ED7">
        <w:rPr>
          <w:rFonts w:eastAsia="Times New Roman" w:cstheme="minorHAnsi"/>
          <w:bCs/>
          <w:lang w:eastAsia="nl-NL"/>
        </w:rPr>
        <w:t>16 februari 2021</w:t>
      </w:r>
    </w:p>
    <w:p w:rsidR="00970764" w:rsidRPr="00003ED7" w:rsidRDefault="00970764" w:rsidP="009809CA">
      <w:pPr>
        <w:shd w:val="clear" w:color="auto" w:fill="FFFFFF"/>
        <w:spacing w:after="150" w:line="240" w:lineRule="auto"/>
        <w:rPr>
          <w:rFonts w:eastAsia="Times New Roman" w:cstheme="minorHAnsi"/>
          <w:bCs/>
          <w:lang w:eastAsia="nl-NL"/>
        </w:rPr>
      </w:pPr>
      <w:r w:rsidRPr="00003ED7">
        <w:rPr>
          <w:rFonts w:eastAsia="Times New Roman" w:cstheme="minorHAnsi"/>
          <w:b/>
          <w:bCs/>
          <w:lang w:eastAsia="nl-NL"/>
        </w:rPr>
        <w:t xml:space="preserve">Doel: </w:t>
      </w:r>
      <w:r w:rsidR="00C33FF7" w:rsidRPr="00003ED7">
        <w:rPr>
          <w:rFonts w:eastAsia="Times New Roman" w:cstheme="minorHAnsi"/>
          <w:bCs/>
          <w:lang w:eastAsia="nl-NL"/>
        </w:rPr>
        <w:t>R</w:t>
      </w:r>
      <w:r w:rsidR="00817FDF" w:rsidRPr="00003ED7">
        <w:rPr>
          <w:rFonts w:eastAsia="Times New Roman" w:cstheme="minorHAnsi"/>
          <w:bCs/>
          <w:lang w:eastAsia="nl-NL"/>
        </w:rPr>
        <w:t>eactie vanuit het college op het beleidsplan LHBTI naar aanleiding van het initiatiefvoorstel LHBTI beleid van 26 januari 2021.</w:t>
      </w:r>
    </w:p>
    <w:p w:rsidR="00970764" w:rsidRPr="00003ED7" w:rsidRDefault="00970764" w:rsidP="009809CA">
      <w:pPr>
        <w:shd w:val="clear" w:color="auto" w:fill="FFFFFF"/>
        <w:spacing w:after="150" w:line="240" w:lineRule="auto"/>
        <w:rPr>
          <w:rFonts w:eastAsia="Times New Roman" w:cstheme="minorHAnsi"/>
          <w:b/>
          <w:bCs/>
          <w:lang w:eastAsia="nl-NL"/>
        </w:rPr>
      </w:pPr>
      <w:r w:rsidRPr="00003ED7">
        <w:rPr>
          <w:rFonts w:eastAsia="Times New Roman" w:cstheme="minorHAnsi"/>
          <w:b/>
          <w:bCs/>
          <w:lang w:eastAsia="nl-NL"/>
        </w:rPr>
        <w:t xml:space="preserve">Portefeuillehouder: </w:t>
      </w:r>
      <w:r w:rsidR="00817FDF" w:rsidRPr="00003ED7">
        <w:rPr>
          <w:rFonts w:eastAsia="Times New Roman" w:cstheme="minorHAnsi"/>
          <w:bCs/>
          <w:lang w:eastAsia="nl-NL"/>
        </w:rPr>
        <w:t>Kees Jongmans</w:t>
      </w:r>
      <w:r w:rsidR="000C66E6">
        <w:rPr>
          <w:rFonts w:eastAsia="Times New Roman" w:cstheme="minorHAnsi"/>
          <w:bCs/>
          <w:lang w:eastAsia="nl-NL"/>
        </w:rPr>
        <w:t xml:space="preserve"> (coördinerend)</w:t>
      </w:r>
    </w:p>
    <w:p w:rsidR="00970764" w:rsidRPr="00003ED7" w:rsidRDefault="00970764" w:rsidP="009809CA">
      <w:pPr>
        <w:shd w:val="clear" w:color="auto" w:fill="FFFFFF"/>
        <w:spacing w:after="150" w:line="240" w:lineRule="auto"/>
        <w:rPr>
          <w:rFonts w:eastAsia="Times New Roman" w:cstheme="minorHAnsi"/>
          <w:lang w:eastAsia="nl-NL"/>
        </w:rPr>
      </w:pPr>
      <w:r w:rsidRPr="00003ED7">
        <w:rPr>
          <w:rFonts w:eastAsia="Times New Roman" w:cstheme="minorHAnsi"/>
          <w:b/>
          <w:bCs/>
          <w:lang w:eastAsia="nl-NL"/>
        </w:rPr>
        <w:t xml:space="preserve">Primaathouder: </w:t>
      </w:r>
      <w:r w:rsidRPr="00003ED7">
        <w:rPr>
          <w:rFonts w:eastAsia="Times New Roman" w:cstheme="minorHAnsi"/>
          <w:bCs/>
          <w:lang w:eastAsia="nl-NL"/>
        </w:rPr>
        <w:t>Ayrton Lopes</w:t>
      </w:r>
    </w:p>
    <w:p w:rsidR="009809CA" w:rsidRPr="00003ED7" w:rsidRDefault="00970764" w:rsidP="002658B7">
      <w:pPr>
        <w:pStyle w:val="Geenafstand"/>
        <w:spacing w:line="280" w:lineRule="exact"/>
        <w:rPr>
          <w:rFonts w:cstheme="minorHAnsi"/>
          <w:b/>
        </w:rPr>
      </w:pPr>
      <w:r w:rsidRPr="00003ED7">
        <w:rPr>
          <w:rFonts w:cstheme="minorHAnsi"/>
          <w:b/>
        </w:rPr>
        <w:t>------------------------------------------------------------------------------------------------------------------------------</w:t>
      </w:r>
      <w:r w:rsidR="002372D2" w:rsidRPr="00003ED7">
        <w:rPr>
          <w:rFonts w:cstheme="minorHAnsi"/>
          <w:b/>
        </w:rPr>
        <w:t>----</w:t>
      </w:r>
      <w:r w:rsidRPr="00003ED7">
        <w:rPr>
          <w:rFonts w:cstheme="minorHAnsi"/>
          <w:b/>
        </w:rPr>
        <w:t>---</w:t>
      </w:r>
    </w:p>
    <w:p w:rsidR="00642BC1" w:rsidRPr="00003ED7" w:rsidRDefault="00642BC1" w:rsidP="002658B7">
      <w:pPr>
        <w:pStyle w:val="Geenafstand"/>
        <w:spacing w:line="280" w:lineRule="exact"/>
        <w:rPr>
          <w:rFonts w:cstheme="minorHAnsi"/>
          <w:b/>
        </w:rPr>
      </w:pPr>
    </w:p>
    <w:p w:rsidR="002372D2" w:rsidRPr="00003ED7" w:rsidRDefault="002372D2" w:rsidP="002372D2">
      <w:pPr>
        <w:spacing w:line="240" w:lineRule="auto"/>
        <w:rPr>
          <w:rFonts w:cstheme="minorHAnsi"/>
        </w:rPr>
      </w:pPr>
      <w:r w:rsidRPr="00003ED7">
        <w:rPr>
          <w:rFonts w:cstheme="minorHAnsi"/>
        </w:rPr>
        <w:t>Geachte leden van de gemeenteraad,</w:t>
      </w:r>
    </w:p>
    <w:p w:rsidR="00162C84" w:rsidRPr="00003ED7" w:rsidRDefault="00C33FF7" w:rsidP="002372D2">
      <w:pPr>
        <w:spacing w:line="240" w:lineRule="auto"/>
        <w:rPr>
          <w:rFonts w:cstheme="minorHAnsi"/>
        </w:rPr>
      </w:pPr>
      <w:r w:rsidRPr="00003ED7">
        <w:rPr>
          <w:rFonts w:cstheme="minorHAnsi"/>
        </w:rPr>
        <w:t>In deze</w:t>
      </w:r>
      <w:r w:rsidR="002372D2" w:rsidRPr="00003ED7">
        <w:rPr>
          <w:rFonts w:cstheme="minorHAnsi"/>
        </w:rPr>
        <w:t xml:space="preserve"> raadsinformatiebrief </w:t>
      </w:r>
      <w:r w:rsidRPr="00003ED7">
        <w:rPr>
          <w:rFonts w:cstheme="minorHAnsi"/>
        </w:rPr>
        <w:t xml:space="preserve">leest u </w:t>
      </w:r>
      <w:r w:rsidR="00A65329" w:rsidRPr="00003ED7">
        <w:rPr>
          <w:rFonts w:cstheme="minorHAnsi"/>
        </w:rPr>
        <w:t>de reactie van het college op het "Beleidsplan LHBTI 2020-2022 Gemeente Alblasserdam"</w:t>
      </w:r>
      <w:r w:rsidR="0076399B" w:rsidRPr="00003ED7">
        <w:rPr>
          <w:rFonts w:cstheme="minorHAnsi"/>
        </w:rPr>
        <w:t xml:space="preserve"> (hierna: beleidsplan)</w:t>
      </w:r>
      <w:r w:rsidR="00A65329" w:rsidRPr="00003ED7">
        <w:rPr>
          <w:rFonts w:cstheme="minorHAnsi"/>
        </w:rPr>
        <w:t>.</w:t>
      </w:r>
    </w:p>
    <w:p w:rsidR="00BC7A0C" w:rsidRPr="00003ED7" w:rsidRDefault="00B62846" w:rsidP="002658B7">
      <w:pPr>
        <w:pStyle w:val="Geenafstand"/>
        <w:spacing w:line="280" w:lineRule="exact"/>
        <w:rPr>
          <w:rFonts w:cstheme="minorHAnsi"/>
          <w:b/>
        </w:rPr>
      </w:pPr>
      <w:r w:rsidRPr="00003ED7">
        <w:rPr>
          <w:rFonts w:cstheme="minorHAnsi"/>
          <w:b/>
        </w:rPr>
        <w:t>Inleiding</w:t>
      </w:r>
    </w:p>
    <w:p w:rsidR="00817FDF" w:rsidRPr="00003ED7" w:rsidRDefault="005E3837" w:rsidP="005E3837">
      <w:pPr>
        <w:pStyle w:val="Hoofdtekst"/>
        <w:rPr>
          <w:rFonts w:asciiTheme="minorHAnsi" w:hAnsiTheme="minorHAnsi" w:cstheme="minorHAnsi"/>
          <w:color w:val="auto"/>
        </w:rPr>
      </w:pPr>
      <w:r w:rsidRPr="00003ED7">
        <w:rPr>
          <w:rFonts w:asciiTheme="minorHAnsi" w:hAnsiTheme="minorHAnsi" w:cstheme="minorHAnsi"/>
          <w:color w:val="auto"/>
        </w:rPr>
        <w:t>In februari 2019 heeft de raad van Alblasserdam unaniem een motie aangenomen met daarin een oproep om een LHBTI beleid te ontwikkelen.</w:t>
      </w:r>
      <w:r w:rsidR="00817FDF" w:rsidRPr="00003ED7">
        <w:rPr>
          <w:rFonts w:asciiTheme="minorHAnsi" w:hAnsiTheme="minorHAnsi" w:cstheme="minorHAnsi"/>
          <w:color w:val="auto"/>
        </w:rPr>
        <w:t xml:space="preserve"> Een </w:t>
      </w:r>
      <w:r w:rsidR="00C84FF8" w:rsidRPr="00003ED7">
        <w:rPr>
          <w:rFonts w:asciiTheme="minorHAnsi" w:hAnsiTheme="minorHAnsi" w:cstheme="minorHAnsi"/>
          <w:color w:val="auto"/>
        </w:rPr>
        <w:t>raads</w:t>
      </w:r>
      <w:r w:rsidR="00817FDF" w:rsidRPr="00003ED7">
        <w:rPr>
          <w:rFonts w:asciiTheme="minorHAnsi" w:hAnsiTheme="minorHAnsi" w:cstheme="minorHAnsi"/>
          <w:color w:val="auto"/>
        </w:rPr>
        <w:t xml:space="preserve">werkgroep is daarmee aan de slag gegaan. </w:t>
      </w:r>
      <w:r w:rsidRPr="00003ED7">
        <w:rPr>
          <w:rFonts w:asciiTheme="minorHAnsi" w:hAnsiTheme="minorHAnsi" w:cstheme="minorHAnsi"/>
          <w:color w:val="auto"/>
        </w:rPr>
        <w:t xml:space="preserve">In </w:t>
      </w:r>
      <w:r w:rsidR="00C44CD5">
        <w:rPr>
          <w:rFonts w:asciiTheme="minorHAnsi" w:hAnsiTheme="minorHAnsi" w:cstheme="minorHAnsi"/>
          <w:color w:val="auto"/>
        </w:rPr>
        <w:t>okt</w:t>
      </w:r>
      <w:r w:rsidR="001B0021">
        <w:rPr>
          <w:rFonts w:asciiTheme="minorHAnsi" w:hAnsiTheme="minorHAnsi" w:cstheme="minorHAnsi"/>
          <w:color w:val="auto"/>
        </w:rPr>
        <w:t>ober 2019 heeft een rondetafel</w:t>
      </w:r>
      <w:r w:rsidR="00C44CD5">
        <w:rPr>
          <w:rFonts w:asciiTheme="minorHAnsi" w:hAnsiTheme="minorHAnsi" w:cstheme="minorHAnsi"/>
          <w:color w:val="auto"/>
        </w:rPr>
        <w:t>gesprek plaatsgevonden</w:t>
      </w:r>
      <w:r w:rsidRPr="00003ED7">
        <w:rPr>
          <w:rFonts w:asciiTheme="minorHAnsi" w:hAnsiTheme="minorHAnsi" w:cstheme="minorHAnsi"/>
          <w:color w:val="auto"/>
        </w:rPr>
        <w:t>. De uitkomst van deze bijeenkomsten is de verklaring ‘Veilig samen</w:t>
      </w:r>
      <w:r w:rsidR="007F6ACB" w:rsidRPr="00003ED7">
        <w:rPr>
          <w:rFonts w:asciiTheme="minorHAnsi" w:hAnsiTheme="minorHAnsi" w:cstheme="minorHAnsi"/>
          <w:color w:val="auto"/>
        </w:rPr>
        <w:t>-</w:t>
      </w:r>
      <w:r w:rsidRPr="00003ED7">
        <w:rPr>
          <w:rFonts w:asciiTheme="minorHAnsi" w:hAnsiTheme="minorHAnsi" w:cstheme="minorHAnsi"/>
          <w:color w:val="auto"/>
        </w:rPr>
        <w:t xml:space="preserve">leven in Alblasserdam’. </w:t>
      </w:r>
      <w:r w:rsidR="00C04226" w:rsidRPr="00003ED7">
        <w:rPr>
          <w:rFonts w:asciiTheme="minorHAnsi" w:hAnsiTheme="minorHAnsi" w:cstheme="minorHAnsi"/>
          <w:color w:val="auto"/>
        </w:rPr>
        <w:t xml:space="preserve">De werkgroep is </w:t>
      </w:r>
      <w:r w:rsidR="00F20FF5" w:rsidRPr="00003ED7">
        <w:rPr>
          <w:rFonts w:asciiTheme="minorHAnsi" w:hAnsiTheme="minorHAnsi" w:cstheme="minorHAnsi"/>
          <w:color w:val="auto"/>
        </w:rPr>
        <w:t xml:space="preserve">doorgegaan </w:t>
      </w:r>
      <w:r w:rsidR="00C84FF8" w:rsidRPr="00003ED7">
        <w:rPr>
          <w:rFonts w:asciiTheme="minorHAnsi" w:hAnsiTheme="minorHAnsi" w:cstheme="minorHAnsi"/>
          <w:color w:val="auto"/>
        </w:rPr>
        <w:t xml:space="preserve">en </w:t>
      </w:r>
      <w:r w:rsidR="00D148C1" w:rsidRPr="00003ED7">
        <w:rPr>
          <w:rFonts w:asciiTheme="minorHAnsi" w:hAnsiTheme="minorHAnsi" w:cstheme="minorHAnsi"/>
          <w:color w:val="auto"/>
        </w:rPr>
        <w:t>heeft vanwege de urgentie van dit onderwerp een eerste beleidsplan LHBTI opgesteld voor de gemeente Alblasserdam.</w:t>
      </w:r>
    </w:p>
    <w:p w:rsidR="007E5339" w:rsidRPr="00003ED7" w:rsidRDefault="007E5339" w:rsidP="005E3837">
      <w:pPr>
        <w:pStyle w:val="Hoofdtekst"/>
        <w:rPr>
          <w:rFonts w:asciiTheme="minorHAnsi" w:hAnsiTheme="minorHAnsi" w:cstheme="minorHAnsi"/>
          <w:color w:val="auto"/>
        </w:rPr>
      </w:pPr>
    </w:p>
    <w:p w:rsidR="007E5339" w:rsidRPr="00003ED7" w:rsidRDefault="007E5339" w:rsidP="007E5339">
      <w:pPr>
        <w:pStyle w:val="Hoofdtekst"/>
        <w:rPr>
          <w:rFonts w:asciiTheme="minorHAnsi" w:hAnsiTheme="minorHAnsi" w:cstheme="minorHAnsi"/>
          <w:color w:val="auto"/>
        </w:rPr>
      </w:pPr>
      <w:r w:rsidRPr="00003ED7">
        <w:rPr>
          <w:rFonts w:asciiTheme="minorHAnsi" w:hAnsiTheme="minorHAnsi" w:cstheme="minorHAnsi"/>
          <w:color w:val="auto"/>
        </w:rPr>
        <w:t>In de raadsvergadering van 26 januari 2021 is een initiatiefvoorstel gedaan. In deze raadsvergadering is het "Beleidsplan LHBTI 2020-2022 Gemeente Alblasserdam" aangeboden,</w:t>
      </w:r>
      <w:r w:rsidR="000538FE">
        <w:rPr>
          <w:rFonts w:asciiTheme="minorHAnsi" w:hAnsiTheme="minorHAnsi" w:cstheme="minorHAnsi"/>
          <w:color w:val="auto"/>
        </w:rPr>
        <w:t xml:space="preserve"> waarin een aantal acties is </w:t>
      </w:r>
      <w:r w:rsidRPr="00003ED7">
        <w:rPr>
          <w:rFonts w:asciiTheme="minorHAnsi" w:hAnsiTheme="minorHAnsi" w:cstheme="minorHAnsi"/>
          <w:color w:val="auto"/>
        </w:rPr>
        <w:t>beschreven die gericht zijn op gemeentelijke communicatie en bevorderen van sociale veiligheid en acceptatie. Het college is gevraagd een reactie te geven</w:t>
      </w:r>
      <w:r w:rsidR="004B3607" w:rsidRPr="00003ED7">
        <w:rPr>
          <w:rFonts w:asciiTheme="minorHAnsi" w:hAnsiTheme="minorHAnsi" w:cstheme="minorHAnsi"/>
          <w:color w:val="auto"/>
        </w:rPr>
        <w:t xml:space="preserve"> op het beleidsplan</w:t>
      </w:r>
      <w:r w:rsidRPr="00003ED7">
        <w:rPr>
          <w:rFonts w:asciiTheme="minorHAnsi" w:hAnsiTheme="minorHAnsi" w:cstheme="minorHAnsi"/>
          <w:color w:val="auto"/>
        </w:rPr>
        <w:t>.</w:t>
      </w:r>
      <w:r w:rsidR="00B16AEA" w:rsidRPr="00003ED7">
        <w:rPr>
          <w:rFonts w:asciiTheme="minorHAnsi" w:hAnsiTheme="minorHAnsi" w:cstheme="minorHAnsi"/>
          <w:color w:val="auto"/>
        </w:rPr>
        <w:t xml:space="preserve"> </w:t>
      </w:r>
      <w:r w:rsidR="004B3607" w:rsidRPr="00003ED7">
        <w:rPr>
          <w:rFonts w:asciiTheme="minorHAnsi" w:hAnsiTheme="minorHAnsi" w:cstheme="minorHAnsi"/>
          <w:color w:val="auto"/>
        </w:rPr>
        <w:t>Vanuit de eigenstandige verantwoordelijkheden van de burgemeester is op het gebied van O</w:t>
      </w:r>
      <w:r w:rsidR="007842A1">
        <w:rPr>
          <w:rFonts w:asciiTheme="minorHAnsi" w:hAnsiTheme="minorHAnsi" w:cstheme="minorHAnsi"/>
          <w:color w:val="auto"/>
        </w:rPr>
        <w:t xml:space="preserve">penbare Orde en Veiligheid </w:t>
      </w:r>
      <w:r w:rsidR="004B3607" w:rsidRPr="00003ED7">
        <w:rPr>
          <w:rFonts w:asciiTheme="minorHAnsi" w:hAnsiTheme="minorHAnsi" w:cstheme="minorHAnsi"/>
          <w:color w:val="auto"/>
        </w:rPr>
        <w:t>nog een aparte reactie opgenomen in de bijlage</w:t>
      </w:r>
      <w:r w:rsidR="00BA4922">
        <w:rPr>
          <w:rFonts w:asciiTheme="minorHAnsi" w:hAnsiTheme="minorHAnsi" w:cstheme="minorHAnsi"/>
          <w:color w:val="auto"/>
        </w:rPr>
        <w:t xml:space="preserve"> van deze raadsinformatiebrief</w:t>
      </w:r>
      <w:r w:rsidR="004B3607" w:rsidRPr="00003ED7">
        <w:rPr>
          <w:rFonts w:asciiTheme="minorHAnsi" w:hAnsiTheme="minorHAnsi" w:cstheme="minorHAnsi"/>
          <w:color w:val="auto"/>
        </w:rPr>
        <w:t>.</w:t>
      </w:r>
    </w:p>
    <w:p w:rsidR="00ED79F9" w:rsidRPr="008B2C79" w:rsidRDefault="00B16AEA" w:rsidP="00817FDF">
      <w:pPr>
        <w:pStyle w:val="Hoofdtekst"/>
        <w:rPr>
          <w:rFonts w:asciiTheme="minorHAnsi" w:hAnsiTheme="minorHAnsi" w:cstheme="minorHAnsi"/>
          <w:b/>
          <w:color w:val="auto"/>
        </w:rPr>
      </w:pPr>
      <w:r w:rsidRPr="00003ED7">
        <w:rPr>
          <w:rFonts w:asciiTheme="minorHAnsi" w:hAnsiTheme="minorHAnsi" w:cstheme="minorHAnsi"/>
          <w:color w:val="auto"/>
        </w:rPr>
        <w:br/>
      </w:r>
      <w:r w:rsidRPr="00003ED7">
        <w:rPr>
          <w:rFonts w:asciiTheme="minorHAnsi" w:hAnsiTheme="minorHAnsi" w:cstheme="minorHAnsi"/>
          <w:b/>
          <w:color w:val="auto"/>
        </w:rPr>
        <w:t>Reactie</w:t>
      </w:r>
    </w:p>
    <w:p w:rsidR="000538FE" w:rsidRDefault="00003ED7" w:rsidP="008B2C79">
      <w:pPr>
        <w:pStyle w:val="Hoofdtekst"/>
        <w:rPr>
          <w:rFonts w:asciiTheme="minorHAnsi" w:hAnsiTheme="minorHAnsi" w:cstheme="minorHAnsi"/>
          <w:color w:val="auto"/>
        </w:rPr>
      </w:pPr>
      <w:r w:rsidRPr="008B2C79">
        <w:rPr>
          <w:rFonts w:asciiTheme="minorHAnsi" w:hAnsiTheme="minorHAnsi" w:cstheme="minorHAnsi"/>
          <w:color w:val="auto"/>
        </w:rPr>
        <w:t xml:space="preserve">Het college beseft zich ten volle dat het waarborgen </w:t>
      </w:r>
      <w:r w:rsidR="008B2C79">
        <w:rPr>
          <w:rFonts w:asciiTheme="minorHAnsi" w:hAnsiTheme="minorHAnsi" w:cstheme="minorHAnsi"/>
          <w:color w:val="auto"/>
        </w:rPr>
        <w:t xml:space="preserve">van </w:t>
      </w:r>
      <w:r w:rsidRPr="008B2C79">
        <w:rPr>
          <w:rFonts w:asciiTheme="minorHAnsi" w:hAnsiTheme="minorHAnsi" w:cstheme="minorHAnsi"/>
          <w:color w:val="auto"/>
        </w:rPr>
        <w:t>veiligheid en gelijke behandeling van alle (</w:t>
      </w:r>
      <w:r w:rsidRPr="00BA4922">
        <w:rPr>
          <w:rFonts w:asciiTheme="minorHAnsi" w:hAnsiTheme="minorHAnsi" w:cstheme="minorHAnsi"/>
          <w:color w:val="auto"/>
        </w:rPr>
        <w:t>sub)</w:t>
      </w:r>
      <w:r w:rsidR="005A101A">
        <w:rPr>
          <w:rFonts w:asciiTheme="minorHAnsi" w:hAnsiTheme="minorHAnsi" w:cstheme="minorHAnsi"/>
          <w:color w:val="auto"/>
        </w:rPr>
        <w:t xml:space="preserve"> </w:t>
      </w:r>
      <w:r w:rsidRPr="00BA4922">
        <w:rPr>
          <w:rFonts w:asciiTheme="minorHAnsi" w:hAnsiTheme="minorHAnsi" w:cstheme="minorHAnsi"/>
          <w:color w:val="auto"/>
        </w:rPr>
        <w:t>groepen in de samenleving ook in Alblasserdam een thema is en dat de raad hierbij aandacht vraagt voor de specifieke doelgroep LHBTI zoals beschreven in het beleidsplan.</w:t>
      </w:r>
      <w:r w:rsidR="00832215">
        <w:rPr>
          <w:rFonts w:asciiTheme="minorHAnsi" w:hAnsiTheme="minorHAnsi" w:cstheme="minorHAnsi"/>
          <w:color w:val="auto"/>
        </w:rPr>
        <w:t xml:space="preserve"> Het </w:t>
      </w:r>
      <w:r w:rsidR="007D73B6">
        <w:rPr>
          <w:rFonts w:asciiTheme="minorHAnsi" w:hAnsiTheme="minorHAnsi" w:cstheme="minorHAnsi"/>
          <w:color w:val="auto"/>
        </w:rPr>
        <w:t>college ziet het beleidsplan</w:t>
      </w:r>
      <w:r w:rsidR="00832215">
        <w:rPr>
          <w:rFonts w:asciiTheme="minorHAnsi" w:hAnsiTheme="minorHAnsi" w:cstheme="minorHAnsi"/>
          <w:color w:val="auto"/>
        </w:rPr>
        <w:t xml:space="preserve"> prima</w:t>
      </w:r>
      <w:r w:rsidR="000538FE">
        <w:rPr>
          <w:rFonts w:asciiTheme="minorHAnsi" w:hAnsiTheme="minorHAnsi" w:cstheme="minorHAnsi"/>
          <w:color w:val="auto"/>
        </w:rPr>
        <w:t>ir als initiërend en agenderend</w:t>
      </w:r>
      <w:r w:rsidR="00C44CD5">
        <w:rPr>
          <w:rFonts w:asciiTheme="minorHAnsi" w:hAnsiTheme="minorHAnsi" w:cstheme="minorHAnsi"/>
          <w:color w:val="auto"/>
        </w:rPr>
        <w:t xml:space="preserve">. </w:t>
      </w:r>
    </w:p>
    <w:p w:rsidR="000538FE" w:rsidRDefault="000538FE" w:rsidP="008B2C79">
      <w:pPr>
        <w:pStyle w:val="Hoofdtekst"/>
        <w:rPr>
          <w:rFonts w:asciiTheme="minorHAnsi" w:hAnsiTheme="minorHAnsi" w:cstheme="minorHAnsi"/>
          <w:color w:val="auto"/>
        </w:rPr>
      </w:pPr>
    </w:p>
    <w:p w:rsidR="008B2C79" w:rsidRPr="005A101A" w:rsidRDefault="008B2C79" w:rsidP="008B2C79">
      <w:pPr>
        <w:pStyle w:val="Hoofdtekst"/>
        <w:rPr>
          <w:rFonts w:asciiTheme="minorHAnsi" w:hAnsiTheme="minorHAnsi" w:cstheme="minorHAnsi"/>
          <w:color w:val="auto"/>
        </w:rPr>
      </w:pPr>
      <w:r w:rsidRPr="00BA4922">
        <w:rPr>
          <w:rFonts w:asciiTheme="minorHAnsi" w:hAnsiTheme="minorHAnsi" w:cstheme="minorHAnsi"/>
        </w:rPr>
        <w:t>Het college erkent dat de LHBTI-</w:t>
      </w:r>
      <w:r w:rsidR="00A86140" w:rsidRPr="00BA4922">
        <w:rPr>
          <w:rFonts w:asciiTheme="minorHAnsi" w:hAnsiTheme="minorHAnsi" w:cstheme="minorHAnsi"/>
        </w:rPr>
        <w:t>gemeenschap</w:t>
      </w:r>
      <w:r w:rsidRPr="00BA4922">
        <w:rPr>
          <w:rFonts w:asciiTheme="minorHAnsi" w:hAnsiTheme="minorHAnsi" w:cstheme="minorHAnsi"/>
        </w:rPr>
        <w:t xml:space="preserve"> en de LHBTI'ers een probleem ervaren. Uit de unaniem aangenomen</w:t>
      </w:r>
      <w:r w:rsidR="00A86140" w:rsidRPr="00BA4922">
        <w:rPr>
          <w:rFonts w:asciiTheme="minorHAnsi" w:hAnsiTheme="minorHAnsi" w:cstheme="minorHAnsi"/>
        </w:rPr>
        <w:t xml:space="preserve"> motie van</w:t>
      </w:r>
      <w:r w:rsidR="000538FE">
        <w:rPr>
          <w:rFonts w:asciiTheme="minorHAnsi" w:hAnsiTheme="minorHAnsi" w:cstheme="minorHAnsi"/>
        </w:rPr>
        <w:t xml:space="preserve"> februari</w:t>
      </w:r>
      <w:r w:rsidR="00A86140" w:rsidRPr="00BA4922">
        <w:rPr>
          <w:rFonts w:asciiTheme="minorHAnsi" w:hAnsiTheme="minorHAnsi" w:cstheme="minorHAnsi"/>
        </w:rPr>
        <w:t xml:space="preserve"> 2019 </w:t>
      </w:r>
      <w:r w:rsidR="00767F5A">
        <w:rPr>
          <w:rFonts w:asciiTheme="minorHAnsi" w:hAnsiTheme="minorHAnsi" w:cstheme="minorHAnsi"/>
        </w:rPr>
        <w:t>valt af te leiden dat</w:t>
      </w:r>
      <w:r w:rsidR="00A86140" w:rsidRPr="000538FE">
        <w:rPr>
          <w:rFonts w:asciiTheme="minorHAnsi" w:hAnsiTheme="minorHAnsi" w:cstheme="minorHAnsi"/>
        </w:rPr>
        <w:t xml:space="preserve"> de raad op het gebied van veiligheid en gelijke behandeling recht wil doen</w:t>
      </w:r>
      <w:r w:rsidRPr="000538FE">
        <w:rPr>
          <w:rFonts w:asciiTheme="minorHAnsi" w:hAnsiTheme="minorHAnsi" w:cstheme="minorHAnsi"/>
        </w:rPr>
        <w:t xml:space="preserve"> aan de groep LHBTI'ers. </w:t>
      </w:r>
      <w:r w:rsidR="000538FE" w:rsidRPr="000538FE">
        <w:rPr>
          <w:rFonts w:asciiTheme="minorHAnsi" w:hAnsiTheme="minorHAnsi" w:cstheme="minorHAnsi"/>
        </w:rPr>
        <w:t>Het college roept hierbij op om te waarborgen dat focus op de ene groep niet mag leiden tot het tekort doen van andere groepen; we hebben met elkaar een zoektocht te gaan om tot effectief be</w:t>
      </w:r>
      <w:r w:rsidR="00767F5A">
        <w:rPr>
          <w:rFonts w:asciiTheme="minorHAnsi" w:hAnsiTheme="minorHAnsi" w:cstheme="minorHAnsi"/>
        </w:rPr>
        <w:t>leid in de samenleving te komen met als resultaat sociale</w:t>
      </w:r>
      <w:r w:rsidR="001B0021">
        <w:rPr>
          <w:rFonts w:asciiTheme="minorHAnsi" w:hAnsiTheme="minorHAnsi" w:cstheme="minorHAnsi"/>
        </w:rPr>
        <w:t xml:space="preserve"> </w:t>
      </w:r>
      <w:r w:rsidR="005E04E4">
        <w:rPr>
          <w:rFonts w:asciiTheme="minorHAnsi" w:hAnsiTheme="minorHAnsi" w:cstheme="minorHAnsi"/>
        </w:rPr>
        <w:t>veiligheid en gelijkheid.</w:t>
      </w:r>
    </w:p>
    <w:p w:rsidR="008B2C79" w:rsidRPr="005A101A" w:rsidRDefault="008B2C79" w:rsidP="008B2C79">
      <w:pPr>
        <w:pStyle w:val="Hoofdtekst"/>
        <w:rPr>
          <w:rFonts w:asciiTheme="minorHAnsi" w:hAnsiTheme="minorHAnsi" w:cstheme="minorHAnsi"/>
          <w:color w:val="auto"/>
        </w:rPr>
      </w:pPr>
    </w:p>
    <w:p w:rsidR="003643C1" w:rsidRPr="00003ED7" w:rsidRDefault="00767F5A" w:rsidP="003643C1">
      <w:pPr>
        <w:pStyle w:val="Hoofdtekst"/>
        <w:rPr>
          <w:rFonts w:asciiTheme="minorHAnsi" w:hAnsiTheme="minorHAnsi" w:cstheme="minorHAnsi"/>
          <w:color w:val="auto"/>
        </w:rPr>
      </w:pPr>
      <w:r>
        <w:rPr>
          <w:rFonts w:asciiTheme="minorHAnsi" w:hAnsiTheme="minorHAnsi" w:cstheme="minorHAnsi"/>
          <w:color w:val="auto"/>
        </w:rPr>
        <w:t xml:space="preserve">Op heel veel aspecten zoals hierboven omschreven vinden we elkaar. </w:t>
      </w:r>
      <w:r w:rsidR="005E04E4">
        <w:rPr>
          <w:rFonts w:asciiTheme="minorHAnsi" w:hAnsiTheme="minorHAnsi" w:cstheme="minorHAnsi"/>
          <w:color w:val="auto"/>
        </w:rPr>
        <w:t>Echter, d</w:t>
      </w:r>
      <w:r>
        <w:rPr>
          <w:rFonts w:asciiTheme="minorHAnsi" w:hAnsiTheme="minorHAnsi" w:cstheme="minorHAnsi"/>
          <w:color w:val="auto"/>
        </w:rPr>
        <w:t xml:space="preserve">e betekenis van sociale acceptatie loopt in de interpretaties uiteen. </w:t>
      </w:r>
      <w:r w:rsidR="003643C1" w:rsidRPr="005A101A">
        <w:rPr>
          <w:rFonts w:asciiTheme="minorHAnsi" w:hAnsiTheme="minorHAnsi" w:cstheme="minorHAnsi"/>
          <w:color w:val="auto"/>
        </w:rPr>
        <w:t>Om tot e</w:t>
      </w:r>
      <w:r>
        <w:rPr>
          <w:rFonts w:asciiTheme="minorHAnsi" w:hAnsiTheme="minorHAnsi" w:cstheme="minorHAnsi"/>
          <w:color w:val="auto"/>
        </w:rPr>
        <w:t>en goede duiding te komen</w:t>
      </w:r>
      <w:r w:rsidR="003643C1" w:rsidRPr="005A101A">
        <w:rPr>
          <w:rFonts w:asciiTheme="minorHAnsi" w:hAnsiTheme="minorHAnsi" w:cstheme="minorHAnsi"/>
          <w:color w:val="auto"/>
        </w:rPr>
        <w:t xml:space="preserve"> wil het college graag in samenspraak met d</w:t>
      </w:r>
      <w:r>
        <w:rPr>
          <w:rFonts w:asciiTheme="minorHAnsi" w:hAnsiTheme="minorHAnsi" w:cstheme="minorHAnsi"/>
          <w:color w:val="auto"/>
        </w:rPr>
        <w:t xml:space="preserve">e </w:t>
      </w:r>
      <w:r w:rsidR="00BB6EB3">
        <w:rPr>
          <w:rFonts w:asciiTheme="minorHAnsi" w:hAnsiTheme="minorHAnsi" w:cstheme="minorHAnsi"/>
          <w:color w:val="auto"/>
        </w:rPr>
        <w:t xml:space="preserve">raad verdiepen op de </w:t>
      </w:r>
      <w:r>
        <w:rPr>
          <w:rFonts w:asciiTheme="minorHAnsi" w:hAnsiTheme="minorHAnsi" w:cstheme="minorHAnsi"/>
          <w:color w:val="auto"/>
        </w:rPr>
        <w:t>betekenis</w:t>
      </w:r>
      <w:r w:rsidR="003643C1" w:rsidRPr="005A101A">
        <w:rPr>
          <w:rFonts w:asciiTheme="minorHAnsi" w:hAnsiTheme="minorHAnsi" w:cstheme="minorHAnsi"/>
          <w:color w:val="auto"/>
        </w:rPr>
        <w:t xml:space="preserve"> van sociale acceptatie. Deze verduidelijking helpt om ons allen tot het onderwerp te verhouden.</w:t>
      </w:r>
    </w:p>
    <w:p w:rsidR="004B3607" w:rsidRPr="00003ED7" w:rsidRDefault="004B3607" w:rsidP="00CF766D">
      <w:pPr>
        <w:pStyle w:val="Hoofdtekst"/>
        <w:rPr>
          <w:rFonts w:asciiTheme="minorHAnsi" w:hAnsiTheme="minorHAnsi" w:cstheme="minorHAnsi"/>
          <w:color w:val="auto"/>
        </w:rPr>
      </w:pPr>
    </w:p>
    <w:p w:rsidR="00B0042E" w:rsidRDefault="00832215" w:rsidP="00003ED7">
      <w:pPr>
        <w:pStyle w:val="Hoofdtekst"/>
        <w:rPr>
          <w:rFonts w:asciiTheme="minorHAnsi" w:hAnsiTheme="minorHAnsi" w:cstheme="minorHAnsi"/>
          <w:color w:val="auto"/>
        </w:rPr>
      </w:pPr>
      <w:r>
        <w:rPr>
          <w:rFonts w:asciiTheme="minorHAnsi" w:hAnsiTheme="minorHAnsi" w:cstheme="minorHAnsi"/>
          <w:color w:val="auto"/>
        </w:rPr>
        <w:lastRenderedPageBreak/>
        <w:t xml:space="preserve">Bij het tot uitvoering brengen van beleid gaat de raad over het </w:t>
      </w:r>
      <w:r>
        <w:rPr>
          <w:rFonts w:asciiTheme="minorHAnsi" w:hAnsiTheme="minorHAnsi" w:cstheme="minorHAnsi"/>
          <w:i/>
          <w:color w:val="auto"/>
        </w:rPr>
        <w:t xml:space="preserve">wat </w:t>
      </w:r>
      <w:r w:rsidR="000538FE">
        <w:rPr>
          <w:rFonts w:asciiTheme="minorHAnsi" w:hAnsiTheme="minorHAnsi" w:cstheme="minorHAnsi"/>
          <w:color w:val="auto"/>
        </w:rPr>
        <w:t xml:space="preserve">en </w:t>
      </w:r>
      <w:r>
        <w:rPr>
          <w:rFonts w:asciiTheme="minorHAnsi" w:hAnsiTheme="minorHAnsi" w:cstheme="minorHAnsi"/>
          <w:color w:val="auto"/>
        </w:rPr>
        <w:t xml:space="preserve">het college over het </w:t>
      </w:r>
      <w:r>
        <w:rPr>
          <w:rFonts w:asciiTheme="minorHAnsi" w:hAnsiTheme="minorHAnsi" w:cstheme="minorHAnsi"/>
          <w:i/>
          <w:color w:val="auto"/>
        </w:rPr>
        <w:t xml:space="preserve">hoe. </w:t>
      </w:r>
      <w:r w:rsidR="004B3607" w:rsidRPr="00003ED7">
        <w:rPr>
          <w:rFonts w:asciiTheme="minorHAnsi" w:hAnsiTheme="minorHAnsi" w:cstheme="minorHAnsi"/>
          <w:color w:val="auto"/>
        </w:rPr>
        <w:t xml:space="preserve">Om tot de </w:t>
      </w:r>
      <w:r w:rsidR="001B0021">
        <w:rPr>
          <w:rFonts w:asciiTheme="minorHAnsi" w:hAnsiTheme="minorHAnsi" w:cstheme="minorHAnsi"/>
          <w:color w:val="auto"/>
        </w:rPr>
        <w:t>invulling van het</w:t>
      </w:r>
      <w:r w:rsidR="00BB6EB3">
        <w:rPr>
          <w:rFonts w:asciiTheme="minorHAnsi" w:hAnsiTheme="minorHAnsi" w:cstheme="minorHAnsi"/>
          <w:color w:val="auto"/>
        </w:rPr>
        <w:t xml:space="preserve"> </w:t>
      </w:r>
      <w:r w:rsidR="004B3607" w:rsidRPr="00003ED7">
        <w:rPr>
          <w:rFonts w:asciiTheme="minorHAnsi" w:hAnsiTheme="minorHAnsi" w:cstheme="minorHAnsi"/>
          <w:i/>
          <w:color w:val="auto"/>
        </w:rPr>
        <w:t xml:space="preserve">hoe </w:t>
      </w:r>
      <w:r w:rsidR="000538FE">
        <w:rPr>
          <w:rFonts w:asciiTheme="minorHAnsi" w:hAnsiTheme="minorHAnsi" w:cstheme="minorHAnsi"/>
          <w:color w:val="auto"/>
        </w:rPr>
        <w:t xml:space="preserve">te komen, wil het college </w:t>
      </w:r>
      <w:r w:rsidR="004B3607" w:rsidRPr="00003ED7">
        <w:rPr>
          <w:rFonts w:asciiTheme="minorHAnsi" w:hAnsiTheme="minorHAnsi" w:cstheme="minorHAnsi"/>
          <w:color w:val="auto"/>
        </w:rPr>
        <w:t>gra</w:t>
      </w:r>
      <w:r w:rsidR="005A101A">
        <w:rPr>
          <w:rFonts w:asciiTheme="minorHAnsi" w:hAnsiTheme="minorHAnsi" w:cstheme="minorHAnsi"/>
          <w:color w:val="auto"/>
        </w:rPr>
        <w:t xml:space="preserve">ag met de raad een aantal zaken </w:t>
      </w:r>
      <w:r w:rsidR="004B3607" w:rsidRPr="00003ED7">
        <w:rPr>
          <w:rFonts w:asciiTheme="minorHAnsi" w:hAnsiTheme="minorHAnsi" w:cstheme="minorHAnsi"/>
          <w:color w:val="auto"/>
        </w:rPr>
        <w:t>nader uitwerken</w:t>
      </w:r>
      <w:r w:rsidR="00BB6EB3">
        <w:rPr>
          <w:rFonts w:asciiTheme="minorHAnsi" w:hAnsiTheme="minorHAnsi" w:cstheme="minorHAnsi"/>
          <w:color w:val="auto"/>
        </w:rPr>
        <w:t>. N</w:t>
      </w:r>
      <w:r w:rsidR="003643C1">
        <w:rPr>
          <w:rFonts w:asciiTheme="minorHAnsi" w:hAnsiTheme="minorHAnsi" w:cstheme="minorHAnsi"/>
          <w:color w:val="auto"/>
        </w:rPr>
        <w:t>aast de definiëring van het thema sociale acceptatie</w:t>
      </w:r>
      <w:r w:rsidR="00BB6EB3">
        <w:rPr>
          <w:rFonts w:asciiTheme="minorHAnsi" w:hAnsiTheme="minorHAnsi" w:cstheme="minorHAnsi"/>
          <w:color w:val="auto"/>
        </w:rPr>
        <w:t xml:space="preserve"> heeft het college </w:t>
      </w:r>
      <w:r w:rsidR="003643C1">
        <w:rPr>
          <w:rFonts w:asciiTheme="minorHAnsi" w:hAnsiTheme="minorHAnsi" w:cstheme="minorHAnsi"/>
          <w:color w:val="auto"/>
        </w:rPr>
        <w:t>nog enkele aandachtspunten</w:t>
      </w:r>
      <w:r w:rsidR="00003ED7" w:rsidRPr="00003ED7">
        <w:rPr>
          <w:rFonts w:asciiTheme="minorHAnsi" w:hAnsiTheme="minorHAnsi" w:cstheme="minorHAnsi"/>
          <w:color w:val="auto"/>
        </w:rPr>
        <w:t xml:space="preserve">. Deze hebben betrekking </w:t>
      </w:r>
      <w:r w:rsidR="005A101A">
        <w:rPr>
          <w:rFonts w:asciiTheme="minorHAnsi" w:hAnsiTheme="minorHAnsi" w:cstheme="minorHAnsi"/>
          <w:color w:val="auto"/>
        </w:rPr>
        <w:t>op de</w:t>
      </w:r>
      <w:r w:rsidR="000538FE">
        <w:rPr>
          <w:rFonts w:asciiTheme="minorHAnsi" w:hAnsiTheme="minorHAnsi" w:cstheme="minorHAnsi"/>
          <w:color w:val="auto"/>
        </w:rPr>
        <w:t xml:space="preserve"> uitvoeringskant van het plan</w:t>
      </w:r>
      <w:r w:rsidR="00BB6EB3">
        <w:rPr>
          <w:rFonts w:asciiTheme="minorHAnsi" w:hAnsiTheme="minorHAnsi" w:cstheme="minorHAnsi"/>
          <w:color w:val="auto"/>
        </w:rPr>
        <w:t>. Wij denken onder andere aan:</w:t>
      </w:r>
    </w:p>
    <w:p w:rsidR="00BB6EB3" w:rsidRDefault="00BB6EB3" w:rsidP="00003ED7">
      <w:pPr>
        <w:pStyle w:val="Hoofdtekst"/>
        <w:rPr>
          <w:rFonts w:asciiTheme="minorHAnsi" w:hAnsiTheme="minorHAnsi" w:cstheme="minorHAnsi"/>
          <w:color w:val="auto"/>
        </w:rPr>
      </w:pPr>
    </w:p>
    <w:p w:rsidR="002046A6" w:rsidRDefault="005E04E4" w:rsidP="002046A6">
      <w:pPr>
        <w:pStyle w:val="Hoofdtekst"/>
        <w:numPr>
          <w:ilvl w:val="0"/>
          <w:numId w:val="8"/>
        </w:numPr>
        <w:rPr>
          <w:rFonts w:asciiTheme="minorHAnsi" w:hAnsiTheme="minorHAnsi" w:cstheme="minorHAnsi"/>
          <w:color w:val="auto"/>
        </w:rPr>
      </w:pPr>
      <w:r>
        <w:rPr>
          <w:rFonts w:asciiTheme="minorHAnsi" w:hAnsiTheme="minorHAnsi" w:cstheme="minorHAnsi"/>
          <w:color w:val="auto"/>
        </w:rPr>
        <w:t xml:space="preserve">Capaciteit en prioritering. </w:t>
      </w:r>
    </w:p>
    <w:p w:rsidR="004A4C9E" w:rsidRPr="002046A6" w:rsidRDefault="00793E76" w:rsidP="002046A6">
      <w:pPr>
        <w:pStyle w:val="Hoofdtekst"/>
        <w:ind w:left="502"/>
        <w:rPr>
          <w:rFonts w:asciiTheme="minorHAnsi" w:hAnsiTheme="minorHAnsi" w:cstheme="minorHAnsi"/>
          <w:color w:val="auto"/>
        </w:rPr>
      </w:pPr>
      <w:r>
        <w:rPr>
          <w:rFonts w:asciiTheme="minorHAnsi" w:hAnsiTheme="minorHAnsi" w:cstheme="minorHAnsi"/>
          <w:color w:val="auto"/>
        </w:rPr>
        <w:t>We hebben beperkte capaciteit</w:t>
      </w:r>
      <w:r w:rsidR="004A4C9E" w:rsidRPr="00793E76">
        <w:rPr>
          <w:rFonts w:asciiTheme="minorHAnsi" w:hAnsiTheme="minorHAnsi" w:cstheme="minorHAnsi"/>
          <w:color w:val="auto"/>
        </w:rPr>
        <w:t xml:space="preserve"> beschikbaar en deze capaciteit is geprioriteerd</w:t>
      </w:r>
      <w:r w:rsidR="005E04E4">
        <w:rPr>
          <w:rFonts w:asciiTheme="minorHAnsi" w:hAnsiTheme="minorHAnsi" w:cstheme="minorHAnsi"/>
          <w:color w:val="auto"/>
        </w:rPr>
        <w:t xml:space="preserve">. </w:t>
      </w:r>
      <w:r>
        <w:rPr>
          <w:rFonts w:asciiTheme="minorHAnsi" w:hAnsiTheme="minorHAnsi" w:cstheme="minorHAnsi"/>
          <w:color w:val="auto"/>
        </w:rPr>
        <w:t>Wat betreft de voorgestelde acties</w:t>
      </w:r>
      <w:r w:rsidR="00003ED7" w:rsidRPr="00BB6EB3">
        <w:rPr>
          <w:rFonts w:asciiTheme="minorHAnsi" w:hAnsiTheme="minorHAnsi" w:cstheme="minorHAnsi"/>
          <w:color w:val="auto"/>
        </w:rPr>
        <w:t xml:space="preserve"> me</w:t>
      </w:r>
      <w:r>
        <w:rPr>
          <w:rFonts w:asciiTheme="minorHAnsi" w:hAnsiTheme="minorHAnsi" w:cstheme="minorHAnsi"/>
          <w:color w:val="auto"/>
        </w:rPr>
        <w:t>rken we op dat een aantal acties</w:t>
      </w:r>
      <w:r w:rsidR="00003ED7" w:rsidRPr="00BB6EB3">
        <w:rPr>
          <w:rFonts w:asciiTheme="minorHAnsi" w:hAnsiTheme="minorHAnsi" w:cstheme="minorHAnsi"/>
          <w:color w:val="auto"/>
        </w:rPr>
        <w:t xml:space="preserve"> </w:t>
      </w:r>
      <w:r w:rsidR="00DB377D" w:rsidRPr="00BB6EB3">
        <w:rPr>
          <w:rFonts w:asciiTheme="minorHAnsi" w:hAnsiTheme="minorHAnsi" w:cstheme="minorHAnsi"/>
          <w:color w:val="auto"/>
        </w:rPr>
        <w:t>kan</w:t>
      </w:r>
      <w:r w:rsidR="00003ED7" w:rsidRPr="00BB6EB3">
        <w:rPr>
          <w:rFonts w:asciiTheme="minorHAnsi" w:hAnsiTheme="minorHAnsi" w:cstheme="minorHAnsi"/>
          <w:color w:val="auto"/>
        </w:rPr>
        <w:t xml:space="preserve"> worden meegeno</w:t>
      </w:r>
      <w:r w:rsidR="005E04E4">
        <w:rPr>
          <w:rFonts w:asciiTheme="minorHAnsi" w:hAnsiTheme="minorHAnsi" w:cstheme="minorHAnsi"/>
          <w:color w:val="auto"/>
        </w:rPr>
        <w:t>men binnen de bestaande capaciteit en binnen de bestaande praktijk</w:t>
      </w:r>
      <w:r w:rsidR="00003ED7" w:rsidRPr="00BB6EB3">
        <w:rPr>
          <w:rFonts w:asciiTheme="minorHAnsi" w:hAnsiTheme="minorHAnsi" w:cstheme="minorHAnsi"/>
          <w:color w:val="auto"/>
        </w:rPr>
        <w:t xml:space="preserve"> en werkwijzen. </w:t>
      </w:r>
      <w:r>
        <w:rPr>
          <w:rFonts w:asciiTheme="minorHAnsi" w:hAnsiTheme="minorHAnsi" w:cstheme="minorHAnsi"/>
          <w:color w:val="auto"/>
        </w:rPr>
        <w:t>D</w:t>
      </w:r>
      <w:r w:rsidR="00003ED7" w:rsidRPr="004A4C9E">
        <w:rPr>
          <w:rFonts w:asciiTheme="minorHAnsi" w:hAnsiTheme="minorHAnsi" w:cstheme="minorHAnsi"/>
          <w:color w:val="auto"/>
        </w:rPr>
        <w:t xml:space="preserve">aarnaast </w:t>
      </w:r>
      <w:r w:rsidR="003643C1" w:rsidRPr="004A4C9E">
        <w:rPr>
          <w:rFonts w:asciiTheme="minorHAnsi" w:hAnsiTheme="minorHAnsi" w:cstheme="minorHAnsi"/>
          <w:color w:val="auto"/>
        </w:rPr>
        <w:t xml:space="preserve">wil het college </w:t>
      </w:r>
      <w:r w:rsidR="00003ED7" w:rsidRPr="004A4C9E">
        <w:rPr>
          <w:rFonts w:asciiTheme="minorHAnsi" w:hAnsiTheme="minorHAnsi" w:cstheme="minorHAnsi"/>
          <w:color w:val="auto"/>
        </w:rPr>
        <w:t xml:space="preserve">nog meegeven dat er op de korte en middellange termijn een andere prioritering met u is afgesproken. </w:t>
      </w:r>
      <w:r w:rsidR="00DB377D" w:rsidRPr="004A4C9E">
        <w:rPr>
          <w:rFonts w:asciiTheme="minorHAnsi" w:hAnsiTheme="minorHAnsi" w:cstheme="minorHAnsi"/>
          <w:color w:val="auto"/>
        </w:rPr>
        <w:t>Daarom zal voor een aantal zaken</w:t>
      </w:r>
      <w:r w:rsidR="00003ED7" w:rsidRPr="004A4C9E">
        <w:rPr>
          <w:rFonts w:asciiTheme="minorHAnsi" w:hAnsiTheme="minorHAnsi" w:cstheme="minorHAnsi"/>
          <w:color w:val="auto"/>
        </w:rPr>
        <w:t xml:space="preserve"> die extra inspanning vereisen herprioritering en/of uitbesteding moete</w:t>
      </w:r>
      <w:r w:rsidR="003643C1" w:rsidRPr="004A4C9E">
        <w:rPr>
          <w:rFonts w:asciiTheme="minorHAnsi" w:hAnsiTheme="minorHAnsi" w:cstheme="minorHAnsi"/>
          <w:color w:val="auto"/>
        </w:rPr>
        <w:t xml:space="preserve">n plaatsvinden. </w:t>
      </w:r>
      <w:r w:rsidR="002046A6">
        <w:rPr>
          <w:rFonts w:asciiTheme="minorHAnsi" w:hAnsiTheme="minorHAnsi" w:cstheme="minorHAnsi"/>
          <w:color w:val="auto"/>
        </w:rPr>
        <w:t>Dit vraagt om fasering en om een haalbare planning.</w:t>
      </w:r>
    </w:p>
    <w:p w:rsidR="002046A6" w:rsidRDefault="004A4C9E" w:rsidP="004A4C9E">
      <w:pPr>
        <w:pStyle w:val="Hoofdtekst"/>
        <w:numPr>
          <w:ilvl w:val="0"/>
          <w:numId w:val="8"/>
        </w:numPr>
        <w:rPr>
          <w:rFonts w:asciiTheme="minorHAnsi" w:hAnsiTheme="minorHAnsi" w:cstheme="minorHAnsi"/>
          <w:color w:val="auto"/>
        </w:rPr>
      </w:pPr>
      <w:r>
        <w:rPr>
          <w:rFonts w:asciiTheme="minorHAnsi" w:hAnsiTheme="minorHAnsi" w:cstheme="minorHAnsi"/>
          <w:color w:val="auto"/>
        </w:rPr>
        <w:t>Middelen</w:t>
      </w:r>
      <w:r w:rsidR="002046A6">
        <w:rPr>
          <w:rFonts w:asciiTheme="minorHAnsi" w:hAnsiTheme="minorHAnsi" w:cstheme="minorHAnsi"/>
          <w:color w:val="auto"/>
        </w:rPr>
        <w:t xml:space="preserve">. </w:t>
      </w:r>
    </w:p>
    <w:p w:rsidR="004A4C9E" w:rsidRPr="002046A6" w:rsidRDefault="002046A6" w:rsidP="002046A6">
      <w:pPr>
        <w:pStyle w:val="Hoofdtekst"/>
        <w:ind w:left="502"/>
        <w:rPr>
          <w:rFonts w:asciiTheme="minorHAnsi" w:hAnsiTheme="minorHAnsi" w:cstheme="minorHAnsi"/>
          <w:color w:val="auto"/>
        </w:rPr>
      </w:pPr>
      <w:r>
        <w:rPr>
          <w:rFonts w:asciiTheme="minorHAnsi" w:hAnsiTheme="minorHAnsi" w:cstheme="minorHAnsi"/>
          <w:color w:val="auto"/>
        </w:rPr>
        <w:t>E</w:t>
      </w:r>
      <w:r w:rsidR="003643C1" w:rsidRPr="00BB6EB3">
        <w:rPr>
          <w:rFonts w:asciiTheme="minorHAnsi" w:hAnsiTheme="minorHAnsi" w:cstheme="minorHAnsi"/>
          <w:color w:val="auto"/>
        </w:rPr>
        <w:t>r is een aan</w:t>
      </w:r>
      <w:r w:rsidR="00003ED7" w:rsidRPr="00BB6EB3">
        <w:rPr>
          <w:rFonts w:asciiTheme="minorHAnsi" w:hAnsiTheme="minorHAnsi" w:cstheme="minorHAnsi"/>
          <w:color w:val="auto"/>
        </w:rPr>
        <w:t>tal acties waar extra budget voor</w:t>
      </w:r>
      <w:r w:rsidR="00DB377D" w:rsidRPr="00BB6EB3">
        <w:rPr>
          <w:rFonts w:asciiTheme="minorHAnsi" w:hAnsiTheme="minorHAnsi" w:cstheme="minorHAnsi"/>
          <w:color w:val="auto"/>
        </w:rPr>
        <w:t xml:space="preserve"> nodig is. </w:t>
      </w:r>
    </w:p>
    <w:p w:rsidR="002046A6" w:rsidRPr="002046A6" w:rsidRDefault="002046A6" w:rsidP="00BB6EB3">
      <w:pPr>
        <w:pStyle w:val="Hoofdtekst"/>
        <w:numPr>
          <w:ilvl w:val="0"/>
          <w:numId w:val="8"/>
        </w:numPr>
        <w:rPr>
          <w:rFonts w:asciiTheme="minorHAnsi" w:hAnsiTheme="minorHAnsi" w:cstheme="minorHAnsi"/>
          <w:color w:val="auto"/>
        </w:rPr>
      </w:pPr>
      <w:r>
        <w:rPr>
          <w:rFonts w:asciiTheme="minorHAnsi" w:hAnsiTheme="minorHAnsi" w:cstheme="minorHAnsi"/>
        </w:rPr>
        <w:t>Verantwoording.</w:t>
      </w:r>
      <w:r w:rsidR="004A4C9E">
        <w:rPr>
          <w:rFonts w:asciiTheme="minorHAnsi" w:hAnsiTheme="minorHAnsi" w:cstheme="minorHAnsi"/>
        </w:rPr>
        <w:t xml:space="preserve"> </w:t>
      </w:r>
    </w:p>
    <w:p w:rsidR="00BB6EB3" w:rsidRPr="00BB6EB3" w:rsidRDefault="002046A6" w:rsidP="002046A6">
      <w:pPr>
        <w:pStyle w:val="Hoofdtekst"/>
        <w:ind w:left="502"/>
        <w:rPr>
          <w:rFonts w:asciiTheme="minorHAnsi" w:hAnsiTheme="minorHAnsi" w:cstheme="minorHAnsi"/>
          <w:color w:val="auto"/>
        </w:rPr>
      </w:pPr>
      <w:r>
        <w:rPr>
          <w:rFonts w:asciiTheme="minorHAnsi" w:hAnsiTheme="minorHAnsi" w:cstheme="minorHAnsi"/>
        </w:rPr>
        <w:t>Het college vraagt aa</w:t>
      </w:r>
      <w:r w:rsidR="00DB377D" w:rsidRPr="00BB6EB3">
        <w:rPr>
          <w:rFonts w:asciiTheme="minorHAnsi" w:hAnsiTheme="minorHAnsi" w:cstheme="minorHAnsi"/>
        </w:rPr>
        <w:t>ndacht</w:t>
      </w:r>
      <w:r w:rsidR="00003ED7" w:rsidRPr="00BB6EB3">
        <w:rPr>
          <w:rFonts w:asciiTheme="minorHAnsi" w:hAnsiTheme="minorHAnsi" w:cstheme="minorHAnsi"/>
        </w:rPr>
        <w:t xml:space="preserve"> </w:t>
      </w:r>
      <w:r w:rsidR="007D73B6" w:rsidRPr="00BB6EB3">
        <w:rPr>
          <w:rFonts w:asciiTheme="minorHAnsi" w:hAnsiTheme="minorHAnsi" w:cstheme="minorHAnsi"/>
        </w:rPr>
        <w:t xml:space="preserve">voor </w:t>
      </w:r>
      <w:r w:rsidR="00003ED7" w:rsidRPr="00BB6EB3">
        <w:rPr>
          <w:rFonts w:asciiTheme="minorHAnsi" w:hAnsiTheme="minorHAnsi" w:cstheme="minorHAnsi"/>
        </w:rPr>
        <w:t xml:space="preserve">het </w:t>
      </w:r>
      <w:r w:rsidR="00DB377D" w:rsidRPr="00BB6EB3">
        <w:rPr>
          <w:rFonts w:asciiTheme="minorHAnsi" w:hAnsiTheme="minorHAnsi" w:cstheme="minorHAnsi"/>
        </w:rPr>
        <w:t>opnemen</w:t>
      </w:r>
      <w:r w:rsidR="00C73A25" w:rsidRPr="00BB6EB3">
        <w:rPr>
          <w:rFonts w:asciiTheme="minorHAnsi" w:hAnsiTheme="minorHAnsi" w:cstheme="minorHAnsi"/>
        </w:rPr>
        <w:t xml:space="preserve"> van</w:t>
      </w:r>
      <w:r w:rsidR="00003ED7" w:rsidRPr="00BB6EB3">
        <w:rPr>
          <w:rFonts w:asciiTheme="minorHAnsi" w:hAnsiTheme="minorHAnsi" w:cstheme="minorHAnsi"/>
        </w:rPr>
        <w:t xml:space="preserve"> duidelijke verantwoordingsmomenten</w:t>
      </w:r>
      <w:r w:rsidR="00C73A25" w:rsidRPr="00BB6EB3">
        <w:rPr>
          <w:rFonts w:asciiTheme="minorHAnsi" w:hAnsiTheme="minorHAnsi" w:cstheme="minorHAnsi"/>
        </w:rPr>
        <w:t xml:space="preserve"> in het beleidsplan</w:t>
      </w:r>
      <w:r w:rsidR="007D73B6" w:rsidRPr="00BB6EB3">
        <w:rPr>
          <w:rFonts w:asciiTheme="minorHAnsi" w:hAnsiTheme="minorHAnsi" w:cstheme="minorHAnsi"/>
        </w:rPr>
        <w:t>.</w:t>
      </w:r>
    </w:p>
    <w:p w:rsidR="00C64872" w:rsidRDefault="00C64872" w:rsidP="00C64872">
      <w:pPr>
        <w:pStyle w:val="Hoofdtekst"/>
        <w:ind w:left="142"/>
        <w:rPr>
          <w:rFonts w:asciiTheme="minorHAnsi" w:hAnsiTheme="minorHAnsi" w:cstheme="minorHAnsi"/>
        </w:rPr>
      </w:pPr>
    </w:p>
    <w:p w:rsidR="00BE0BF8" w:rsidRPr="00BB6EB3" w:rsidRDefault="002046A6" w:rsidP="00C64872">
      <w:pPr>
        <w:pStyle w:val="Hoofdtekst"/>
        <w:rPr>
          <w:rFonts w:asciiTheme="minorHAnsi" w:hAnsiTheme="minorHAnsi" w:cstheme="minorHAnsi"/>
          <w:color w:val="auto"/>
        </w:rPr>
      </w:pPr>
      <w:r>
        <w:rPr>
          <w:rFonts w:asciiTheme="minorHAnsi" w:hAnsiTheme="minorHAnsi" w:cstheme="minorHAnsi"/>
        </w:rPr>
        <w:t xml:space="preserve">Tenslotte vraagt </w:t>
      </w:r>
      <w:r w:rsidR="008B2C79" w:rsidRPr="00BB6EB3">
        <w:rPr>
          <w:rFonts w:asciiTheme="minorHAnsi" w:hAnsiTheme="minorHAnsi" w:cstheme="minorHAnsi"/>
        </w:rPr>
        <w:t xml:space="preserve">het college </w:t>
      </w:r>
      <w:r w:rsidR="00BE0BF8" w:rsidRPr="00BB6EB3">
        <w:rPr>
          <w:rFonts w:asciiTheme="minorHAnsi" w:hAnsiTheme="minorHAnsi" w:cstheme="minorHAnsi"/>
        </w:rPr>
        <w:t>om een specifi</w:t>
      </w:r>
      <w:r w:rsidR="004A4C9E">
        <w:rPr>
          <w:rFonts w:asciiTheme="minorHAnsi" w:hAnsiTheme="minorHAnsi" w:cstheme="minorHAnsi"/>
        </w:rPr>
        <w:t>catie van de verwachting die u heeft</w:t>
      </w:r>
      <w:r w:rsidR="00BE0BF8" w:rsidRPr="00BB6EB3">
        <w:rPr>
          <w:rFonts w:asciiTheme="minorHAnsi" w:hAnsiTheme="minorHAnsi" w:cstheme="minorHAnsi"/>
        </w:rPr>
        <w:t xml:space="preserve"> van de r</w:t>
      </w:r>
      <w:r w:rsidR="003643C1" w:rsidRPr="00BB6EB3">
        <w:rPr>
          <w:rFonts w:asciiTheme="minorHAnsi" w:hAnsiTheme="minorHAnsi" w:cstheme="minorHAnsi"/>
        </w:rPr>
        <w:t>ol van de lokale o</w:t>
      </w:r>
      <w:r w:rsidR="004A4C9E">
        <w:rPr>
          <w:rFonts w:asciiTheme="minorHAnsi" w:hAnsiTheme="minorHAnsi" w:cstheme="minorHAnsi"/>
        </w:rPr>
        <w:t xml:space="preserve">verheid en de maatschappelijke partners </w:t>
      </w:r>
      <w:r>
        <w:rPr>
          <w:rFonts w:asciiTheme="minorHAnsi" w:hAnsiTheme="minorHAnsi" w:cstheme="minorHAnsi"/>
        </w:rPr>
        <w:t xml:space="preserve">en van de verwachting die u heeft van anderen in de samenleving. </w:t>
      </w:r>
    </w:p>
    <w:p w:rsidR="00957C6C" w:rsidRPr="00003ED7" w:rsidRDefault="00957C6C" w:rsidP="00B16AEA">
      <w:pPr>
        <w:pStyle w:val="Hoofdtekst"/>
        <w:rPr>
          <w:rFonts w:asciiTheme="minorHAnsi" w:hAnsiTheme="minorHAnsi" w:cstheme="minorHAnsi"/>
          <w:color w:val="auto"/>
        </w:rPr>
      </w:pPr>
    </w:p>
    <w:p w:rsidR="00957C6C" w:rsidRPr="00003ED7" w:rsidRDefault="00957C6C" w:rsidP="00B16AEA">
      <w:pPr>
        <w:pStyle w:val="Hoofdtekst"/>
        <w:rPr>
          <w:rFonts w:asciiTheme="minorHAnsi" w:hAnsiTheme="minorHAnsi" w:cstheme="minorHAnsi"/>
          <w:color w:val="auto"/>
        </w:rPr>
      </w:pPr>
      <w:r w:rsidRPr="00003ED7">
        <w:rPr>
          <w:rFonts w:asciiTheme="minorHAnsi" w:hAnsiTheme="minorHAnsi" w:cstheme="minorHAnsi"/>
          <w:color w:val="auto"/>
        </w:rPr>
        <w:t xml:space="preserve">We gaan hier graag </w:t>
      </w:r>
      <w:r w:rsidR="004B3607" w:rsidRPr="00003ED7">
        <w:rPr>
          <w:rFonts w:asciiTheme="minorHAnsi" w:hAnsiTheme="minorHAnsi" w:cstheme="minorHAnsi"/>
          <w:color w:val="auto"/>
        </w:rPr>
        <w:t>m</w:t>
      </w:r>
      <w:r w:rsidRPr="00003ED7">
        <w:rPr>
          <w:rFonts w:asciiTheme="minorHAnsi" w:hAnsiTheme="minorHAnsi" w:cstheme="minorHAnsi"/>
          <w:color w:val="auto"/>
        </w:rPr>
        <w:t>et u verder over in gesprek.</w:t>
      </w:r>
    </w:p>
    <w:p w:rsidR="00957C6C" w:rsidRPr="00003ED7" w:rsidRDefault="00957C6C" w:rsidP="00B16AEA">
      <w:pPr>
        <w:pStyle w:val="Hoofdtekst"/>
        <w:rPr>
          <w:rFonts w:asciiTheme="minorHAnsi" w:hAnsiTheme="minorHAnsi" w:cstheme="minorHAnsi"/>
          <w:color w:val="auto"/>
        </w:rPr>
      </w:pPr>
    </w:p>
    <w:p w:rsidR="00642BC1" w:rsidRPr="00003ED7" w:rsidRDefault="00B16AEA" w:rsidP="00642BC1">
      <w:pPr>
        <w:rPr>
          <w:rFonts w:cstheme="minorHAnsi"/>
        </w:rPr>
      </w:pPr>
      <w:r w:rsidRPr="00003ED7">
        <w:rPr>
          <w:rFonts w:cstheme="minorHAnsi"/>
        </w:rPr>
        <w:t>W</w:t>
      </w:r>
      <w:r w:rsidR="00642BC1" w:rsidRPr="00003ED7">
        <w:rPr>
          <w:rFonts w:cstheme="minorHAnsi"/>
        </w:rPr>
        <w:t>ij hopen u hierbij vo</w:t>
      </w:r>
      <w:r w:rsidR="00F855BE" w:rsidRPr="00003ED7">
        <w:rPr>
          <w:rFonts w:cstheme="minorHAnsi"/>
        </w:rPr>
        <w:t>ldoende te hebben geïnformeerd.</w:t>
      </w:r>
    </w:p>
    <w:p w:rsidR="00642BC1" w:rsidRPr="00003ED7" w:rsidRDefault="00642BC1" w:rsidP="00642BC1">
      <w:pPr>
        <w:pStyle w:val="Geenafstand"/>
        <w:rPr>
          <w:rFonts w:cstheme="minorHAnsi"/>
        </w:rPr>
      </w:pPr>
    </w:p>
    <w:p w:rsidR="00642BC1" w:rsidRPr="00003ED7" w:rsidRDefault="00642BC1" w:rsidP="00642BC1">
      <w:pPr>
        <w:pStyle w:val="Geenafstand"/>
        <w:rPr>
          <w:rFonts w:cstheme="minorHAnsi"/>
        </w:rPr>
      </w:pPr>
      <w:r w:rsidRPr="00003ED7">
        <w:rPr>
          <w:rFonts w:cstheme="minorHAnsi"/>
        </w:rPr>
        <w:t>Met vriendelijke groet,</w:t>
      </w:r>
    </w:p>
    <w:p w:rsidR="00642BC1" w:rsidRPr="00003ED7" w:rsidRDefault="00642BC1" w:rsidP="00642BC1">
      <w:pPr>
        <w:pStyle w:val="Geenafstand"/>
        <w:rPr>
          <w:rFonts w:cstheme="minorHAnsi"/>
        </w:rPr>
      </w:pPr>
      <w:r w:rsidRPr="00003ED7">
        <w:rPr>
          <w:rFonts w:cstheme="minorHAnsi"/>
        </w:rPr>
        <w:t>burgemeester en wethouders</w:t>
      </w:r>
    </w:p>
    <w:p w:rsidR="00642BC1" w:rsidRPr="00003ED7" w:rsidRDefault="00642BC1" w:rsidP="00642BC1">
      <w:pPr>
        <w:pStyle w:val="Geenafstand"/>
        <w:rPr>
          <w:rFonts w:cstheme="minorHAnsi"/>
          <w:i/>
        </w:rPr>
      </w:pPr>
    </w:p>
    <w:p w:rsidR="00642BC1" w:rsidRPr="00003ED7" w:rsidRDefault="00642BC1" w:rsidP="00642BC1">
      <w:pPr>
        <w:pStyle w:val="Geenafstand"/>
        <w:rPr>
          <w:rFonts w:cstheme="minorHAnsi"/>
          <w:i/>
        </w:rPr>
      </w:pPr>
    </w:p>
    <w:p w:rsidR="00642BC1" w:rsidRPr="00003ED7" w:rsidRDefault="00642BC1" w:rsidP="00642BC1">
      <w:pPr>
        <w:pStyle w:val="Geenafstand"/>
        <w:rPr>
          <w:rFonts w:cstheme="minorHAnsi"/>
          <w:i/>
        </w:rPr>
      </w:pPr>
    </w:p>
    <w:p w:rsidR="00642BC1" w:rsidRPr="00003ED7" w:rsidRDefault="00642BC1" w:rsidP="00642BC1">
      <w:pPr>
        <w:pStyle w:val="Geenafstand"/>
        <w:rPr>
          <w:rFonts w:cstheme="minorHAnsi"/>
        </w:rPr>
      </w:pPr>
      <w:r w:rsidRPr="00003ED7">
        <w:rPr>
          <w:rFonts w:cstheme="minorHAnsi"/>
        </w:rPr>
        <w:t>de secretaris</w:t>
      </w:r>
      <w:r w:rsidRPr="00003ED7">
        <w:rPr>
          <w:rFonts w:cstheme="minorHAnsi"/>
        </w:rPr>
        <w:tab/>
      </w:r>
      <w:r w:rsidRPr="00003ED7">
        <w:rPr>
          <w:rFonts w:cstheme="minorHAnsi"/>
        </w:rPr>
        <w:tab/>
      </w:r>
      <w:r w:rsidRPr="00003ED7">
        <w:rPr>
          <w:rFonts w:cstheme="minorHAnsi"/>
        </w:rPr>
        <w:tab/>
        <w:t>de burgemeester</w:t>
      </w:r>
    </w:p>
    <w:p w:rsidR="00B16AEA" w:rsidRPr="00003ED7" w:rsidRDefault="00642BC1" w:rsidP="00642BC1">
      <w:pPr>
        <w:pStyle w:val="Geenafstand"/>
        <w:rPr>
          <w:rFonts w:cstheme="minorHAnsi"/>
        </w:rPr>
      </w:pPr>
      <w:r w:rsidRPr="00003ED7">
        <w:rPr>
          <w:rFonts w:cstheme="minorHAnsi"/>
        </w:rPr>
        <w:t>S. van Heeren</w:t>
      </w:r>
      <w:r w:rsidRPr="00003ED7">
        <w:rPr>
          <w:rFonts w:cstheme="minorHAnsi"/>
        </w:rPr>
        <w:tab/>
      </w:r>
      <w:r w:rsidRPr="00003ED7">
        <w:rPr>
          <w:rFonts w:cstheme="minorHAnsi"/>
        </w:rPr>
        <w:tab/>
        <w:t xml:space="preserve">         </w:t>
      </w:r>
      <w:r w:rsidRPr="00003ED7">
        <w:rPr>
          <w:rFonts w:cstheme="minorHAnsi"/>
        </w:rPr>
        <w:tab/>
        <w:t>J.G.A. Paans</w:t>
      </w:r>
    </w:p>
    <w:p w:rsidR="00B16AEA" w:rsidRPr="00003ED7" w:rsidRDefault="00B16AEA">
      <w:pPr>
        <w:rPr>
          <w:rFonts w:cstheme="minorHAnsi"/>
        </w:rPr>
      </w:pPr>
    </w:p>
    <w:p w:rsidR="00956178" w:rsidRDefault="00956178">
      <w:pPr>
        <w:rPr>
          <w:rFonts w:cstheme="minorHAnsi"/>
        </w:rPr>
      </w:pPr>
    </w:p>
    <w:p w:rsidR="00247532" w:rsidRDefault="00247532">
      <w:pPr>
        <w:rPr>
          <w:rFonts w:cstheme="minorHAnsi"/>
        </w:rPr>
      </w:pPr>
    </w:p>
    <w:p w:rsidR="006A2FBE" w:rsidRPr="00BE0BF8" w:rsidRDefault="00247532" w:rsidP="006A2FBE">
      <w:pPr>
        <w:pStyle w:val="Hoofdtekst"/>
        <w:rPr>
          <w:rFonts w:asciiTheme="minorHAnsi" w:hAnsiTheme="minorHAnsi" w:cstheme="minorHAnsi"/>
          <w:color w:val="auto"/>
          <w:highlight w:val="yellow"/>
        </w:rPr>
      </w:pPr>
      <w:r>
        <w:rPr>
          <w:rFonts w:cstheme="minorHAnsi"/>
        </w:rPr>
        <w:br w:type="page"/>
      </w:r>
    </w:p>
    <w:p w:rsidR="001B47FC" w:rsidRPr="00FC3CFE" w:rsidRDefault="00B16AEA" w:rsidP="00642BC1">
      <w:pPr>
        <w:pStyle w:val="Geenafstand"/>
        <w:rPr>
          <w:rFonts w:cstheme="minorHAnsi"/>
          <w:b/>
        </w:rPr>
      </w:pPr>
      <w:r w:rsidRPr="00FC3CFE">
        <w:rPr>
          <w:rFonts w:cstheme="minorHAnsi"/>
          <w:b/>
        </w:rPr>
        <w:lastRenderedPageBreak/>
        <w:t xml:space="preserve">Bijlage: Reactie burgemeester </w:t>
      </w:r>
    </w:p>
    <w:p w:rsidR="00B16AEA" w:rsidRPr="00003ED7" w:rsidRDefault="00B16AEA" w:rsidP="00B16A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theme="minorHAnsi"/>
          <w:bCs/>
        </w:rPr>
      </w:pPr>
    </w:p>
    <w:p w:rsidR="00B16AEA" w:rsidRPr="00003ED7" w:rsidRDefault="00B16AEA" w:rsidP="00B16A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theme="minorHAnsi"/>
          <w:bCs/>
        </w:rPr>
      </w:pPr>
      <w:r w:rsidRPr="00003ED7">
        <w:rPr>
          <w:rFonts w:cstheme="minorHAnsi"/>
          <w:bCs/>
        </w:rPr>
        <w:t>Vanuit de eigenstandige verantwoordelijkheden van de burgemeester op het gebied van Openbare Orde en Veiligheid adresseert de burgemeester de eerste voorgestelde actie in het plan ter bevorderen van sociale veiligheid en gelijkheid:</w:t>
      </w:r>
    </w:p>
    <w:p w:rsidR="00B16AEA" w:rsidRPr="00003ED7" w:rsidRDefault="00B16AEA" w:rsidP="00B16A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theme="minorHAnsi"/>
          <w:bCs/>
        </w:rPr>
      </w:pPr>
    </w:p>
    <w:p w:rsidR="00B16AEA" w:rsidRPr="00003ED7" w:rsidRDefault="00B16AEA" w:rsidP="00B16AEA">
      <w:pPr>
        <w:spacing w:line="240" w:lineRule="auto"/>
        <w:rPr>
          <w:rFonts w:cstheme="minorHAnsi"/>
          <w:i/>
        </w:rPr>
      </w:pPr>
      <w:r w:rsidRPr="00003ED7">
        <w:rPr>
          <w:rFonts w:cstheme="minorHAnsi"/>
          <w:i/>
        </w:rPr>
        <w:t> “In het driehoeksoverleg tussen vijf Burgemeesters, Openbaar Ministerie en Politie zal de burgemeester van Alblasserdam ieder jaar het thema sociale acceptatie en veiligheid agenderen en het lokaal als vast agendapunt op het periodi</w:t>
      </w:r>
      <w:r w:rsidR="001B0021">
        <w:rPr>
          <w:rFonts w:cstheme="minorHAnsi"/>
          <w:i/>
        </w:rPr>
        <w:t>ek overleg met politie zetten. </w:t>
      </w:r>
      <w:r w:rsidRPr="00003ED7">
        <w:rPr>
          <w:rFonts w:cstheme="minorHAnsi"/>
          <w:i/>
        </w:rPr>
        <w:t xml:space="preserve">Hij zal jaarlijks over de ontwikkelingen en voortgang spreken met de commissie bestuur en samenleving.” </w:t>
      </w:r>
    </w:p>
    <w:p w:rsidR="00B16AEA" w:rsidRPr="00003ED7" w:rsidRDefault="00B16AEA" w:rsidP="00B16AEA">
      <w:pPr>
        <w:spacing w:line="240" w:lineRule="auto"/>
        <w:rPr>
          <w:rFonts w:cstheme="minorHAnsi"/>
        </w:rPr>
      </w:pPr>
      <w:r w:rsidRPr="00003ED7">
        <w:rPr>
          <w:rFonts w:cstheme="minorHAnsi"/>
        </w:rPr>
        <w:t>De burgemeester is voorafgaand aan de presentatie van het concept beleidsplan geconsulteerd over de wens om binnen de aanpak van de openbare orde en veiligheid de veiligheid en gelijkheid van LHBTI</w:t>
      </w:r>
      <w:r w:rsidR="00C17975">
        <w:rPr>
          <w:rFonts w:cstheme="minorHAnsi"/>
        </w:rPr>
        <w:t>'</w:t>
      </w:r>
      <w:r w:rsidRPr="00003ED7">
        <w:rPr>
          <w:rFonts w:cstheme="minorHAnsi"/>
        </w:rPr>
        <w:t xml:space="preserve">ers in Alblasserdam te bevorderen en waarborgen. De burgemeester onderschrijft de wenselijkheid en urgentie van die wens. </w:t>
      </w:r>
    </w:p>
    <w:p w:rsidR="00B16AEA" w:rsidRPr="00003ED7" w:rsidRDefault="00B16AEA" w:rsidP="00B16AEA">
      <w:pPr>
        <w:spacing w:line="240" w:lineRule="auto"/>
        <w:rPr>
          <w:rFonts w:cstheme="minorHAnsi"/>
        </w:rPr>
      </w:pPr>
      <w:r w:rsidRPr="00003ED7">
        <w:rPr>
          <w:rFonts w:cstheme="minorHAnsi"/>
        </w:rPr>
        <w:t>De burgemeester is voornemens de hem beschikbare gremia en overlegmomenten actief te benutten ter bevordering en waarborg van fysieke veiligheid en de sociale veiligheid en gelijkheid van</w:t>
      </w:r>
      <w:r w:rsidR="00C17975">
        <w:rPr>
          <w:rFonts w:cstheme="minorHAnsi"/>
        </w:rPr>
        <w:t xml:space="preserve"> alle Alblasserdammers en LHBTI'</w:t>
      </w:r>
      <w:r w:rsidRPr="00003ED7">
        <w:rPr>
          <w:rFonts w:cstheme="minorHAnsi"/>
        </w:rPr>
        <w:t xml:space="preserve">ers in dit geval in het bijzonder. </w:t>
      </w:r>
    </w:p>
    <w:p w:rsidR="00B16AEA" w:rsidRPr="00003ED7" w:rsidRDefault="00B16AEA" w:rsidP="00B16AEA">
      <w:pPr>
        <w:spacing w:line="240" w:lineRule="auto"/>
        <w:rPr>
          <w:rFonts w:cstheme="minorHAnsi"/>
        </w:rPr>
      </w:pPr>
      <w:r w:rsidRPr="00003ED7">
        <w:rPr>
          <w:rFonts w:cstheme="minorHAnsi"/>
        </w:rPr>
        <w:t xml:space="preserve">In reactie op wat wordt voorgesteld stelt de burgemeester voor de inspanningen erop het richten dat haalbare verandering ten goede wordt bewerkstelligd. In de gekozen formulering is het risico aanwezig dat de burgemeester jaarlijks rapporteert aan de commissie bestuur en samenleving dat er geen problemen zijn (gemeld) en geen voortgang op de aanpak kan worden gerapporteerd. De burgemeester stelt voor om in het beleidsplan op te nemen dat uiterlijk per 1 januari 2022 een vorm, frequentie van bespreken en haalbare aanpak met effecten van het bevorderen van sociale veiligheid en gelijkheid is gerealiseerd en gerapporteerd. Indien op dat moment op basis van geleverde inspanningen er geen aanleiding is voor verdergaande inspanningen zal die conclusie de aanzet zijn voor het herformuleren, heroverwegen en/of herprioriteren van deze actielijn. </w:t>
      </w:r>
    </w:p>
    <w:p w:rsidR="00B16AEA" w:rsidRPr="00003ED7" w:rsidRDefault="00B16AEA" w:rsidP="00642BC1">
      <w:pPr>
        <w:pStyle w:val="Geenafstand"/>
        <w:rPr>
          <w:rFonts w:cstheme="minorHAnsi"/>
        </w:rPr>
      </w:pPr>
    </w:p>
    <w:sectPr w:rsidR="00B16AEA" w:rsidRPr="00003E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BB" w:rsidRDefault="004F1EBB" w:rsidP="00642BC1">
      <w:pPr>
        <w:spacing w:after="0" w:line="240" w:lineRule="auto"/>
      </w:pPr>
      <w:r>
        <w:separator/>
      </w:r>
    </w:p>
  </w:endnote>
  <w:endnote w:type="continuationSeparator" w:id="0">
    <w:p w:rsidR="004F1EBB" w:rsidRDefault="004F1EBB" w:rsidP="0064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BB" w:rsidRDefault="004F1EBB" w:rsidP="00642BC1">
      <w:pPr>
        <w:spacing w:after="0" w:line="240" w:lineRule="auto"/>
      </w:pPr>
      <w:r>
        <w:separator/>
      </w:r>
    </w:p>
  </w:footnote>
  <w:footnote w:type="continuationSeparator" w:id="0">
    <w:p w:rsidR="004F1EBB" w:rsidRDefault="004F1EBB" w:rsidP="00642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A1C"/>
    <w:multiLevelType w:val="hybridMultilevel"/>
    <w:tmpl w:val="75CEBEC0"/>
    <w:lvl w:ilvl="0" w:tplc="9AB830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F6B80"/>
    <w:multiLevelType w:val="hybridMultilevel"/>
    <w:tmpl w:val="9D3699B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37D64448"/>
    <w:multiLevelType w:val="hybridMultilevel"/>
    <w:tmpl w:val="A080BA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0F371E5"/>
    <w:multiLevelType w:val="hybridMultilevel"/>
    <w:tmpl w:val="05E69982"/>
    <w:lvl w:ilvl="0" w:tplc="8C26FDBE">
      <w:start w:val="1"/>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F034B5"/>
    <w:multiLevelType w:val="hybridMultilevel"/>
    <w:tmpl w:val="23D615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F97164"/>
    <w:multiLevelType w:val="hybridMultilevel"/>
    <w:tmpl w:val="39B8CC26"/>
    <w:lvl w:ilvl="0" w:tplc="F3BE7BA0">
      <w:start w:val="1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AB60BFC"/>
    <w:multiLevelType w:val="hybridMultilevel"/>
    <w:tmpl w:val="A8EAB1AE"/>
    <w:lvl w:ilvl="0" w:tplc="59A8DBC4">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77755EA"/>
    <w:multiLevelType w:val="hybridMultilevel"/>
    <w:tmpl w:val="1C0C4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08"/>
    <w:rsid w:val="00003ED7"/>
    <w:rsid w:val="000538FE"/>
    <w:rsid w:val="000930BB"/>
    <w:rsid w:val="000B3D2E"/>
    <w:rsid w:val="000B4F15"/>
    <w:rsid w:val="000C66E6"/>
    <w:rsid w:val="00120AAD"/>
    <w:rsid w:val="00157548"/>
    <w:rsid w:val="00162C84"/>
    <w:rsid w:val="001A764B"/>
    <w:rsid w:val="001B0021"/>
    <w:rsid w:val="001B1833"/>
    <w:rsid w:val="001B47FC"/>
    <w:rsid w:val="002046A6"/>
    <w:rsid w:val="002372D2"/>
    <w:rsid w:val="00247532"/>
    <w:rsid w:val="00253016"/>
    <w:rsid w:val="00255408"/>
    <w:rsid w:val="002658B7"/>
    <w:rsid w:val="0027324E"/>
    <w:rsid w:val="002C15DE"/>
    <w:rsid w:val="002E3F6E"/>
    <w:rsid w:val="002E5FA6"/>
    <w:rsid w:val="00342B25"/>
    <w:rsid w:val="003643C1"/>
    <w:rsid w:val="00376572"/>
    <w:rsid w:val="003B2CB8"/>
    <w:rsid w:val="003D077E"/>
    <w:rsid w:val="003D2BC5"/>
    <w:rsid w:val="003E43B2"/>
    <w:rsid w:val="003E78AB"/>
    <w:rsid w:val="00417A04"/>
    <w:rsid w:val="00426657"/>
    <w:rsid w:val="0045073D"/>
    <w:rsid w:val="004A4C9E"/>
    <w:rsid w:val="004B3607"/>
    <w:rsid w:val="004C5A25"/>
    <w:rsid w:val="004F1EBB"/>
    <w:rsid w:val="00502C56"/>
    <w:rsid w:val="005310BE"/>
    <w:rsid w:val="00543706"/>
    <w:rsid w:val="00544D2C"/>
    <w:rsid w:val="00544F7B"/>
    <w:rsid w:val="00545FB5"/>
    <w:rsid w:val="005A101A"/>
    <w:rsid w:val="005A3A51"/>
    <w:rsid w:val="005C18FC"/>
    <w:rsid w:val="005E04E4"/>
    <w:rsid w:val="005E3837"/>
    <w:rsid w:val="005E76CE"/>
    <w:rsid w:val="005F1B5F"/>
    <w:rsid w:val="00602F16"/>
    <w:rsid w:val="00617550"/>
    <w:rsid w:val="00630D17"/>
    <w:rsid w:val="006329C1"/>
    <w:rsid w:val="00642BC1"/>
    <w:rsid w:val="00657C5B"/>
    <w:rsid w:val="0066456C"/>
    <w:rsid w:val="00665DB1"/>
    <w:rsid w:val="00677532"/>
    <w:rsid w:val="00694542"/>
    <w:rsid w:val="00697385"/>
    <w:rsid w:val="006A2FBE"/>
    <w:rsid w:val="006E6859"/>
    <w:rsid w:val="006F75B3"/>
    <w:rsid w:val="007167E7"/>
    <w:rsid w:val="00731F17"/>
    <w:rsid w:val="00741AFE"/>
    <w:rsid w:val="0076399B"/>
    <w:rsid w:val="00767F5A"/>
    <w:rsid w:val="007842A1"/>
    <w:rsid w:val="00793E76"/>
    <w:rsid w:val="007D73B6"/>
    <w:rsid w:val="007E1C36"/>
    <w:rsid w:val="007E5339"/>
    <w:rsid w:val="007F6ACB"/>
    <w:rsid w:val="00803F6D"/>
    <w:rsid w:val="00817FDF"/>
    <w:rsid w:val="00832215"/>
    <w:rsid w:val="008923AE"/>
    <w:rsid w:val="008B2C79"/>
    <w:rsid w:val="008F4797"/>
    <w:rsid w:val="00903BBE"/>
    <w:rsid w:val="00914A2B"/>
    <w:rsid w:val="00956178"/>
    <w:rsid w:val="0095681D"/>
    <w:rsid w:val="00957C6C"/>
    <w:rsid w:val="00970764"/>
    <w:rsid w:val="009809CA"/>
    <w:rsid w:val="009E1EDF"/>
    <w:rsid w:val="009F61F2"/>
    <w:rsid w:val="00A06BB1"/>
    <w:rsid w:val="00A25B57"/>
    <w:rsid w:val="00A50C9D"/>
    <w:rsid w:val="00A65329"/>
    <w:rsid w:val="00A70DE4"/>
    <w:rsid w:val="00A86140"/>
    <w:rsid w:val="00A93199"/>
    <w:rsid w:val="00A961F7"/>
    <w:rsid w:val="00AB4FB9"/>
    <w:rsid w:val="00AE14E3"/>
    <w:rsid w:val="00AE7925"/>
    <w:rsid w:val="00B0042E"/>
    <w:rsid w:val="00B16AEA"/>
    <w:rsid w:val="00B50FF0"/>
    <w:rsid w:val="00B62846"/>
    <w:rsid w:val="00B71710"/>
    <w:rsid w:val="00B7261B"/>
    <w:rsid w:val="00B81E02"/>
    <w:rsid w:val="00BA3A18"/>
    <w:rsid w:val="00BA4700"/>
    <w:rsid w:val="00BA4922"/>
    <w:rsid w:val="00BA7F93"/>
    <w:rsid w:val="00BB5763"/>
    <w:rsid w:val="00BB6EB3"/>
    <w:rsid w:val="00BC2D90"/>
    <w:rsid w:val="00BC7A0C"/>
    <w:rsid w:val="00BD1E60"/>
    <w:rsid w:val="00BE0BF8"/>
    <w:rsid w:val="00C04226"/>
    <w:rsid w:val="00C17975"/>
    <w:rsid w:val="00C33FF7"/>
    <w:rsid w:val="00C44CD5"/>
    <w:rsid w:val="00C64872"/>
    <w:rsid w:val="00C66E23"/>
    <w:rsid w:val="00C73A25"/>
    <w:rsid w:val="00C8080B"/>
    <w:rsid w:val="00C84FF8"/>
    <w:rsid w:val="00C87ED6"/>
    <w:rsid w:val="00C9772B"/>
    <w:rsid w:val="00CA6503"/>
    <w:rsid w:val="00CB7BD4"/>
    <w:rsid w:val="00CD6E13"/>
    <w:rsid w:val="00CE4A9D"/>
    <w:rsid w:val="00CE7025"/>
    <w:rsid w:val="00CF766D"/>
    <w:rsid w:val="00D148C1"/>
    <w:rsid w:val="00D50ED2"/>
    <w:rsid w:val="00D558AF"/>
    <w:rsid w:val="00DB377D"/>
    <w:rsid w:val="00DC260C"/>
    <w:rsid w:val="00DC5329"/>
    <w:rsid w:val="00DE1939"/>
    <w:rsid w:val="00DE28EF"/>
    <w:rsid w:val="00DF7439"/>
    <w:rsid w:val="00E04E36"/>
    <w:rsid w:val="00E27294"/>
    <w:rsid w:val="00E858E0"/>
    <w:rsid w:val="00E925A2"/>
    <w:rsid w:val="00EA04DC"/>
    <w:rsid w:val="00EB1D38"/>
    <w:rsid w:val="00ED79F9"/>
    <w:rsid w:val="00EF0B19"/>
    <w:rsid w:val="00EF40D4"/>
    <w:rsid w:val="00F20CC3"/>
    <w:rsid w:val="00F20FF5"/>
    <w:rsid w:val="00F324EF"/>
    <w:rsid w:val="00F855BE"/>
    <w:rsid w:val="00F90D73"/>
    <w:rsid w:val="00FC3CFE"/>
    <w:rsid w:val="00FD1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CE10D-828F-429B-9A0D-15467013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47FC"/>
    <w:pPr>
      <w:ind w:left="720"/>
      <w:contextualSpacing/>
    </w:pPr>
  </w:style>
  <w:style w:type="paragraph" w:styleId="Geenafstand">
    <w:name w:val="No Spacing"/>
    <w:uiPriority w:val="1"/>
    <w:qFormat/>
    <w:rsid w:val="005A3A51"/>
    <w:pPr>
      <w:spacing w:after="0" w:line="240" w:lineRule="auto"/>
    </w:pPr>
  </w:style>
  <w:style w:type="paragraph" w:styleId="Normaalweb">
    <w:name w:val="Normal (Web)"/>
    <w:basedOn w:val="Standaard"/>
    <w:uiPriority w:val="99"/>
    <w:semiHidden/>
    <w:unhideWhenUsed/>
    <w:rsid w:val="009809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41AFE"/>
    <w:rPr>
      <w:sz w:val="16"/>
      <w:szCs w:val="16"/>
    </w:rPr>
  </w:style>
  <w:style w:type="paragraph" w:styleId="Tekstopmerking">
    <w:name w:val="annotation text"/>
    <w:basedOn w:val="Standaard"/>
    <w:link w:val="TekstopmerkingChar"/>
    <w:uiPriority w:val="99"/>
    <w:semiHidden/>
    <w:unhideWhenUsed/>
    <w:rsid w:val="00741A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1AFE"/>
    <w:rPr>
      <w:sz w:val="20"/>
      <w:szCs w:val="20"/>
    </w:rPr>
  </w:style>
  <w:style w:type="paragraph" w:styleId="Onderwerpvanopmerking">
    <w:name w:val="annotation subject"/>
    <w:basedOn w:val="Tekstopmerking"/>
    <w:next w:val="Tekstopmerking"/>
    <w:link w:val="OnderwerpvanopmerkingChar"/>
    <w:uiPriority w:val="99"/>
    <w:semiHidden/>
    <w:unhideWhenUsed/>
    <w:rsid w:val="00741AFE"/>
    <w:rPr>
      <w:b/>
      <w:bCs/>
    </w:rPr>
  </w:style>
  <w:style w:type="character" w:customStyle="1" w:styleId="OnderwerpvanopmerkingChar">
    <w:name w:val="Onderwerp van opmerking Char"/>
    <w:basedOn w:val="TekstopmerkingChar"/>
    <w:link w:val="Onderwerpvanopmerking"/>
    <w:uiPriority w:val="99"/>
    <w:semiHidden/>
    <w:rsid w:val="00741AFE"/>
    <w:rPr>
      <w:b/>
      <w:bCs/>
      <w:sz w:val="20"/>
      <w:szCs w:val="20"/>
    </w:rPr>
  </w:style>
  <w:style w:type="paragraph" w:styleId="Ballontekst">
    <w:name w:val="Balloon Text"/>
    <w:basedOn w:val="Standaard"/>
    <w:link w:val="BallontekstChar"/>
    <w:uiPriority w:val="99"/>
    <w:semiHidden/>
    <w:unhideWhenUsed/>
    <w:rsid w:val="00741A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AFE"/>
    <w:rPr>
      <w:rFonts w:ascii="Segoe UI" w:hAnsi="Segoe UI" w:cs="Segoe UI"/>
      <w:sz w:val="18"/>
      <w:szCs w:val="18"/>
    </w:rPr>
  </w:style>
  <w:style w:type="paragraph" w:styleId="Koptekst">
    <w:name w:val="header"/>
    <w:basedOn w:val="Standaard"/>
    <w:link w:val="KoptekstChar"/>
    <w:uiPriority w:val="99"/>
    <w:unhideWhenUsed/>
    <w:rsid w:val="00642B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BC1"/>
  </w:style>
  <w:style w:type="paragraph" w:styleId="Voettekst">
    <w:name w:val="footer"/>
    <w:basedOn w:val="Standaard"/>
    <w:link w:val="VoettekstChar"/>
    <w:uiPriority w:val="99"/>
    <w:unhideWhenUsed/>
    <w:rsid w:val="00642B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BC1"/>
  </w:style>
  <w:style w:type="paragraph" w:customStyle="1" w:styleId="Hoofdtekst">
    <w:name w:val="Hoofdtekst"/>
    <w:rsid w:val="00817F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6275">
      <w:bodyDiv w:val="1"/>
      <w:marLeft w:val="0"/>
      <w:marRight w:val="0"/>
      <w:marTop w:val="0"/>
      <w:marBottom w:val="0"/>
      <w:divBdr>
        <w:top w:val="none" w:sz="0" w:space="0" w:color="auto"/>
        <w:left w:val="none" w:sz="0" w:space="0" w:color="auto"/>
        <w:bottom w:val="none" w:sz="0" w:space="0" w:color="auto"/>
        <w:right w:val="none" w:sz="0" w:space="0" w:color="auto"/>
      </w:divBdr>
    </w:div>
    <w:div w:id="566110852">
      <w:bodyDiv w:val="1"/>
      <w:marLeft w:val="0"/>
      <w:marRight w:val="0"/>
      <w:marTop w:val="0"/>
      <w:marBottom w:val="0"/>
      <w:divBdr>
        <w:top w:val="none" w:sz="0" w:space="0" w:color="auto"/>
        <w:left w:val="none" w:sz="0" w:space="0" w:color="auto"/>
        <w:bottom w:val="none" w:sz="0" w:space="0" w:color="auto"/>
        <w:right w:val="none" w:sz="0" w:space="0" w:color="auto"/>
      </w:divBdr>
    </w:div>
    <w:div w:id="704597436">
      <w:bodyDiv w:val="1"/>
      <w:marLeft w:val="0"/>
      <w:marRight w:val="0"/>
      <w:marTop w:val="0"/>
      <w:marBottom w:val="0"/>
      <w:divBdr>
        <w:top w:val="none" w:sz="0" w:space="0" w:color="auto"/>
        <w:left w:val="none" w:sz="0" w:space="0" w:color="auto"/>
        <w:bottom w:val="none" w:sz="0" w:space="0" w:color="auto"/>
        <w:right w:val="none" w:sz="0" w:space="0" w:color="auto"/>
      </w:divBdr>
    </w:div>
    <w:div w:id="899252102">
      <w:bodyDiv w:val="1"/>
      <w:marLeft w:val="0"/>
      <w:marRight w:val="0"/>
      <w:marTop w:val="0"/>
      <w:marBottom w:val="0"/>
      <w:divBdr>
        <w:top w:val="none" w:sz="0" w:space="0" w:color="auto"/>
        <w:left w:val="none" w:sz="0" w:space="0" w:color="auto"/>
        <w:bottom w:val="none" w:sz="0" w:space="0" w:color="auto"/>
        <w:right w:val="none" w:sz="0" w:space="0" w:color="auto"/>
      </w:divBdr>
    </w:div>
    <w:div w:id="1441333658">
      <w:bodyDiv w:val="1"/>
      <w:marLeft w:val="0"/>
      <w:marRight w:val="0"/>
      <w:marTop w:val="0"/>
      <w:marBottom w:val="0"/>
      <w:divBdr>
        <w:top w:val="none" w:sz="0" w:space="0" w:color="auto"/>
        <w:left w:val="none" w:sz="0" w:space="0" w:color="auto"/>
        <w:bottom w:val="none" w:sz="0" w:space="0" w:color="auto"/>
        <w:right w:val="none" w:sz="0" w:space="0" w:color="auto"/>
      </w:divBdr>
    </w:div>
    <w:div w:id="1540244070">
      <w:bodyDiv w:val="1"/>
      <w:marLeft w:val="0"/>
      <w:marRight w:val="0"/>
      <w:marTop w:val="0"/>
      <w:marBottom w:val="0"/>
      <w:divBdr>
        <w:top w:val="none" w:sz="0" w:space="0" w:color="auto"/>
        <w:left w:val="none" w:sz="0" w:space="0" w:color="auto"/>
        <w:bottom w:val="none" w:sz="0" w:space="0" w:color="auto"/>
        <w:right w:val="none" w:sz="0" w:space="0" w:color="auto"/>
      </w:divBdr>
      <w:divsChild>
        <w:div w:id="3016784">
          <w:marLeft w:val="0"/>
          <w:marRight w:val="0"/>
          <w:marTop w:val="0"/>
          <w:marBottom w:val="0"/>
          <w:divBdr>
            <w:top w:val="none" w:sz="0" w:space="0" w:color="auto"/>
            <w:left w:val="none" w:sz="0" w:space="0" w:color="auto"/>
            <w:bottom w:val="none" w:sz="0" w:space="0" w:color="auto"/>
            <w:right w:val="none" w:sz="0" w:space="0" w:color="auto"/>
          </w:divBdr>
          <w:divsChild>
            <w:div w:id="951547635">
              <w:marLeft w:val="0"/>
              <w:marRight w:val="0"/>
              <w:marTop w:val="0"/>
              <w:marBottom w:val="75"/>
              <w:divBdr>
                <w:top w:val="none" w:sz="0" w:space="0" w:color="auto"/>
                <w:left w:val="none" w:sz="0" w:space="0" w:color="auto"/>
                <w:bottom w:val="none" w:sz="0" w:space="0" w:color="auto"/>
                <w:right w:val="none" w:sz="0" w:space="0" w:color="auto"/>
              </w:divBdr>
            </w:div>
          </w:divsChild>
        </w:div>
        <w:div w:id="332531928">
          <w:marLeft w:val="0"/>
          <w:marRight w:val="0"/>
          <w:marTop w:val="0"/>
          <w:marBottom w:val="0"/>
          <w:divBdr>
            <w:top w:val="none" w:sz="0" w:space="0" w:color="auto"/>
            <w:left w:val="none" w:sz="0" w:space="0" w:color="auto"/>
            <w:bottom w:val="none" w:sz="0" w:space="0" w:color="auto"/>
            <w:right w:val="none" w:sz="0" w:space="0" w:color="auto"/>
          </w:divBdr>
          <w:divsChild>
            <w:div w:id="2086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9391">
      <w:bodyDiv w:val="1"/>
      <w:marLeft w:val="0"/>
      <w:marRight w:val="0"/>
      <w:marTop w:val="0"/>
      <w:marBottom w:val="0"/>
      <w:divBdr>
        <w:top w:val="none" w:sz="0" w:space="0" w:color="auto"/>
        <w:left w:val="none" w:sz="0" w:space="0" w:color="auto"/>
        <w:bottom w:val="none" w:sz="0" w:space="0" w:color="auto"/>
        <w:right w:val="none" w:sz="0" w:space="0" w:color="auto"/>
      </w:divBdr>
      <w:divsChild>
        <w:div w:id="1848517950">
          <w:marLeft w:val="0"/>
          <w:marRight w:val="0"/>
          <w:marTop w:val="0"/>
          <w:marBottom w:val="0"/>
          <w:divBdr>
            <w:top w:val="none" w:sz="0" w:space="0" w:color="auto"/>
            <w:left w:val="none" w:sz="0" w:space="0" w:color="auto"/>
            <w:bottom w:val="none" w:sz="0" w:space="0" w:color="auto"/>
            <w:right w:val="none" w:sz="0" w:space="0" w:color="auto"/>
          </w:divBdr>
        </w:div>
      </w:divsChild>
    </w:div>
    <w:div w:id="17677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5653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Lopes, A (Ayrton)</dc:creator>
  <cp:keywords/>
  <dc:description/>
  <cp:lastModifiedBy>Conrad-Smit, AJA (Antoinette)</cp:lastModifiedBy>
  <cp:revision>2</cp:revision>
  <dcterms:created xsi:type="dcterms:W3CDTF">2021-02-09T16:53:00Z</dcterms:created>
  <dcterms:modified xsi:type="dcterms:W3CDTF">2021-02-09T16:53:00Z</dcterms:modified>
</cp:coreProperties>
</file>