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DCABF2" w14:textId="08EBD04F" w:rsidR="0009501F" w:rsidRDefault="0012160B" w:rsidP="0009501F">
      <w:pPr>
        <w:rPr>
          <w:rFonts w:ascii="Verdana" w:hAnsi="Verdana" w:cs="Calibri"/>
          <w:sz w:val="22"/>
          <w:szCs w:val="22"/>
          <w:lang w:eastAsia="en-US"/>
        </w:rPr>
      </w:pPr>
      <w:r>
        <w:rPr>
          <w:rFonts w:ascii="Verdana" w:hAnsi="Verdana" w:cs="Calibri"/>
          <w:sz w:val="22"/>
          <w:szCs w:val="22"/>
          <w:lang w:eastAsia="en-US"/>
        </w:rPr>
        <w:t xml:space="preserve">IS VEILIGE KERNENERGIE MOGELIJK? </w:t>
      </w:r>
    </w:p>
    <w:p w14:paraId="59A31587" w14:textId="607DCA09" w:rsidR="0012160B" w:rsidRDefault="0012160B" w:rsidP="0009501F">
      <w:pPr>
        <w:rPr>
          <w:rFonts w:ascii="Verdana" w:hAnsi="Verdana" w:cs="Calibri"/>
          <w:sz w:val="22"/>
          <w:szCs w:val="22"/>
          <w:lang w:eastAsia="en-US"/>
        </w:rPr>
      </w:pPr>
    </w:p>
    <w:p w14:paraId="54BCADFC" w14:textId="2187CEF7" w:rsidR="0012160B" w:rsidRPr="0009501F" w:rsidRDefault="0012160B" w:rsidP="0009501F">
      <w:pPr>
        <w:rPr>
          <w:rFonts w:ascii="Verdana" w:hAnsi="Verdana" w:cs="Calibri"/>
          <w:sz w:val="22"/>
          <w:szCs w:val="22"/>
          <w:lang w:eastAsia="en-US"/>
        </w:rPr>
      </w:pPr>
      <w:r>
        <w:rPr>
          <w:rFonts w:ascii="Verdana" w:hAnsi="Verdana" w:cs="Calibri"/>
          <w:sz w:val="22"/>
          <w:szCs w:val="22"/>
          <w:lang w:eastAsia="en-US"/>
        </w:rPr>
        <w:t>Jazeker</w:t>
      </w:r>
      <w:r w:rsidR="00AE2EEC">
        <w:rPr>
          <w:rFonts w:ascii="Verdana" w:hAnsi="Verdana" w:cs="Calibri"/>
          <w:sz w:val="22"/>
          <w:szCs w:val="22"/>
          <w:lang w:eastAsia="en-US"/>
        </w:rPr>
        <w:t>,</w:t>
      </w:r>
      <w:r>
        <w:rPr>
          <w:rFonts w:ascii="Verdana" w:hAnsi="Verdana" w:cs="Calibri"/>
          <w:sz w:val="22"/>
          <w:szCs w:val="22"/>
          <w:lang w:eastAsia="en-US"/>
        </w:rPr>
        <w:t xml:space="preserve"> als op korte termijn de juiste stappen door alle belanghebbenden worden gezet. Het duurt n.l. nog </w:t>
      </w:r>
      <w:bookmarkStart w:id="0" w:name="_GoBack"/>
      <w:bookmarkEnd w:id="0"/>
      <w:r>
        <w:rPr>
          <w:rFonts w:ascii="Verdana" w:hAnsi="Verdana" w:cs="Calibri"/>
          <w:sz w:val="22"/>
          <w:szCs w:val="22"/>
          <w:lang w:eastAsia="en-US"/>
        </w:rPr>
        <w:t>vele jaren om de geschikte locaties met verg</w:t>
      </w:r>
      <w:r w:rsidR="00AE2EEC">
        <w:rPr>
          <w:rFonts w:ascii="Verdana" w:hAnsi="Verdana" w:cs="Calibri"/>
          <w:sz w:val="22"/>
          <w:szCs w:val="22"/>
          <w:lang w:eastAsia="en-US"/>
        </w:rPr>
        <w:t>u</w:t>
      </w:r>
      <w:r>
        <w:rPr>
          <w:rFonts w:ascii="Verdana" w:hAnsi="Verdana" w:cs="Calibri"/>
          <w:sz w:val="22"/>
          <w:szCs w:val="22"/>
          <w:lang w:eastAsia="en-US"/>
        </w:rPr>
        <w:t xml:space="preserve">nningen, de toe te passen technologie en de meest geschikte leveranciers te vinden. </w:t>
      </w:r>
    </w:p>
    <w:p w14:paraId="014A9AC8" w14:textId="77777777" w:rsidR="0012160B" w:rsidRDefault="0012160B" w:rsidP="0009501F">
      <w:pPr>
        <w:rPr>
          <w:rFonts w:ascii="Verdana" w:hAnsi="Verdana" w:cs="Calibri"/>
          <w:sz w:val="22"/>
          <w:szCs w:val="22"/>
          <w:lang w:eastAsia="en-US"/>
        </w:rPr>
      </w:pPr>
    </w:p>
    <w:p w14:paraId="7688A03C" w14:textId="77777777" w:rsidR="005D7351" w:rsidRPr="00A678F5" w:rsidRDefault="0009501F" w:rsidP="0009501F">
      <w:pPr>
        <w:rPr>
          <w:rFonts w:ascii="Verdana" w:hAnsi="Verdana"/>
          <w:sz w:val="22"/>
          <w:szCs w:val="22"/>
        </w:rPr>
      </w:pPr>
      <w:r w:rsidRPr="00A678F5">
        <w:rPr>
          <w:rFonts w:ascii="Verdana" w:hAnsi="Verdana" w:cs="Calibri"/>
          <w:sz w:val="22"/>
          <w:szCs w:val="22"/>
          <w:lang w:eastAsia="en-US"/>
        </w:rPr>
        <w:t xml:space="preserve">Er is in Nederland </w:t>
      </w:r>
      <w:r w:rsidR="00AF2781" w:rsidRPr="00A678F5">
        <w:rPr>
          <w:rFonts w:ascii="Verdana" w:hAnsi="Verdana" w:cs="Calibri"/>
          <w:sz w:val="22"/>
          <w:szCs w:val="22"/>
          <w:lang w:eastAsia="en-US"/>
        </w:rPr>
        <w:t xml:space="preserve">en Europa </w:t>
      </w:r>
      <w:r w:rsidRPr="00A678F5">
        <w:rPr>
          <w:rFonts w:ascii="Verdana" w:hAnsi="Verdana" w:cs="Calibri"/>
          <w:sz w:val="22"/>
          <w:szCs w:val="22"/>
          <w:lang w:eastAsia="en-US"/>
        </w:rPr>
        <w:t>al heel lang een maatschappelijk debat gaande over kernenergie. Die debatten ontsporen vrijwel altijd als gevolg van emoties.</w:t>
      </w:r>
      <w:r w:rsidR="00AF2781" w:rsidRPr="00A678F5">
        <w:rPr>
          <w:rFonts w:ascii="Verdana" w:hAnsi="Verdana" w:cs="Calibri"/>
          <w:sz w:val="22"/>
          <w:szCs w:val="22"/>
          <w:lang w:eastAsia="en-US"/>
        </w:rPr>
        <w:t xml:space="preserve"> De lobbyisten voor warmtenetten, zon en wind domineren het debat. Terwijl het</w:t>
      </w:r>
      <w:r w:rsidR="00AE2EEC" w:rsidRPr="00A678F5">
        <w:rPr>
          <w:rFonts w:ascii="Verdana" w:hAnsi="Verdana" w:cs="Calibri"/>
          <w:sz w:val="22"/>
          <w:szCs w:val="22"/>
          <w:lang w:eastAsia="en-US"/>
        </w:rPr>
        <w:t xml:space="preserve"> duidelijk is aangetoond dat het</w:t>
      </w:r>
      <w:r w:rsidR="00AF2781" w:rsidRPr="00A678F5">
        <w:rPr>
          <w:rFonts w:ascii="Verdana" w:hAnsi="Verdana" w:cs="Calibri"/>
          <w:sz w:val="22"/>
          <w:szCs w:val="22"/>
          <w:lang w:eastAsia="en-US"/>
        </w:rPr>
        <w:t xml:space="preserve"> </w:t>
      </w:r>
      <w:r w:rsidR="00AF2781" w:rsidRPr="00A678F5">
        <w:rPr>
          <w:rFonts w:ascii="Verdana" w:hAnsi="Verdana"/>
          <w:sz w:val="22"/>
          <w:szCs w:val="22"/>
        </w:rPr>
        <w:t>onmogelijk is om alleen met zon en wind een betrouwbare energieopwekking te realiseren</w:t>
      </w:r>
      <w:r w:rsidR="00CC20CD" w:rsidRPr="00A678F5">
        <w:rPr>
          <w:rFonts w:ascii="Verdana" w:hAnsi="Verdana"/>
          <w:sz w:val="22"/>
          <w:szCs w:val="22"/>
        </w:rPr>
        <w:t>.</w:t>
      </w:r>
    </w:p>
    <w:p w14:paraId="367593BF" w14:textId="77777777" w:rsidR="00190ADA" w:rsidRPr="00A678F5" w:rsidRDefault="00190ADA" w:rsidP="0009501F">
      <w:pPr>
        <w:rPr>
          <w:rFonts w:ascii="Verdana" w:hAnsi="Verdana"/>
          <w:sz w:val="22"/>
          <w:szCs w:val="22"/>
        </w:rPr>
      </w:pPr>
    </w:p>
    <w:p w14:paraId="57B1CDDE" w14:textId="535BCC6F" w:rsidR="00190ADA" w:rsidRPr="00A678F5" w:rsidRDefault="00190ADA" w:rsidP="0009501F">
      <w:pPr>
        <w:rPr>
          <w:rFonts w:ascii="Verdana" w:hAnsi="Verdana"/>
          <w:sz w:val="22"/>
          <w:szCs w:val="22"/>
        </w:rPr>
      </w:pPr>
      <w:r w:rsidRPr="00A678F5">
        <w:rPr>
          <w:rFonts w:ascii="Verdana" w:hAnsi="Verdana"/>
          <w:sz w:val="22"/>
          <w:szCs w:val="22"/>
        </w:rPr>
        <w:t xml:space="preserve">Bovendien wordt het steeds duidelijker dat de kosten van energietransitie </w:t>
      </w:r>
      <w:r w:rsidR="00A600B8" w:rsidRPr="00A678F5">
        <w:rPr>
          <w:rFonts w:ascii="Verdana" w:hAnsi="Verdana"/>
          <w:sz w:val="22"/>
          <w:szCs w:val="22"/>
        </w:rPr>
        <w:t>aanzienlijk zijn en betaald moeten worden door de burgers, hetzij individueel of via belastingen.</w:t>
      </w:r>
    </w:p>
    <w:p w14:paraId="713F1B14" w14:textId="72780E56" w:rsidR="005D7351" w:rsidRPr="00A678F5" w:rsidRDefault="00AF2781" w:rsidP="0009501F">
      <w:pPr>
        <w:rPr>
          <w:rFonts w:ascii="Verdana" w:hAnsi="Verdana" w:cs="Calibri"/>
          <w:sz w:val="22"/>
          <w:szCs w:val="22"/>
          <w:lang w:eastAsia="en-US"/>
        </w:rPr>
      </w:pPr>
      <w:r w:rsidRPr="00A678F5">
        <w:rPr>
          <w:rFonts w:ascii="Verdana" w:hAnsi="Verdana" w:cs="Calibri"/>
          <w:sz w:val="22"/>
          <w:szCs w:val="22"/>
          <w:lang w:eastAsia="en-US"/>
        </w:rPr>
        <w:t xml:space="preserve"> </w:t>
      </w:r>
    </w:p>
    <w:p w14:paraId="103380DE" w14:textId="1CFED045" w:rsidR="0009501F" w:rsidRPr="00A678F5" w:rsidRDefault="00AF2781" w:rsidP="0009501F">
      <w:pPr>
        <w:rPr>
          <w:rFonts w:ascii="Verdana" w:hAnsi="Verdana" w:cs="Calibri"/>
          <w:b/>
          <w:sz w:val="22"/>
          <w:szCs w:val="22"/>
          <w:u w:val="single"/>
          <w:lang w:eastAsia="en-US"/>
        </w:rPr>
      </w:pPr>
      <w:r w:rsidRPr="00A678F5">
        <w:rPr>
          <w:rFonts w:ascii="Verdana" w:hAnsi="Verdana" w:cs="Calibri"/>
          <w:b/>
          <w:sz w:val="22"/>
          <w:szCs w:val="22"/>
          <w:u w:val="single"/>
          <w:lang w:eastAsia="en-US"/>
        </w:rPr>
        <w:t>Onverantwoordelijk</w:t>
      </w:r>
      <w:r w:rsidR="00CC20CD" w:rsidRPr="00A678F5">
        <w:rPr>
          <w:rFonts w:ascii="Verdana" w:hAnsi="Verdana" w:cs="Calibri"/>
          <w:b/>
          <w:sz w:val="22"/>
          <w:szCs w:val="22"/>
          <w:u w:val="single"/>
          <w:lang w:eastAsia="en-US"/>
        </w:rPr>
        <w:t xml:space="preserve"> om zo met de belangen van burgers om te gaan</w:t>
      </w:r>
      <w:r w:rsidRPr="00A678F5">
        <w:rPr>
          <w:rFonts w:ascii="Verdana" w:hAnsi="Verdana" w:cs="Calibri"/>
          <w:b/>
          <w:sz w:val="22"/>
          <w:szCs w:val="22"/>
          <w:u w:val="single"/>
          <w:lang w:eastAsia="en-US"/>
        </w:rPr>
        <w:t xml:space="preserve">! </w:t>
      </w:r>
    </w:p>
    <w:p w14:paraId="0E613452" w14:textId="77777777" w:rsidR="0009501F" w:rsidRPr="00A678F5" w:rsidRDefault="0009501F" w:rsidP="0009501F">
      <w:pPr>
        <w:rPr>
          <w:rFonts w:ascii="Verdana" w:hAnsi="Verdana" w:cs="Calibri"/>
          <w:b/>
          <w:sz w:val="22"/>
          <w:szCs w:val="22"/>
          <w:lang w:eastAsia="en-US"/>
        </w:rPr>
      </w:pPr>
    </w:p>
    <w:p w14:paraId="02CAF2DB" w14:textId="77777777" w:rsidR="005D7351" w:rsidRDefault="0009501F" w:rsidP="0009501F">
      <w:pPr>
        <w:rPr>
          <w:rFonts w:ascii="Verdana" w:hAnsi="Verdana" w:cs="Calibri"/>
          <w:sz w:val="22"/>
          <w:szCs w:val="22"/>
          <w:lang w:eastAsia="en-US"/>
        </w:rPr>
      </w:pPr>
      <w:r w:rsidRPr="007D44D0">
        <w:rPr>
          <w:rFonts w:ascii="Verdana" w:hAnsi="Verdana" w:cs="Calibri"/>
          <w:sz w:val="22"/>
          <w:szCs w:val="22"/>
          <w:lang w:eastAsia="en-US"/>
        </w:rPr>
        <w:t xml:space="preserve">De gemeenten in  de regio zijn druk bezig met </w:t>
      </w:r>
      <w:proofErr w:type="spellStart"/>
      <w:r w:rsidRPr="007D44D0">
        <w:rPr>
          <w:rFonts w:ascii="Verdana" w:hAnsi="Verdana" w:cs="Calibri"/>
          <w:sz w:val="22"/>
          <w:szCs w:val="22"/>
          <w:lang w:eastAsia="en-US"/>
        </w:rPr>
        <w:t>RES’sen</w:t>
      </w:r>
      <w:proofErr w:type="spellEnd"/>
      <w:r w:rsidRPr="007D44D0">
        <w:rPr>
          <w:rFonts w:ascii="Verdana" w:hAnsi="Verdana" w:cs="Calibri"/>
          <w:sz w:val="22"/>
          <w:szCs w:val="22"/>
          <w:lang w:eastAsia="en-US"/>
        </w:rPr>
        <w:t xml:space="preserve"> opstellen. Op de vraag aan de duurzaamheidsadviseur van de gemeente Alblasserdam of men </w:t>
      </w:r>
      <w:r w:rsidR="00AE2EEC">
        <w:rPr>
          <w:rFonts w:ascii="Verdana" w:hAnsi="Verdana" w:cs="Calibri"/>
          <w:sz w:val="22"/>
          <w:szCs w:val="22"/>
          <w:lang w:eastAsia="en-US"/>
        </w:rPr>
        <w:t>kleinschalige veilige kernenergie als</w:t>
      </w:r>
      <w:r w:rsidRPr="007D44D0">
        <w:rPr>
          <w:rFonts w:ascii="Verdana" w:hAnsi="Verdana" w:cs="Calibri"/>
          <w:sz w:val="22"/>
          <w:szCs w:val="22"/>
          <w:lang w:eastAsia="en-US"/>
        </w:rPr>
        <w:t xml:space="preserve"> CO</w:t>
      </w:r>
      <w:r w:rsidRPr="007D44D0">
        <w:rPr>
          <w:rFonts w:ascii="Verdana" w:hAnsi="Verdana" w:cs="Calibri"/>
          <w:sz w:val="22"/>
          <w:szCs w:val="22"/>
          <w:vertAlign w:val="subscript"/>
          <w:lang w:eastAsia="en-US"/>
        </w:rPr>
        <w:t>2</w:t>
      </w:r>
      <w:r w:rsidRPr="007D44D0">
        <w:rPr>
          <w:rFonts w:ascii="Verdana" w:hAnsi="Verdana" w:cs="Calibri"/>
          <w:sz w:val="22"/>
          <w:szCs w:val="22"/>
          <w:lang w:eastAsia="en-US"/>
        </w:rPr>
        <w:t>-loze energie opwek mogelijkheid zou willen meenemen was het antwoord:</w:t>
      </w:r>
    </w:p>
    <w:p w14:paraId="61DB6F94" w14:textId="77777777" w:rsidR="005D7351" w:rsidRDefault="005D7351" w:rsidP="0009501F">
      <w:pPr>
        <w:rPr>
          <w:rFonts w:ascii="Verdana" w:hAnsi="Verdana" w:cs="Calibri"/>
          <w:sz w:val="22"/>
          <w:szCs w:val="22"/>
          <w:lang w:eastAsia="en-US"/>
        </w:rPr>
      </w:pPr>
    </w:p>
    <w:p w14:paraId="4F380AE0" w14:textId="77777777" w:rsidR="005D7351" w:rsidRDefault="0009501F" w:rsidP="0009501F">
      <w:pPr>
        <w:rPr>
          <w:rFonts w:ascii="Verdana" w:hAnsi="Verdana" w:cs="Calibri"/>
          <w:sz w:val="22"/>
          <w:szCs w:val="22"/>
          <w:lang w:eastAsia="en-US"/>
        </w:rPr>
      </w:pPr>
      <w:r w:rsidRPr="007D44D0">
        <w:rPr>
          <w:rFonts w:ascii="Verdana" w:hAnsi="Verdana" w:cs="Calibri"/>
          <w:sz w:val="22"/>
          <w:szCs w:val="22"/>
          <w:lang w:eastAsia="en-US"/>
        </w:rPr>
        <w:t xml:space="preserve"> ‘Ik denk in ieder geval niet dat de gemeente zich op dit moment in dit vraagstuk wil mengen’.</w:t>
      </w:r>
    </w:p>
    <w:p w14:paraId="3A5467F1" w14:textId="77777777" w:rsidR="005D7351" w:rsidRDefault="005D7351" w:rsidP="0009501F">
      <w:pPr>
        <w:rPr>
          <w:rFonts w:ascii="Verdana" w:hAnsi="Verdana" w:cs="Calibri"/>
          <w:sz w:val="22"/>
          <w:szCs w:val="22"/>
          <w:lang w:eastAsia="en-US"/>
        </w:rPr>
      </w:pPr>
    </w:p>
    <w:p w14:paraId="2A053DC1" w14:textId="691B92CB" w:rsidR="007D44D0" w:rsidRPr="007D44D0" w:rsidRDefault="007D44D0" w:rsidP="0009501F">
      <w:pPr>
        <w:rPr>
          <w:rFonts w:ascii="Verdana" w:hAnsi="Verdana" w:cs="Calibri"/>
          <w:sz w:val="22"/>
          <w:szCs w:val="22"/>
          <w:lang w:eastAsia="en-US"/>
        </w:rPr>
      </w:pPr>
      <w:r w:rsidRPr="007D44D0">
        <w:rPr>
          <w:rFonts w:ascii="Verdana" w:hAnsi="Verdana" w:cs="Calibri"/>
          <w:sz w:val="22"/>
          <w:szCs w:val="22"/>
          <w:lang w:eastAsia="en-US"/>
        </w:rPr>
        <w:t xml:space="preserve">Dat is jammer, want het debat </w:t>
      </w:r>
      <w:r w:rsidR="00CC20CD">
        <w:rPr>
          <w:rFonts w:ascii="Verdana" w:hAnsi="Verdana" w:cs="Calibri"/>
          <w:sz w:val="22"/>
          <w:szCs w:val="22"/>
          <w:lang w:eastAsia="en-US"/>
        </w:rPr>
        <w:t xml:space="preserve">over de lokale energietransitie </w:t>
      </w:r>
      <w:r w:rsidRPr="007D44D0">
        <w:rPr>
          <w:rFonts w:ascii="Verdana" w:hAnsi="Verdana" w:cs="Calibri"/>
          <w:sz w:val="22"/>
          <w:szCs w:val="22"/>
          <w:lang w:eastAsia="en-US"/>
        </w:rPr>
        <w:t xml:space="preserve">zou over alle mogelijkheden moeten gaan. </w:t>
      </w:r>
      <w:r w:rsidR="00AF2781">
        <w:rPr>
          <w:rFonts w:ascii="Verdana" w:hAnsi="Verdana" w:cs="Calibri"/>
          <w:sz w:val="22"/>
          <w:szCs w:val="22"/>
          <w:lang w:eastAsia="en-US"/>
        </w:rPr>
        <w:t>Z</w:t>
      </w:r>
      <w:r w:rsidR="0012160B">
        <w:rPr>
          <w:rFonts w:ascii="Verdana" w:hAnsi="Verdana" w:cs="Calibri"/>
          <w:sz w:val="22"/>
          <w:szCs w:val="22"/>
          <w:lang w:eastAsia="en-US"/>
        </w:rPr>
        <w:t xml:space="preserve">eker ook omdat </w:t>
      </w:r>
      <w:r w:rsidR="00AF2781">
        <w:rPr>
          <w:rFonts w:ascii="Verdana" w:hAnsi="Verdana" w:cs="Calibri"/>
          <w:sz w:val="22"/>
          <w:szCs w:val="22"/>
          <w:lang w:eastAsia="en-US"/>
        </w:rPr>
        <w:t>er toepassingsmogelijkheden liggen voor de maritieme industrie, de logistieke industrie en b.v. laadpalen en laadstations voor transport waarin deze</w:t>
      </w:r>
      <w:r w:rsidR="00CC20CD">
        <w:rPr>
          <w:rFonts w:ascii="Verdana" w:hAnsi="Verdana" w:cs="Calibri"/>
          <w:sz w:val="22"/>
          <w:szCs w:val="22"/>
          <w:lang w:eastAsia="en-US"/>
        </w:rPr>
        <w:t xml:space="preserve"> regio</w:t>
      </w:r>
      <w:r w:rsidR="00AF2781">
        <w:rPr>
          <w:rFonts w:ascii="Verdana" w:hAnsi="Verdana" w:cs="Calibri"/>
          <w:sz w:val="22"/>
          <w:szCs w:val="22"/>
          <w:lang w:eastAsia="en-US"/>
        </w:rPr>
        <w:t xml:space="preserve"> juist uitblinkt. </w:t>
      </w:r>
      <w:r w:rsidR="00AE2EEC">
        <w:rPr>
          <w:rFonts w:ascii="Verdana" w:hAnsi="Verdana" w:cs="Calibri"/>
          <w:sz w:val="22"/>
          <w:szCs w:val="22"/>
          <w:lang w:eastAsia="en-US"/>
        </w:rPr>
        <w:t>Het regionale maatschappelijk debat zou moeten gaan over de vraag: ‘</w:t>
      </w:r>
      <w:r w:rsidR="00CC20CD">
        <w:rPr>
          <w:rFonts w:ascii="Verdana" w:hAnsi="Verdana" w:cs="Calibri"/>
          <w:sz w:val="22"/>
          <w:szCs w:val="22"/>
          <w:lang w:eastAsia="en-US"/>
        </w:rPr>
        <w:t>H</w:t>
      </w:r>
      <w:r w:rsidR="00AF2781">
        <w:rPr>
          <w:rFonts w:ascii="Verdana" w:hAnsi="Verdana" w:cs="Calibri"/>
          <w:sz w:val="22"/>
          <w:szCs w:val="22"/>
          <w:lang w:eastAsia="en-US"/>
        </w:rPr>
        <w:t xml:space="preserve">eeft </w:t>
      </w:r>
      <w:r w:rsidR="00CC20CD">
        <w:rPr>
          <w:rFonts w:ascii="Verdana" w:hAnsi="Verdana" w:cs="Calibri"/>
          <w:sz w:val="22"/>
          <w:szCs w:val="22"/>
          <w:lang w:eastAsia="en-US"/>
        </w:rPr>
        <w:t>U</w:t>
      </w:r>
      <w:r w:rsidR="00AF2781">
        <w:rPr>
          <w:rFonts w:ascii="Verdana" w:hAnsi="Verdana" w:cs="Calibri"/>
          <w:sz w:val="22"/>
          <w:szCs w:val="22"/>
          <w:lang w:eastAsia="en-US"/>
        </w:rPr>
        <w:t xml:space="preserve"> liever een windmolen van 200 meter hoog </w:t>
      </w:r>
      <w:r w:rsidR="00AE2EEC">
        <w:rPr>
          <w:rFonts w:ascii="Verdana" w:hAnsi="Verdana" w:cs="Calibri"/>
          <w:sz w:val="22"/>
          <w:szCs w:val="22"/>
          <w:lang w:eastAsia="en-US"/>
        </w:rPr>
        <w:t>of enorme velden met zonnepanelen in de buurt van</w:t>
      </w:r>
      <w:r w:rsidR="00AF2781">
        <w:rPr>
          <w:rFonts w:ascii="Verdana" w:hAnsi="Verdana" w:cs="Calibri"/>
          <w:sz w:val="22"/>
          <w:szCs w:val="22"/>
          <w:lang w:eastAsia="en-US"/>
        </w:rPr>
        <w:t xml:space="preserve"> het Werelderfgoed Kinderdijk staan</w:t>
      </w:r>
      <w:r w:rsidR="00CC20CD">
        <w:rPr>
          <w:rFonts w:ascii="Verdana" w:hAnsi="Verdana" w:cs="Calibri"/>
          <w:sz w:val="22"/>
          <w:szCs w:val="22"/>
          <w:lang w:eastAsia="en-US"/>
        </w:rPr>
        <w:t xml:space="preserve"> of een bescheiden intrinsiek veilige thorium kerncentrale</w:t>
      </w:r>
      <w:r w:rsidR="00AF2781">
        <w:rPr>
          <w:rFonts w:ascii="Verdana" w:hAnsi="Verdana" w:cs="Calibri"/>
          <w:sz w:val="22"/>
          <w:szCs w:val="22"/>
          <w:lang w:eastAsia="en-US"/>
        </w:rPr>
        <w:t>?</w:t>
      </w:r>
      <w:r w:rsidR="00AE2EEC">
        <w:rPr>
          <w:rFonts w:ascii="Verdana" w:hAnsi="Verdana" w:cs="Calibri"/>
          <w:sz w:val="22"/>
          <w:szCs w:val="22"/>
          <w:lang w:eastAsia="en-US"/>
        </w:rPr>
        <w:t>’</w:t>
      </w:r>
    </w:p>
    <w:p w14:paraId="0AE1A267" w14:textId="77777777" w:rsidR="007D44D0" w:rsidRPr="007D44D0" w:rsidRDefault="007D44D0" w:rsidP="0009501F">
      <w:pPr>
        <w:rPr>
          <w:rFonts w:ascii="Verdana" w:hAnsi="Verdana" w:cs="Calibri"/>
          <w:sz w:val="22"/>
          <w:szCs w:val="22"/>
          <w:lang w:eastAsia="en-US"/>
        </w:rPr>
      </w:pPr>
    </w:p>
    <w:p w14:paraId="532466F6" w14:textId="20CB52C8" w:rsidR="005D7351" w:rsidRPr="00A678F5" w:rsidRDefault="007D44D0" w:rsidP="0009501F">
      <w:pPr>
        <w:rPr>
          <w:rFonts w:ascii="Verdana" w:hAnsi="Verdana" w:cs="Calibri"/>
          <w:sz w:val="22"/>
          <w:szCs w:val="22"/>
          <w:lang w:eastAsia="en-US"/>
        </w:rPr>
      </w:pPr>
      <w:r w:rsidRPr="00A678F5">
        <w:rPr>
          <w:rFonts w:ascii="Verdana" w:hAnsi="Verdana" w:cs="Calibri"/>
          <w:sz w:val="22"/>
          <w:szCs w:val="22"/>
          <w:lang w:eastAsia="en-US"/>
        </w:rPr>
        <w:t>In deze regio wil men graag voorop lopen. Dat kan, want er zijn mogelijkheden met kernenergie die veel veiliger zijn dan de tot op heden toegepaste, waarbij het kernafval vele malen sneller wordt afgebroken en die op veel kleinere schaal kunnen worden toegepast</w:t>
      </w:r>
      <w:r w:rsidR="00AF2781" w:rsidRPr="00A678F5">
        <w:rPr>
          <w:rFonts w:ascii="Verdana" w:hAnsi="Verdana" w:cs="Calibri"/>
          <w:sz w:val="22"/>
          <w:szCs w:val="22"/>
          <w:lang w:eastAsia="en-US"/>
        </w:rPr>
        <w:t xml:space="preserve"> én het neemt weinig plaats in en is continue beschikbaar</w:t>
      </w:r>
      <w:r w:rsidRPr="00A678F5">
        <w:rPr>
          <w:rFonts w:ascii="Verdana" w:hAnsi="Verdana" w:cs="Calibri"/>
          <w:sz w:val="22"/>
          <w:szCs w:val="22"/>
          <w:lang w:eastAsia="en-US"/>
        </w:rPr>
        <w:t>.</w:t>
      </w:r>
      <w:r w:rsidR="0012160B" w:rsidRPr="00A678F5">
        <w:rPr>
          <w:rFonts w:ascii="Verdana" w:hAnsi="Verdana" w:cs="Calibri"/>
          <w:sz w:val="22"/>
          <w:szCs w:val="22"/>
          <w:lang w:eastAsia="en-US"/>
        </w:rPr>
        <w:t xml:space="preserve"> </w:t>
      </w:r>
      <w:r w:rsidR="005D7351" w:rsidRPr="00A678F5">
        <w:rPr>
          <w:rFonts w:ascii="Verdana" w:hAnsi="Verdana" w:cs="Calibri"/>
          <w:sz w:val="22"/>
          <w:szCs w:val="22"/>
          <w:lang w:eastAsia="en-US"/>
        </w:rPr>
        <w:t>Bovendien kan zo’n reactor het kernafval zoals uit Borsele afbreken en ook medische isotopen genereren waar wereldwijd behoefte aan is.</w:t>
      </w:r>
    </w:p>
    <w:p w14:paraId="324E7EE6" w14:textId="146E7F5A" w:rsidR="00190ADA" w:rsidRPr="00A678F5" w:rsidRDefault="005D7351" w:rsidP="0009501F">
      <w:pPr>
        <w:rPr>
          <w:rFonts w:ascii="Verdana" w:hAnsi="Verdana" w:cs="Calibri"/>
          <w:sz w:val="22"/>
          <w:szCs w:val="22"/>
          <w:lang w:eastAsia="en-US"/>
        </w:rPr>
      </w:pPr>
      <w:r w:rsidRPr="00A678F5">
        <w:rPr>
          <w:rFonts w:ascii="Verdana" w:hAnsi="Verdana" w:cs="Calibri"/>
          <w:sz w:val="22"/>
          <w:szCs w:val="22"/>
          <w:lang w:eastAsia="en-US"/>
        </w:rPr>
        <w:t>De Thorium reactor is reeds eerder ontwikkeld in de jaren 50 van de 20</w:t>
      </w:r>
      <w:r w:rsidRPr="00A678F5">
        <w:rPr>
          <w:rFonts w:ascii="Verdana" w:hAnsi="Verdana" w:cs="Calibri"/>
          <w:sz w:val="22"/>
          <w:szCs w:val="22"/>
          <w:vertAlign w:val="superscript"/>
          <w:lang w:eastAsia="en-US"/>
        </w:rPr>
        <w:t>e</w:t>
      </w:r>
      <w:r w:rsidRPr="00A678F5">
        <w:rPr>
          <w:rFonts w:ascii="Verdana" w:hAnsi="Verdana" w:cs="Calibri"/>
          <w:sz w:val="22"/>
          <w:szCs w:val="22"/>
          <w:lang w:eastAsia="en-US"/>
        </w:rPr>
        <w:t xml:space="preserve"> eeuw. </w:t>
      </w:r>
      <w:r w:rsidR="00190ADA" w:rsidRPr="00A678F5">
        <w:rPr>
          <w:rFonts w:ascii="Verdana" w:hAnsi="Verdana" w:cs="Calibri"/>
          <w:sz w:val="22"/>
          <w:szCs w:val="22"/>
          <w:lang w:eastAsia="en-US"/>
        </w:rPr>
        <w:t>Echter om in plutoniumbehoefte voor defensie te voorzien heeft men toen gekozen voor de huidige relatief onveilige reactors.</w:t>
      </w:r>
    </w:p>
    <w:p w14:paraId="55EA83B3" w14:textId="086709C3" w:rsidR="005D7351" w:rsidRPr="005D7351" w:rsidRDefault="00190ADA" w:rsidP="0009501F">
      <w:pPr>
        <w:rPr>
          <w:rFonts w:ascii="Verdana" w:hAnsi="Verdana" w:cs="Calibri"/>
          <w:color w:val="FF0000"/>
          <w:sz w:val="22"/>
          <w:szCs w:val="22"/>
          <w:lang w:eastAsia="en-US"/>
        </w:rPr>
      </w:pPr>
      <w:r>
        <w:rPr>
          <w:rFonts w:ascii="Verdana" w:hAnsi="Verdana" w:cs="Calibri"/>
          <w:color w:val="FF0000"/>
          <w:sz w:val="22"/>
          <w:szCs w:val="22"/>
          <w:lang w:eastAsia="en-US"/>
        </w:rPr>
        <w:t xml:space="preserve"> </w:t>
      </w:r>
    </w:p>
    <w:p w14:paraId="73339D41" w14:textId="368EC01D" w:rsidR="0009501F" w:rsidRPr="007D44D0" w:rsidRDefault="0012160B" w:rsidP="0009501F">
      <w:pPr>
        <w:rPr>
          <w:rFonts w:ascii="Verdana" w:hAnsi="Verdana" w:cs="Calibri"/>
          <w:sz w:val="22"/>
          <w:szCs w:val="22"/>
          <w:lang w:eastAsia="en-US"/>
        </w:rPr>
      </w:pPr>
      <w:r>
        <w:rPr>
          <w:rFonts w:ascii="Verdana" w:hAnsi="Verdana" w:cs="Calibri"/>
          <w:sz w:val="22"/>
          <w:szCs w:val="22"/>
          <w:lang w:eastAsia="en-US"/>
        </w:rPr>
        <w:t xml:space="preserve">Voor de verdere ontwikkeling van onderwijs, onderzoek en technologie </w:t>
      </w:r>
      <w:r w:rsidR="00AE2EEC">
        <w:rPr>
          <w:rFonts w:ascii="Verdana" w:hAnsi="Verdana" w:cs="Calibri"/>
          <w:sz w:val="22"/>
          <w:szCs w:val="22"/>
          <w:lang w:eastAsia="en-US"/>
        </w:rPr>
        <w:t xml:space="preserve">is dit </w:t>
      </w:r>
      <w:r w:rsidR="00CC20CD">
        <w:rPr>
          <w:rFonts w:ascii="Verdana" w:hAnsi="Verdana" w:cs="Calibri"/>
          <w:sz w:val="22"/>
          <w:szCs w:val="22"/>
          <w:lang w:eastAsia="en-US"/>
        </w:rPr>
        <w:t xml:space="preserve">in deze regio </w:t>
      </w:r>
      <w:r>
        <w:rPr>
          <w:rFonts w:ascii="Verdana" w:hAnsi="Verdana" w:cs="Calibri"/>
          <w:sz w:val="22"/>
          <w:szCs w:val="22"/>
          <w:lang w:eastAsia="en-US"/>
        </w:rPr>
        <w:t>een belangrijke optie.</w:t>
      </w:r>
      <w:r w:rsidR="00CC20CD">
        <w:rPr>
          <w:rFonts w:ascii="Verdana" w:hAnsi="Verdana" w:cs="Calibri"/>
          <w:sz w:val="22"/>
          <w:szCs w:val="22"/>
          <w:lang w:eastAsia="en-US"/>
        </w:rPr>
        <w:t xml:space="preserve"> </w:t>
      </w:r>
      <w:r w:rsidR="00AE2EEC">
        <w:rPr>
          <w:rFonts w:ascii="Verdana" w:hAnsi="Verdana" w:cs="Calibri"/>
          <w:sz w:val="22"/>
          <w:szCs w:val="22"/>
          <w:lang w:eastAsia="en-US"/>
        </w:rPr>
        <w:t>H</w:t>
      </w:r>
      <w:r w:rsidR="00CC20CD">
        <w:rPr>
          <w:rFonts w:ascii="Verdana" w:hAnsi="Verdana" w:cs="Calibri"/>
          <w:sz w:val="22"/>
          <w:szCs w:val="22"/>
          <w:lang w:eastAsia="en-US"/>
        </w:rPr>
        <w:t xml:space="preserve">et is belangrijk met alle belanghebbenden tot een samenwerking te komen om serieus naar alle energieopties voor de lange termijn te komen. Juist de lokale politiek zou </w:t>
      </w:r>
      <w:r w:rsidR="00AE2EEC">
        <w:rPr>
          <w:rFonts w:ascii="Verdana" w:hAnsi="Verdana" w:cs="Calibri"/>
          <w:sz w:val="22"/>
          <w:szCs w:val="22"/>
          <w:lang w:eastAsia="en-US"/>
        </w:rPr>
        <w:t xml:space="preserve">daarom en daarvoor </w:t>
      </w:r>
      <w:r w:rsidR="00CC20CD">
        <w:rPr>
          <w:rFonts w:ascii="Verdana" w:hAnsi="Verdana" w:cs="Calibri"/>
          <w:sz w:val="22"/>
          <w:szCs w:val="22"/>
          <w:lang w:eastAsia="en-US"/>
        </w:rPr>
        <w:t xml:space="preserve">het voortouw moeten nemen. </w:t>
      </w:r>
      <w:r w:rsidR="00AE2EEC">
        <w:rPr>
          <w:rFonts w:ascii="Verdana" w:hAnsi="Verdana" w:cs="Calibri"/>
          <w:sz w:val="22"/>
          <w:szCs w:val="22"/>
          <w:lang w:eastAsia="en-US"/>
        </w:rPr>
        <w:t>Als niemand de regie neemt om gezamenlijk stappen te ondernemen, dan komt er niets van terecht.</w:t>
      </w:r>
    </w:p>
    <w:p w14:paraId="648F2AE9" w14:textId="636E20C8" w:rsidR="007D44D0" w:rsidRPr="007D44D0" w:rsidRDefault="007D44D0" w:rsidP="0009501F">
      <w:pPr>
        <w:rPr>
          <w:rFonts w:ascii="Verdana" w:hAnsi="Verdana" w:cs="Calibri"/>
          <w:sz w:val="22"/>
          <w:szCs w:val="22"/>
          <w:lang w:eastAsia="en-US"/>
        </w:rPr>
      </w:pPr>
    </w:p>
    <w:p w14:paraId="161F72D6" w14:textId="56DED24C" w:rsidR="0012160B" w:rsidRDefault="007D44D0" w:rsidP="0012160B">
      <w:pPr>
        <w:rPr>
          <w:rFonts w:ascii="Verdana" w:hAnsi="Verdana"/>
          <w:sz w:val="22"/>
          <w:szCs w:val="22"/>
        </w:rPr>
      </w:pPr>
      <w:r w:rsidRPr="007D44D0">
        <w:rPr>
          <w:rFonts w:ascii="Verdana" w:hAnsi="Verdana" w:cs="Arial"/>
          <w:sz w:val="22"/>
          <w:szCs w:val="22"/>
        </w:rPr>
        <w:t>Daarom heeft ondergetekende op 17 mei 2021 om 19.30 uur voor de leden van de KIVI Kring Drechtsteden (</w:t>
      </w:r>
      <w:r w:rsidR="00CF0AB8">
        <w:rPr>
          <w:rFonts w:ascii="Verdana" w:hAnsi="Verdana"/>
          <w:sz w:val="22"/>
          <w:szCs w:val="22"/>
        </w:rPr>
        <w:t xml:space="preserve">Kring Drechtsteden </w:t>
      </w:r>
      <w:hyperlink r:id="rId5" w:history="1">
        <w:r w:rsidR="00CF0AB8" w:rsidRPr="000602F9">
          <w:rPr>
            <w:rStyle w:val="Hyperlink"/>
            <w:rFonts w:ascii="Verdana" w:hAnsi="Verdana"/>
            <w:sz w:val="22"/>
            <w:szCs w:val="22"/>
          </w:rPr>
          <w:t>https://www.kivi.nl/afdelingen/kring-drechtsteden/over-de-afdeling</w:t>
        </w:r>
      </w:hyperlink>
      <w:r w:rsidRPr="007D44D0">
        <w:rPr>
          <w:rFonts w:ascii="Verdana" w:hAnsi="Verdana"/>
          <w:sz w:val="22"/>
          <w:szCs w:val="22"/>
        </w:rPr>
        <w:t xml:space="preserve">) </w:t>
      </w:r>
      <w:r w:rsidRPr="007D44D0">
        <w:rPr>
          <w:rFonts w:ascii="Verdana" w:hAnsi="Verdana" w:cs="Arial"/>
          <w:sz w:val="22"/>
          <w:szCs w:val="22"/>
        </w:rPr>
        <w:t>een MS Teams Webinar</w:t>
      </w:r>
      <w:r>
        <w:rPr>
          <w:rFonts w:ascii="Verdana" w:hAnsi="Verdana" w:cs="Arial"/>
          <w:sz w:val="22"/>
          <w:szCs w:val="22"/>
        </w:rPr>
        <w:t xml:space="preserve"> </w:t>
      </w:r>
      <w:r w:rsidRPr="007D44D0">
        <w:rPr>
          <w:rFonts w:ascii="Verdana" w:hAnsi="Verdana" w:cs="Arial"/>
          <w:sz w:val="22"/>
          <w:szCs w:val="22"/>
        </w:rPr>
        <w:t xml:space="preserve">georganiseerd </w:t>
      </w:r>
      <w:r>
        <w:rPr>
          <w:rFonts w:ascii="Verdana" w:hAnsi="Verdana" w:cs="Arial"/>
          <w:sz w:val="22"/>
          <w:szCs w:val="22"/>
        </w:rPr>
        <w:t>met als titel: ‘</w:t>
      </w:r>
      <w:r w:rsidRPr="007D44D0">
        <w:rPr>
          <w:rFonts w:ascii="Verdana" w:hAnsi="Verdana" w:cs="Arial"/>
          <w:sz w:val="22"/>
          <w:szCs w:val="22"/>
        </w:rPr>
        <w:t>Kernenergie Trends en Thorium</w:t>
      </w:r>
      <w:r>
        <w:rPr>
          <w:rFonts w:ascii="Verdana" w:hAnsi="Verdana" w:cs="Arial"/>
          <w:sz w:val="22"/>
          <w:szCs w:val="22"/>
        </w:rPr>
        <w:t>’</w:t>
      </w:r>
      <w:r w:rsidRPr="007D44D0">
        <w:rPr>
          <w:rFonts w:ascii="Verdana" w:hAnsi="Verdana" w:cs="Arial"/>
          <w:sz w:val="22"/>
          <w:szCs w:val="22"/>
        </w:rPr>
        <w:t xml:space="preserve"> door Jan Leen Kloosterman van de TU-Delft.</w:t>
      </w:r>
      <w:r>
        <w:rPr>
          <w:rFonts w:ascii="Verdana" w:hAnsi="Verdana" w:cs="Arial"/>
          <w:sz w:val="22"/>
          <w:szCs w:val="22"/>
        </w:rPr>
        <w:t xml:space="preserve"> Zie voor meer informatie: </w:t>
      </w:r>
      <w:hyperlink r:id="rId6" w:history="1">
        <w:r w:rsidR="0012160B" w:rsidRPr="007D44D0">
          <w:rPr>
            <w:rStyle w:val="Hyperlink"/>
            <w:rFonts w:ascii="Verdana" w:hAnsi="Verdana"/>
            <w:sz w:val="22"/>
            <w:szCs w:val="22"/>
          </w:rPr>
          <w:t>Kernenergie verduur</w:t>
        </w:r>
        <w:r w:rsidR="0012160B" w:rsidRPr="007D44D0">
          <w:rPr>
            <w:rStyle w:val="Hyperlink"/>
            <w:rFonts w:ascii="Verdana" w:hAnsi="Verdana"/>
            <w:sz w:val="22"/>
            <w:szCs w:val="22"/>
          </w:rPr>
          <w:t>z</w:t>
        </w:r>
        <w:r w:rsidR="0012160B" w:rsidRPr="007D44D0">
          <w:rPr>
            <w:rStyle w:val="Hyperlink"/>
            <w:rFonts w:ascii="Verdana" w:hAnsi="Verdana"/>
            <w:sz w:val="22"/>
            <w:szCs w:val="22"/>
          </w:rPr>
          <w:t>amen (tudelft.nl)</w:t>
        </w:r>
      </w:hyperlink>
      <w:r w:rsidR="0012160B">
        <w:rPr>
          <w:rFonts w:ascii="Verdana" w:hAnsi="Verdana"/>
          <w:sz w:val="22"/>
          <w:szCs w:val="22"/>
        </w:rPr>
        <w:t>.</w:t>
      </w:r>
    </w:p>
    <w:p w14:paraId="459C100E" w14:textId="77777777" w:rsidR="0012160B" w:rsidRDefault="0012160B" w:rsidP="0012160B">
      <w:pPr>
        <w:rPr>
          <w:rFonts w:ascii="Verdana" w:hAnsi="Verdana"/>
          <w:sz w:val="22"/>
          <w:szCs w:val="22"/>
        </w:rPr>
      </w:pPr>
    </w:p>
    <w:p w14:paraId="4F9D128E" w14:textId="4F853DAE" w:rsidR="0012160B" w:rsidRPr="007D44D0" w:rsidRDefault="0012160B" w:rsidP="0012160B">
      <w:pPr>
        <w:rPr>
          <w:rFonts w:ascii="Verdana" w:hAnsi="Verdana" w:cs="Calibri"/>
          <w:color w:val="1F497D"/>
          <w:sz w:val="22"/>
          <w:szCs w:val="22"/>
          <w:lang w:eastAsia="en-US"/>
        </w:rPr>
      </w:pPr>
      <w:r w:rsidRPr="007D44D0">
        <w:rPr>
          <w:rFonts w:ascii="Verdana" w:hAnsi="Verdana"/>
          <w:sz w:val="22"/>
          <w:szCs w:val="22"/>
        </w:rPr>
        <w:t xml:space="preserve"> </w:t>
      </w:r>
    </w:p>
    <w:p w14:paraId="29427A5F" w14:textId="57DDAAAD" w:rsidR="007D44D0" w:rsidRPr="007D44D0" w:rsidRDefault="007D44D0" w:rsidP="007D44D0">
      <w:pPr>
        <w:rPr>
          <w:rFonts w:ascii="Verdana" w:hAnsi="Verdana"/>
          <w:sz w:val="22"/>
          <w:szCs w:val="22"/>
        </w:rPr>
      </w:pPr>
    </w:p>
    <w:p w14:paraId="12EC8754" w14:textId="0B53194B" w:rsidR="007D44D0" w:rsidRDefault="00CF0AB8" w:rsidP="0009501F">
      <w:pPr>
        <w:rPr>
          <w:rFonts w:ascii="Verdana" w:hAnsi="Verdana" w:cs="Calibri"/>
          <w:sz w:val="22"/>
          <w:szCs w:val="22"/>
          <w:lang w:eastAsia="en-US"/>
        </w:rPr>
      </w:pPr>
      <w:r>
        <w:rPr>
          <w:rFonts w:ascii="Verdana" w:hAnsi="Verdana" w:cs="Calibri"/>
          <w:sz w:val="22"/>
          <w:szCs w:val="22"/>
          <w:lang w:eastAsia="en-US"/>
        </w:rPr>
        <w:t xml:space="preserve">Kees </w:t>
      </w:r>
      <w:proofErr w:type="spellStart"/>
      <w:r>
        <w:rPr>
          <w:rFonts w:ascii="Verdana" w:hAnsi="Verdana" w:cs="Calibri"/>
          <w:sz w:val="22"/>
          <w:szCs w:val="22"/>
          <w:lang w:eastAsia="en-US"/>
        </w:rPr>
        <w:t>Boodt</w:t>
      </w:r>
      <w:proofErr w:type="spellEnd"/>
    </w:p>
    <w:p w14:paraId="0DFE0174" w14:textId="0A053978" w:rsidR="00CF0AB8" w:rsidRPr="007D44D0" w:rsidRDefault="00CF0AB8" w:rsidP="0009501F">
      <w:pPr>
        <w:rPr>
          <w:rFonts w:ascii="Verdana" w:hAnsi="Verdana" w:cs="Calibri"/>
          <w:sz w:val="22"/>
          <w:szCs w:val="22"/>
          <w:lang w:eastAsia="en-US"/>
        </w:rPr>
      </w:pPr>
      <w:r>
        <w:rPr>
          <w:rFonts w:ascii="Verdana" w:hAnsi="Verdana" w:cs="Calibri"/>
          <w:sz w:val="22"/>
          <w:szCs w:val="22"/>
          <w:lang w:eastAsia="en-US"/>
        </w:rPr>
        <w:t>Voorzitter KIVI afd. Drechtsteden</w:t>
      </w:r>
    </w:p>
    <w:p w14:paraId="70F35F74" w14:textId="16E8F0A2" w:rsidR="0009501F" w:rsidRDefault="0009501F" w:rsidP="0009501F">
      <w:pPr>
        <w:rPr>
          <w:rFonts w:ascii="Arial" w:hAnsi="Arial" w:cs="Arial"/>
          <w:i/>
          <w:iCs/>
          <w:color w:val="1F497D"/>
          <w:sz w:val="20"/>
          <w:szCs w:val="20"/>
        </w:rPr>
      </w:pPr>
    </w:p>
    <w:p w14:paraId="43A1E3B2" w14:textId="77777777" w:rsidR="0009501F" w:rsidRDefault="0009501F" w:rsidP="0009501F">
      <w:pPr>
        <w:rPr>
          <w:rFonts w:ascii="Arial" w:hAnsi="Arial" w:cs="Arial"/>
          <w:i/>
          <w:iCs/>
          <w:color w:val="1F497D"/>
          <w:sz w:val="20"/>
          <w:szCs w:val="20"/>
        </w:rPr>
      </w:pPr>
    </w:p>
    <w:p w14:paraId="25BFBE56" w14:textId="77777777" w:rsidR="0009501F" w:rsidRDefault="0009501F" w:rsidP="0009501F"/>
    <w:p w14:paraId="6053BA03" w14:textId="77777777" w:rsidR="005B7460" w:rsidRPr="0009501F" w:rsidRDefault="005B7460" w:rsidP="0009501F"/>
    <w:sectPr w:rsidR="005B7460" w:rsidRPr="000950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F77F1"/>
    <w:multiLevelType w:val="hybridMultilevel"/>
    <w:tmpl w:val="3A1E0E9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01F"/>
    <w:rsid w:val="0009501F"/>
    <w:rsid w:val="0012160B"/>
    <w:rsid w:val="00190ADA"/>
    <w:rsid w:val="005B7460"/>
    <w:rsid w:val="005D7351"/>
    <w:rsid w:val="007C53FF"/>
    <w:rsid w:val="007D44D0"/>
    <w:rsid w:val="00A600B8"/>
    <w:rsid w:val="00A678F5"/>
    <w:rsid w:val="00AE2EEC"/>
    <w:rsid w:val="00AF2781"/>
    <w:rsid w:val="00CC20CD"/>
    <w:rsid w:val="00CF0A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37C5F"/>
  <w15:chartTrackingRefBased/>
  <w15:docId w15:val="{DF77A02B-D5A7-4916-8E28-1CC5B5CB7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9501F"/>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9501F"/>
    <w:rPr>
      <w:color w:val="0000FF"/>
      <w:u w:val="single"/>
    </w:rPr>
  </w:style>
  <w:style w:type="character" w:styleId="GevolgdeHyperlink">
    <w:name w:val="FollowedHyperlink"/>
    <w:basedOn w:val="Standaardalinea-lettertype"/>
    <w:uiPriority w:val="99"/>
    <w:semiHidden/>
    <w:unhideWhenUsed/>
    <w:rsid w:val="0009501F"/>
    <w:rPr>
      <w:color w:val="954F72" w:themeColor="followedHyperlink"/>
      <w:u w:val="single"/>
    </w:rPr>
  </w:style>
  <w:style w:type="paragraph" w:styleId="Lijstalinea">
    <w:name w:val="List Paragraph"/>
    <w:basedOn w:val="Standaard"/>
    <w:uiPriority w:val="34"/>
    <w:qFormat/>
    <w:rsid w:val="007D44D0"/>
    <w:pPr>
      <w:ind w:left="720"/>
    </w:pPr>
    <w:rPr>
      <w:rFonts w:ascii="Calibri" w:hAnsi="Calibri" w:cs="Calibri"/>
      <w:sz w:val="22"/>
      <w:szCs w:val="22"/>
      <w:lang w:eastAsia="en-US"/>
    </w:rPr>
  </w:style>
  <w:style w:type="paragraph" w:styleId="Ballontekst">
    <w:name w:val="Balloon Text"/>
    <w:basedOn w:val="Standaard"/>
    <w:link w:val="BallontekstChar"/>
    <w:uiPriority w:val="99"/>
    <w:semiHidden/>
    <w:unhideWhenUsed/>
    <w:rsid w:val="00A678F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678F5"/>
    <w:rPr>
      <w:rFonts w:ascii="Segoe UI"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39954">
      <w:bodyDiv w:val="1"/>
      <w:marLeft w:val="0"/>
      <w:marRight w:val="0"/>
      <w:marTop w:val="0"/>
      <w:marBottom w:val="0"/>
      <w:divBdr>
        <w:top w:val="none" w:sz="0" w:space="0" w:color="auto"/>
        <w:left w:val="none" w:sz="0" w:space="0" w:color="auto"/>
        <w:bottom w:val="none" w:sz="0" w:space="0" w:color="auto"/>
        <w:right w:val="none" w:sz="0" w:space="0" w:color="auto"/>
      </w:divBdr>
    </w:div>
    <w:div w:id="153140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udelft.nl/delft-integraal/articles/okt-2020-wereldverbeteraars/kernenergie-verduurzamen" TargetMode="External"/><Relationship Id="rId5" Type="http://schemas.openxmlformats.org/officeDocument/2006/relationships/hyperlink" Target="https://www.kivi.nl/afdelingen/kring-drechtsteden/over-de-afdeli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2954</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Boodt Management Deelneming</dc:creator>
  <cp:keywords/>
  <dc:description/>
  <cp:lastModifiedBy>Bode-Huizer, AM (Anneke)</cp:lastModifiedBy>
  <cp:revision>2</cp:revision>
  <dcterms:created xsi:type="dcterms:W3CDTF">2021-03-19T08:15:00Z</dcterms:created>
  <dcterms:modified xsi:type="dcterms:W3CDTF">2021-03-19T08:15:00Z</dcterms:modified>
</cp:coreProperties>
</file>