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C4C8E" w14:textId="6364BE82" w:rsidR="001C1F9D" w:rsidRPr="001C1F9D" w:rsidRDefault="001C1F9D">
      <w:pPr>
        <w:rPr>
          <w:b/>
          <w:sz w:val="28"/>
          <w:szCs w:val="28"/>
        </w:rPr>
      </w:pPr>
      <w:bookmarkStart w:id="0" w:name="_GoBack"/>
      <w:bookmarkEnd w:id="0"/>
      <w:r w:rsidRPr="001C1F9D">
        <w:rPr>
          <w:b/>
          <w:sz w:val="28"/>
          <w:szCs w:val="28"/>
        </w:rPr>
        <w:t xml:space="preserve">Technische vragen bij raadsvoorstel </w:t>
      </w:r>
      <w:r w:rsidR="001D61C1">
        <w:rPr>
          <w:b/>
          <w:sz w:val="28"/>
          <w:szCs w:val="28"/>
        </w:rPr>
        <w:t>RES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8930"/>
      </w:tblGrid>
      <w:tr w:rsidR="00E95CD9" w14:paraId="26C97527" w14:textId="77777777" w:rsidTr="001C1F9D">
        <w:tc>
          <w:tcPr>
            <w:tcW w:w="562" w:type="dxa"/>
            <w:shd w:val="clear" w:color="auto" w:fill="FBE4D5" w:themeFill="accent2" w:themeFillTint="33"/>
          </w:tcPr>
          <w:p w14:paraId="6BB2D64A" w14:textId="77777777" w:rsidR="00E95CD9" w:rsidRPr="001C1F9D" w:rsidRDefault="008C03B4" w:rsidP="001C1F9D">
            <w:pPr>
              <w:rPr>
                <w:b/>
              </w:rPr>
            </w:pPr>
            <w:r w:rsidRPr="001C1F9D">
              <w:rPr>
                <w:b/>
              </w:rPr>
              <w:t>Nr.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14:paraId="46D3C5A6" w14:textId="77777777" w:rsidR="00E95CD9" w:rsidRPr="001C1F9D" w:rsidRDefault="008C03B4" w:rsidP="001C1F9D">
            <w:pPr>
              <w:rPr>
                <w:b/>
              </w:rPr>
            </w:pPr>
            <w:r w:rsidRPr="001C1F9D">
              <w:rPr>
                <w:b/>
              </w:rPr>
              <w:t>Vraag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5525961" w14:textId="77777777" w:rsidR="00E95CD9" w:rsidRPr="001C1F9D" w:rsidRDefault="008C03B4" w:rsidP="001C1F9D">
            <w:pPr>
              <w:rPr>
                <w:b/>
              </w:rPr>
            </w:pPr>
            <w:r w:rsidRPr="001C1F9D">
              <w:rPr>
                <w:b/>
              </w:rPr>
              <w:t>Partij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14:paraId="033BC38C" w14:textId="77777777" w:rsidR="00E95CD9" w:rsidRPr="001C1F9D" w:rsidRDefault="008C03B4" w:rsidP="001C1F9D">
            <w:pPr>
              <w:rPr>
                <w:b/>
              </w:rPr>
            </w:pPr>
            <w:r w:rsidRPr="001C1F9D">
              <w:rPr>
                <w:b/>
              </w:rPr>
              <w:t>Antwoord</w:t>
            </w:r>
          </w:p>
        </w:tc>
      </w:tr>
      <w:tr w:rsidR="00E95CD9" w14:paraId="18E512A4" w14:textId="77777777" w:rsidTr="001C1F9D">
        <w:tc>
          <w:tcPr>
            <w:tcW w:w="562" w:type="dxa"/>
          </w:tcPr>
          <w:p w14:paraId="19A021DA" w14:textId="77777777" w:rsidR="00E95CD9" w:rsidRPr="003A007D" w:rsidRDefault="003A007D" w:rsidP="001C1F9D">
            <w:pPr>
              <w:spacing w:after="100" w:afterAutospacing="1"/>
              <w:rPr>
                <w:rFonts w:eastAsia="Times New Roman"/>
              </w:rPr>
            </w:pPr>
            <w:r w:rsidRPr="003A007D">
              <w:rPr>
                <w:rFonts w:eastAsia="Times New Roman"/>
              </w:rPr>
              <w:t>1</w:t>
            </w:r>
          </w:p>
        </w:tc>
        <w:tc>
          <w:tcPr>
            <w:tcW w:w="3969" w:type="dxa"/>
          </w:tcPr>
          <w:p w14:paraId="2F3F7A05" w14:textId="7210210E" w:rsidR="00E95CD9" w:rsidRPr="001D61C1" w:rsidRDefault="001D61C1" w:rsidP="001D61C1">
            <w:pPr>
              <w:spacing w:before="100" w:beforeAutospacing="1" w:after="100" w:afterAutospacing="1"/>
              <w:rPr>
                <w:rFonts w:ascii="Segoe UI" w:eastAsia="Times New Roman" w:hAnsi="Segoe UI" w:cs="Segoe UI"/>
              </w:rPr>
            </w:pPr>
            <w:r>
              <w:rPr>
                <w:rFonts w:ascii="Verdana" w:eastAsia="Times New Roman" w:hAnsi="Verdana" w:cs="Segoe UI"/>
                <w:bCs/>
                <w:sz w:val="20"/>
                <w:szCs w:val="20"/>
              </w:rPr>
              <w:t>Hoe zorgen gemeente en lokale initiatiefnemers ervoor dat iedereen in dit proces wordt gehoord, dus ook jongeren en de zwijgende meerderheid?</w:t>
            </w:r>
          </w:p>
        </w:tc>
        <w:tc>
          <w:tcPr>
            <w:tcW w:w="709" w:type="dxa"/>
          </w:tcPr>
          <w:p w14:paraId="3138D2C8" w14:textId="56ED69C8" w:rsidR="00E95CD9" w:rsidRDefault="001D61C1" w:rsidP="001C1F9D">
            <w:r>
              <w:t>PvdA</w:t>
            </w:r>
          </w:p>
        </w:tc>
        <w:tc>
          <w:tcPr>
            <w:tcW w:w="8930" w:type="dxa"/>
          </w:tcPr>
          <w:p w14:paraId="18874815" w14:textId="5467E78C" w:rsidR="00CC7A94" w:rsidRDefault="00CC7A94" w:rsidP="001C1F9D">
            <w:pPr>
              <w:ind w:left="602" w:hanging="283"/>
            </w:pPr>
          </w:p>
        </w:tc>
      </w:tr>
      <w:tr w:rsidR="00377008" w14:paraId="5F00F72E" w14:textId="77777777" w:rsidTr="001C1F9D">
        <w:tc>
          <w:tcPr>
            <w:tcW w:w="562" w:type="dxa"/>
          </w:tcPr>
          <w:p w14:paraId="2708DC38" w14:textId="77777777" w:rsidR="00377008" w:rsidRPr="003A007D" w:rsidRDefault="00377008" w:rsidP="001C1F9D">
            <w:pPr>
              <w:spacing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969" w:type="dxa"/>
          </w:tcPr>
          <w:p w14:paraId="19F5247E" w14:textId="115F4C74" w:rsidR="00377008" w:rsidRDefault="001D61C1" w:rsidP="001D61C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Verdana" w:eastAsia="Times New Roman" w:hAnsi="Verdana" w:cs="Segoe UI"/>
                <w:bCs/>
                <w:sz w:val="20"/>
                <w:szCs w:val="20"/>
              </w:rPr>
              <w:t>Welke communicatie strategie hanteert het college om de ambities voor duurzame energie positief te positioneren?</w:t>
            </w:r>
          </w:p>
        </w:tc>
        <w:tc>
          <w:tcPr>
            <w:tcW w:w="709" w:type="dxa"/>
          </w:tcPr>
          <w:p w14:paraId="6C85A893" w14:textId="4456553F" w:rsidR="00377008" w:rsidRDefault="001D61C1" w:rsidP="001C1F9D">
            <w:r>
              <w:t>PvdA</w:t>
            </w:r>
          </w:p>
        </w:tc>
        <w:tc>
          <w:tcPr>
            <w:tcW w:w="8930" w:type="dxa"/>
          </w:tcPr>
          <w:p w14:paraId="5EA0EF16" w14:textId="312AD774" w:rsidR="00377008" w:rsidRDefault="00377008" w:rsidP="001C1F9D"/>
        </w:tc>
      </w:tr>
      <w:tr w:rsidR="00377008" w14:paraId="0885B595" w14:textId="77777777" w:rsidTr="001C1F9D">
        <w:tc>
          <w:tcPr>
            <w:tcW w:w="562" w:type="dxa"/>
          </w:tcPr>
          <w:p w14:paraId="431797E5" w14:textId="77777777" w:rsidR="00377008" w:rsidRDefault="00377008" w:rsidP="001C1F9D">
            <w:pPr>
              <w:spacing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969" w:type="dxa"/>
          </w:tcPr>
          <w:p w14:paraId="3E989B4D" w14:textId="22382861" w:rsidR="00377008" w:rsidRPr="001D61C1" w:rsidRDefault="001D61C1" w:rsidP="001D61C1">
            <w:pPr>
              <w:spacing w:before="100" w:beforeAutospacing="1" w:after="100" w:afterAutospacing="1"/>
              <w:rPr>
                <w:rFonts w:ascii="Segoe UI" w:eastAsia="Times New Roman" w:hAnsi="Segoe UI" w:cs="Segoe UI"/>
              </w:rPr>
            </w:pPr>
            <w:r>
              <w:rPr>
                <w:rFonts w:ascii="Verdana" w:eastAsia="Times New Roman" w:hAnsi="Verdana" w:cs="Segoe UI"/>
                <w:bCs/>
                <w:sz w:val="20"/>
                <w:szCs w:val="20"/>
              </w:rPr>
              <w:t>Zijn de voorwaarden voor zowel de financiële participatie en proces participatie opgenomen in het gemeentelijk beleid? Is het bijvoorbeeld duidelijk wie er straks gaan profiteren van de energie opbrengsten?</w:t>
            </w:r>
          </w:p>
        </w:tc>
        <w:tc>
          <w:tcPr>
            <w:tcW w:w="709" w:type="dxa"/>
          </w:tcPr>
          <w:p w14:paraId="7F8AA59F" w14:textId="3C22CCAE" w:rsidR="001D61C1" w:rsidRDefault="001D61C1" w:rsidP="001C1F9D">
            <w:r>
              <w:t>PvdA</w:t>
            </w:r>
          </w:p>
        </w:tc>
        <w:tc>
          <w:tcPr>
            <w:tcW w:w="8930" w:type="dxa"/>
          </w:tcPr>
          <w:p w14:paraId="0500BE00" w14:textId="53983EB4" w:rsidR="006E0F40" w:rsidRDefault="006E0F40" w:rsidP="001C1F9D"/>
        </w:tc>
      </w:tr>
      <w:tr w:rsidR="001D61C1" w14:paraId="0BB72558" w14:textId="77777777" w:rsidTr="001C1F9D">
        <w:tc>
          <w:tcPr>
            <w:tcW w:w="562" w:type="dxa"/>
          </w:tcPr>
          <w:p w14:paraId="5207E197" w14:textId="0C205127" w:rsidR="001D61C1" w:rsidRDefault="001D61C1" w:rsidP="001C1F9D">
            <w:pPr>
              <w:spacing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969" w:type="dxa"/>
          </w:tcPr>
          <w:p w14:paraId="13663ED1" w14:textId="2C889BA7" w:rsidR="001D61C1" w:rsidRPr="001D61C1" w:rsidRDefault="001D61C1" w:rsidP="001D61C1">
            <w:pPr>
              <w:spacing w:before="100" w:beforeAutospacing="1" w:after="100" w:afterAutospacing="1"/>
              <w:rPr>
                <w:rFonts w:ascii="Segoe UI" w:eastAsia="Times New Roman" w:hAnsi="Segoe UI" w:cs="Segoe UI"/>
              </w:rPr>
            </w:pPr>
            <w:r>
              <w:rPr>
                <w:rFonts w:ascii="Verdana" w:eastAsia="Times New Roman" w:hAnsi="Verdana" w:cs="Segoe UI"/>
                <w:bCs/>
                <w:sz w:val="20"/>
                <w:szCs w:val="20"/>
              </w:rPr>
              <w:t>Hoe ondersteunt het college lokale initiatiefnemers zoals energie coöperaties en grondeigenaren, financieel tijdens de eerste risicovolle fase van een ontwikkeling?  </w:t>
            </w:r>
          </w:p>
        </w:tc>
        <w:tc>
          <w:tcPr>
            <w:tcW w:w="709" w:type="dxa"/>
          </w:tcPr>
          <w:p w14:paraId="54848D0D" w14:textId="5C4E1988" w:rsidR="001D61C1" w:rsidRDefault="001D61C1" w:rsidP="001C1F9D">
            <w:r>
              <w:t>PvdA</w:t>
            </w:r>
          </w:p>
        </w:tc>
        <w:tc>
          <w:tcPr>
            <w:tcW w:w="8930" w:type="dxa"/>
          </w:tcPr>
          <w:p w14:paraId="7C23FD3E" w14:textId="77777777" w:rsidR="001D61C1" w:rsidRDefault="001D61C1" w:rsidP="001C1F9D"/>
        </w:tc>
      </w:tr>
      <w:tr w:rsidR="001D61C1" w14:paraId="2C5254CB" w14:textId="77777777" w:rsidTr="001C1F9D">
        <w:tc>
          <w:tcPr>
            <w:tcW w:w="562" w:type="dxa"/>
          </w:tcPr>
          <w:p w14:paraId="70CAD2E0" w14:textId="6D8BC6A9" w:rsidR="001D61C1" w:rsidRDefault="001D61C1" w:rsidP="001C1F9D">
            <w:pPr>
              <w:spacing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969" w:type="dxa"/>
          </w:tcPr>
          <w:p w14:paraId="3008D403" w14:textId="0AE402DB" w:rsidR="001D61C1" w:rsidRDefault="001D61C1" w:rsidP="001C1F9D">
            <w:pPr>
              <w:spacing w:line="252" w:lineRule="auto"/>
              <w:contextualSpacing/>
              <w:rPr>
                <w:rFonts w:eastAsia="Times New Roman"/>
              </w:rPr>
            </w:pPr>
            <w:r>
              <w:rPr>
                <w:rFonts w:ascii="Verdana" w:eastAsia="Times New Roman" w:hAnsi="Verdana" w:cs="Segoe UI"/>
                <w:bCs/>
                <w:sz w:val="20"/>
                <w:szCs w:val="20"/>
              </w:rPr>
              <w:t>Is er gedacht aan de wijze waarop minder vermogende inwoners kunnen meeprofiteren van de opbrengsten van duurzame energie projecten?</w:t>
            </w:r>
          </w:p>
        </w:tc>
        <w:tc>
          <w:tcPr>
            <w:tcW w:w="709" w:type="dxa"/>
          </w:tcPr>
          <w:p w14:paraId="5DBA3BA6" w14:textId="4714D6A9" w:rsidR="001D61C1" w:rsidRDefault="001D61C1" w:rsidP="001C1F9D">
            <w:r>
              <w:t>PvdA</w:t>
            </w:r>
          </w:p>
        </w:tc>
        <w:tc>
          <w:tcPr>
            <w:tcW w:w="8930" w:type="dxa"/>
          </w:tcPr>
          <w:p w14:paraId="4C8F30DC" w14:textId="77777777" w:rsidR="001D61C1" w:rsidRDefault="001D61C1" w:rsidP="001C1F9D"/>
        </w:tc>
      </w:tr>
    </w:tbl>
    <w:p w14:paraId="0F05D4AC" w14:textId="77777777" w:rsidR="00CC7A94" w:rsidRDefault="00CC7A94"/>
    <w:sectPr w:rsidR="00CC7A94" w:rsidSect="005210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23A"/>
    <w:multiLevelType w:val="multilevel"/>
    <w:tmpl w:val="511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E0135"/>
    <w:multiLevelType w:val="multilevel"/>
    <w:tmpl w:val="129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75C8E"/>
    <w:multiLevelType w:val="multilevel"/>
    <w:tmpl w:val="E48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0598C"/>
    <w:multiLevelType w:val="hybridMultilevel"/>
    <w:tmpl w:val="272E9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7C25"/>
    <w:multiLevelType w:val="hybridMultilevel"/>
    <w:tmpl w:val="6E8C5B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52A1"/>
    <w:multiLevelType w:val="multilevel"/>
    <w:tmpl w:val="129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C2FB1"/>
    <w:multiLevelType w:val="multilevel"/>
    <w:tmpl w:val="129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C5D6C"/>
    <w:multiLevelType w:val="multilevel"/>
    <w:tmpl w:val="78D0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5E"/>
    <w:rsid w:val="00030168"/>
    <w:rsid w:val="00177B6D"/>
    <w:rsid w:val="00182828"/>
    <w:rsid w:val="001C1F9D"/>
    <w:rsid w:val="001C2A09"/>
    <w:rsid w:val="001D61C1"/>
    <w:rsid w:val="00234A26"/>
    <w:rsid w:val="002F25A2"/>
    <w:rsid w:val="0033523E"/>
    <w:rsid w:val="00377008"/>
    <w:rsid w:val="00384EED"/>
    <w:rsid w:val="003A007D"/>
    <w:rsid w:val="003A10B4"/>
    <w:rsid w:val="003A411F"/>
    <w:rsid w:val="003B4A0F"/>
    <w:rsid w:val="00412943"/>
    <w:rsid w:val="004606A1"/>
    <w:rsid w:val="004E2971"/>
    <w:rsid w:val="00521060"/>
    <w:rsid w:val="005F129F"/>
    <w:rsid w:val="00681F00"/>
    <w:rsid w:val="00697002"/>
    <w:rsid w:val="006E0F40"/>
    <w:rsid w:val="006F58EA"/>
    <w:rsid w:val="00724EAC"/>
    <w:rsid w:val="0081265E"/>
    <w:rsid w:val="00850F4F"/>
    <w:rsid w:val="008C03B4"/>
    <w:rsid w:val="008C123A"/>
    <w:rsid w:val="008E1B77"/>
    <w:rsid w:val="008F202B"/>
    <w:rsid w:val="009364A6"/>
    <w:rsid w:val="009825D7"/>
    <w:rsid w:val="009B2669"/>
    <w:rsid w:val="009D4CB9"/>
    <w:rsid w:val="00AE25BB"/>
    <w:rsid w:val="00AF5B7E"/>
    <w:rsid w:val="00B0667E"/>
    <w:rsid w:val="00B65FDF"/>
    <w:rsid w:val="00C824DA"/>
    <w:rsid w:val="00CC7A94"/>
    <w:rsid w:val="00DB606F"/>
    <w:rsid w:val="00E95CD9"/>
    <w:rsid w:val="00F1236F"/>
    <w:rsid w:val="00F90721"/>
    <w:rsid w:val="00F949E5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1D04"/>
  <w15:chartTrackingRefBased/>
  <w15:docId w15:val="{07F4D9D2-0FEF-45E0-958A-601524B7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3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24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24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24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24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24D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4D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C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Gruijter, IM de (Ingrid)</dc:creator>
  <cp:keywords/>
  <dc:description/>
  <cp:lastModifiedBy>Bode-Huizer, AM (Anneke)</cp:lastModifiedBy>
  <cp:revision>2</cp:revision>
  <dcterms:created xsi:type="dcterms:W3CDTF">2021-06-22T15:09:00Z</dcterms:created>
  <dcterms:modified xsi:type="dcterms:W3CDTF">2021-06-22T15:09:00Z</dcterms:modified>
</cp:coreProperties>
</file>